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AC5" w:rsidRPr="00884AC5" w:rsidRDefault="00884AC5" w:rsidP="00884A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4AC5" w:rsidRPr="00884AC5" w:rsidRDefault="00884AC5" w:rsidP="00884A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4AC5" w:rsidRPr="00884AC5" w:rsidRDefault="00884AC5" w:rsidP="00884A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4AC5" w:rsidRPr="00884AC5" w:rsidRDefault="00884AC5" w:rsidP="00884A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4AC5" w:rsidRPr="00884AC5" w:rsidRDefault="00884AC5" w:rsidP="00884A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4AC5" w:rsidRPr="00884AC5" w:rsidRDefault="00884AC5" w:rsidP="00884A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4AC5" w:rsidRPr="00884AC5" w:rsidRDefault="00884AC5" w:rsidP="00884A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4AC5" w:rsidRPr="00884AC5" w:rsidRDefault="00884AC5" w:rsidP="00884A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4AC5" w:rsidRPr="00884AC5" w:rsidRDefault="00884AC5" w:rsidP="00884A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4AC5" w:rsidRPr="00884AC5" w:rsidRDefault="00884AC5" w:rsidP="00884A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4AC5" w:rsidRPr="00884AC5" w:rsidRDefault="00884AC5" w:rsidP="00884A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84AC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84AC5" w:rsidRPr="00884AC5" w:rsidRDefault="00884AC5" w:rsidP="00884A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84AC5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884AC5" w:rsidRPr="00884AC5" w:rsidRDefault="00884AC5" w:rsidP="00884A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84AC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884AC5" w:rsidRPr="00884AC5" w:rsidRDefault="00884AC5" w:rsidP="00884A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84AC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884AC5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884AC5" w:rsidRPr="00884AC5" w:rsidRDefault="00884AC5" w:rsidP="00884A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84AC5" w:rsidRPr="00884AC5" w:rsidRDefault="00884AC5" w:rsidP="00884A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84AC5" w:rsidRPr="00884AC5" w:rsidRDefault="00884AC5" w:rsidP="00884A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4AC5" w:rsidRPr="00884AC5" w:rsidRDefault="00884AC5" w:rsidP="00884AC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A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884A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884A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84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0B68D1">
        <w:rPr>
          <w:rFonts w:ascii="Times New Roman" w:eastAsia="Times New Roman" w:hAnsi="Times New Roman"/>
          <w:sz w:val="28"/>
          <w:szCs w:val="24"/>
          <w:lang w:eastAsia="ru-RU"/>
        </w:rPr>
        <w:t>про ратифікацію Угоди між Україною та Португальською Республікою про здійснення оплачуваних видів діяльності членами сімей, які перебувають на утриманні дипломатичного, адміністративного та технічного персоналу дипломатичних представництв та консульських установ</w:t>
      </w:r>
      <w:r w:rsidRPr="00884AC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884AC5" w:rsidRPr="00884AC5" w:rsidRDefault="00884AC5" w:rsidP="00884AC5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84AC5" w:rsidRPr="00884AC5" w:rsidRDefault="00884AC5" w:rsidP="00884AC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884AC5">
        <w:rPr>
          <w:rFonts w:ascii="Arial" w:eastAsia="Times New Roman" w:hAnsi="Arial" w:cs="Arial"/>
          <w:sz w:val="24"/>
          <w:szCs w:val="24"/>
          <w:lang w:eastAsia="ru-RU"/>
        </w:rPr>
        <w:t>Реєстр. № 017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884AC5">
        <w:rPr>
          <w:rFonts w:ascii="Arial" w:eastAsia="Times New Roman" w:hAnsi="Arial" w:cs="Arial"/>
          <w:sz w:val="24"/>
          <w:szCs w:val="24"/>
          <w:lang w:eastAsia="ru-RU"/>
        </w:rPr>
        <w:t xml:space="preserve">  від 0</w:t>
      </w:r>
      <w:r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884AC5">
        <w:rPr>
          <w:rFonts w:ascii="Arial" w:eastAsia="Times New Roman" w:hAnsi="Arial" w:cs="Arial"/>
          <w:sz w:val="24"/>
          <w:szCs w:val="24"/>
          <w:lang w:eastAsia="ru-RU"/>
        </w:rPr>
        <w:t>.02. 2018р.</w:t>
      </w:r>
    </w:p>
    <w:p w:rsidR="00884AC5" w:rsidRPr="00884AC5" w:rsidRDefault="00884AC5" w:rsidP="00884AC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84AC5" w:rsidRPr="00884AC5" w:rsidRDefault="00884AC5" w:rsidP="00884AC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4AC5" w:rsidRPr="00884AC5" w:rsidRDefault="00884AC5" w:rsidP="00884AC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84AC5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Президент</w:t>
      </w:r>
      <w:r w:rsidRPr="00884AC5">
        <w:rPr>
          <w:rFonts w:ascii="Arial" w:eastAsia="Times New Roman" w:hAnsi="Arial" w:cs="Arial"/>
          <w:lang w:eastAsia="ru-RU"/>
        </w:rPr>
        <w:t xml:space="preserve"> України.</w:t>
      </w:r>
    </w:p>
    <w:p w:rsidR="00884AC5" w:rsidRPr="00884AC5" w:rsidRDefault="00884AC5" w:rsidP="00884AC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4AC5" w:rsidRPr="00884AC5" w:rsidRDefault="00884AC5" w:rsidP="00884AC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4AC5" w:rsidRPr="00884AC5" w:rsidRDefault="00884AC5" w:rsidP="00884AC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884AC5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 xml:space="preserve">з питань європейської </w:t>
      </w:r>
      <w:r w:rsidR="005E5CFA">
        <w:rPr>
          <w:rFonts w:ascii="Arial" w:eastAsia="Times New Roman" w:hAnsi="Arial" w:cs="Arial"/>
          <w:lang w:eastAsia="ru-RU"/>
        </w:rPr>
        <w:t>інтеграц</w:t>
      </w:r>
      <w:bookmarkStart w:id="0" w:name="_GoBack"/>
      <w:bookmarkEnd w:id="0"/>
      <w:r>
        <w:rPr>
          <w:rFonts w:ascii="Arial" w:eastAsia="Times New Roman" w:hAnsi="Arial" w:cs="Arial"/>
          <w:lang w:eastAsia="ru-RU"/>
        </w:rPr>
        <w:t>ії</w:t>
      </w:r>
      <w:r w:rsidRPr="00884AC5">
        <w:rPr>
          <w:rFonts w:ascii="Arial" w:eastAsia="Times New Roman" w:hAnsi="Arial" w:cs="Arial"/>
          <w:lang w:eastAsia="ru-RU"/>
        </w:rPr>
        <w:t>.</w:t>
      </w:r>
    </w:p>
    <w:p w:rsidR="00884AC5" w:rsidRPr="00884AC5" w:rsidRDefault="00884AC5" w:rsidP="00884AC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4AC5" w:rsidRPr="00884AC5" w:rsidRDefault="00884AC5" w:rsidP="00884AC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4AC5" w:rsidRPr="00884AC5" w:rsidRDefault="00884AC5" w:rsidP="00884AC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84AC5" w:rsidRPr="00884AC5" w:rsidRDefault="00884AC5" w:rsidP="00884A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84AC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884AC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84AC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884AC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884AC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884AC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884AC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Pr="00884AC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r w:rsidR="00D4472F"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4 квітня 2018 року, протокол № 118).</w:t>
      </w:r>
    </w:p>
    <w:p w:rsidR="00884AC5" w:rsidRPr="00884AC5" w:rsidRDefault="00884AC5" w:rsidP="00884AC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84AC5" w:rsidRPr="00884AC5" w:rsidRDefault="00884AC5" w:rsidP="00884AC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84AC5" w:rsidRPr="00884AC5" w:rsidRDefault="00884AC5" w:rsidP="00884A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84AC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884AC5" w:rsidRPr="00884AC5" w:rsidRDefault="00884AC5" w:rsidP="00884A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84AC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84AC5" w:rsidRPr="00884AC5" w:rsidRDefault="00884AC5" w:rsidP="00884A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4AC5" w:rsidRPr="00884AC5" w:rsidRDefault="00884AC5" w:rsidP="00884A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84AC5" w:rsidRPr="00884AC5" w:rsidRDefault="00884AC5" w:rsidP="00884AC5">
      <w:pPr>
        <w:spacing w:line="254" w:lineRule="auto"/>
        <w:rPr>
          <w:rFonts w:ascii="Calibri" w:eastAsia="Calibri" w:hAnsi="Calibri" w:cs="Times New Roman"/>
        </w:rPr>
      </w:pPr>
    </w:p>
    <w:p w:rsidR="00884AC5" w:rsidRPr="00884AC5" w:rsidRDefault="00884AC5" w:rsidP="00884AC5"/>
    <w:p w:rsidR="00E5035D" w:rsidRDefault="00E5035D"/>
    <w:sectPr w:rsidR="00E5035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D66" w:rsidRDefault="007C5D66" w:rsidP="00884AC5">
      <w:pPr>
        <w:spacing w:after="0" w:line="240" w:lineRule="auto"/>
      </w:pPr>
      <w:r>
        <w:separator/>
      </w:r>
    </w:p>
  </w:endnote>
  <w:endnote w:type="continuationSeparator" w:id="0">
    <w:p w:rsidR="007C5D66" w:rsidRDefault="007C5D66" w:rsidP="00884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D66" w:rsidRDefault="007C5D66" w:rsidP="00884AC5">
      <w:pPr>
        <w:spacing w:after="0" w:line="240" w:lineRule="auto"/>
      </w:pPr>
      <w:r>
        <w:separator/>
      </w:r>
    </w:p>
  </w:footnote>
  <w:footnote w:type="continuationSeparator" w:id="0">
    <w:p w:rsidR="007C5D66" w:rsidRDefault="007C5D66" w:rsidP="00884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670FBB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>Реєстр. № 01</w:t>
    </w:r>
    <w:r>
      <w:rPr>
        <w:rFonts w:ascii="Times New Roman" w:hAnsi="Times New Roman"/>
        <w:sz w:val="28"/>
        <w:szCs w:val="28"/>
      </w:rPr>
      <w:t>7</w:t>
    </w:r>
    <w:r w:rsidR="00884AC5">
      <w:rPr>
        <w:rFonts w:ascii="Times New Roman" w:hAnsi="Times New Roman"/>
        <w:sz w:val="28"/>
        <w:szCs w:val="28"/>
      </w:rPr>
      <w:t>6</w:t>
    </w:r>
  </w:p>
  <w:p w:rsidR="00764B2B" w:rsidRPr="00764B2B" w:rsidRDefault="00670FBB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0</w:t>
    </w:r>
    <w:r w:rsidR="00884AC5">
      <w:rPr>
        <w:rFonts w:ascii="Times New Roman" w:hAnsi="Times New Roman"/>
        <w:sz w:val="28"/>
        <w:szCs w:val="28"/>
      </w:rPr>
      <w:t>9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02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023"/>
    <w:rsid w:val="005E5CFA"/>
    <w:rsid w:val="00670FBB"/>
    <w:rsid w:val="007C5D66"/>
    <w:rsid w:val="00884AC5"/>
    <w:rsid w:val="00951023"/>
    <w:rsid w:val="00D4472F"/>
    <w:rsid w:val="00E5035D"/>
    <w:rsid w:val="00EB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3994B"/>
  <w15:chartTrackingRefBased/>
  <w15:docId w15:val="{90331D94-512C-44B0-BB56-12EFAFDB9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4AC5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884AC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884AC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84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603</Words>
  <Characters>345</Characters>
  <Application>Microsoft Office Word</Application>
  <DocSecurity>0</DocSecurity>
  <Lines>2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2018-02-15T14:55:00Z</dcterms:created>
  <dcterms:modified xsi:type="dcterms:W3CDTF">2018-04-04T14:57:00Z</dcterms:modified>
</cp:coreProperties>
</file>