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108" w:rsidRDefault="00850108" w:rsidP="00850108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</w:t>
      </w:r>
      <w:r>
        <w:rPr>
          <w:sz w:val="28"/>
          <w:szCs w:val="28"/>
        </w:rPr>
        <w:t>36</w:t>
      </w:r>
    </w:p>
    <w:p w:rsidR="00850108" w:rsidRDefault="00850108" w:rsidP="00850108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14</w:t>
      </w:r>
      <w:bookmarkStart w:id="0" w:name="_GoBack"/>
      <w:bookmarkEnd w:id="0"/>
      <w:r>
        <w:rPr>
          <w:sz w:val="28"/>
          <w:szCs w:val="28"/>
        </w:rPr>
        <w:t xml:space="preserve"> лютого 2018 року</w:t>
      </w:r>
    </w:p>
    <w:p w:rsidR="00850108" w:rsidRDefault="00850108" w:rsidP="00850108">
      <w:pPr>
        <w:jc w:val="right"/>
        <w:rPr>
          <w:bCs/>
          <w:sz w:val="28"/>
          <w:szCs w:val="28"/>
        </w:rPr>
      </w:pPr>
    </w:p>
    <w:p w:rsidR="00850108" w:rsidRDefault="00850108" w:rsidP="00850108">
      <w:pPr>
        <w:widowControl w:val="0"/>
        <w:jc w:val="center"/>
        <w:rPr>
          <w:b/>
          <w:bCs/>
          <w:sz w:val="28"/>
          <w:szCs w:val="28"/>
        </w:rPr>
      </w:pPr>
    </w:p>
    <w:p w:rsidR="00850108" w:rsidRDefault="00850108" w:rsidP="00850108">
      <w:pPr>
        <w:widowControl w:val="0"/>
        <w:jc w:val="center"/>
        <w:rPr>
          <w:b/>
          <w:bCs/>
          <w:sz w:val="28"/>
          <w:szCs w:val="28"/>
        </w:rPr>
      </w:pPr>
    </w:p>
    <w:p w:rsidR="00850108" w:rsidRDefault="00850108" w:rsidP="00850108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850108" w:rsidRDefault="00850108" w:rsidP="00850108">
      <w:pPr>
        <w:widowControl w:val="0"/>
        <w:jc w:val="center"/>
        <w:rPr>
          <w:b/>
          <w:sz w:val="28"/>
          <w:szCs w:val="28"/>
        </w:rPr>
      </w:pPr>
    </w:p>
    <w:p w:rsidR="00850108" w:rsidRDefault="00850108" w:rsidP="00850108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850108" w:rsidRDefault="00850108" w:rsidP="00850108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760A1F" w:rsidRDefault="00760A1F" w:rsidP="00850108">
      <w:pPr>
        <w:rPr>
          <w:b/>
          <w:sz w:val="28"/>
          <w:szCs w:val="28"/>
        </w:rPr>
      </w:pPr>
    </w:p>
    <w:p w:rsidR="00747766" w:rsidRDefault="00747766" w:rsidP="00747766">
      <w:pPr>
        <w:jc w:val="center"/>
        <w:rPr>
          <w:b/>
          <w:sz w:val="28"/>
          <w:szCs w:val="28"/>
        </w:rPr>
      </w:pPr>
      <w:r w:rsidRPr="00747766">
        <w:rPr>
          <w:b/>
          <w:sz w:val="28"/>
          <w:szCs w:val="28"/>
        </w:rPr>
        <w:t xml:space="preserve">щодо проекту Закону про внесення змін до Кримінального </w:t>
      </w:r>
    </w:p>
    <w:p w:rsidR="00747766" w:rsidRDefault="00747766" w:rsidP="00747766">
      <w:pPr>
        <w:jc w:val="center"/>
        <w:rPr>
          <w:b/>
          <w:sz w:val="28"/>
          <w:szCs w:val="28"/>
        </w:rPr>
      </w:pPr>
      <w:r w:rsidRPr="00747766">
        <w:rPr>
          <w:b/>
          <w:sz w:val="28"/>
          <w:szCs w:val="28"/>
        </w:rPr>
        <w:t xml:space="preserve">кодексу України (щодо конкретизації суб’єктивної сторони </w:t>
      </w:r>
    </w:p>
    <w:p w:rsidR="00747766" w:rsidRDefault="00747766" w:rsidP="00747766">
      <w:pPr>
        <w:jc w:val="center"/>
        <w:rPr>
          <w:b/>
          <w:sz w:val="28"/>
          <w:szCs w:val="28"/>
          <w:lang w:val="ru-RU"/>
        </w:rPr>
      </w:pPr>
      <w:r w:rsidRPr="00747766">
        <w:rPr>
          <w:b/>
          <w:sz w:val="28"/>
          <w:szCs w:val="28"/>
        </w:rPr>
        <w:t>складу злочину, передбаченого статтею 290 ККУ)</w:t>
      </w:r>
      <w:r w:rsidRPr="00747766">
        <w:rPr>
          <w:b/>
          <w:sz w:val="28"/>
          <w:szCs w:val="28"/>
          <w:lang w:val="ru-RU"/>
        </w:rPr>
        <w:t xml:space="preserve"> </w:t>
      </w:r>
    </w:p>
    <w:p w:rsidR="00747766" w:rsidRPr="00747766" w:rsidRDefault="00747766" w:rsidP="00747766">
      <w:pPr>
        <w:jc w:val="center"/>
        <w:rPr>
          <w:b/>
          <w:sz w:val="28"/>
          <w:szCs w:val="28"/>
        </w:rPr>
      </w:pPr>
      <w:r w:rsidRPr="00747766">
        <w:rPr>
          <w:b/>
          <w:sz w:val="28"/>
          <w:szCs w:val="28"/>
        </w:rPr>
        <w:t xml:space="preserve">(реєстр. № </w:t>
      </w:r>
      <w:r w:rsidRPr="00747766">
        <w:rPr>
          <w:b/>
          <w:sz w:val="28"/>
          <w:szCs w:val="28"/>
          <w:lang w:val="ru-RU"/>
        </w:rPr>
        <w:t>8036</w:t>
      </w:r>
      <w:r w:rsidRPr="00747766">
        <w:rPr>
          <w:b/>
          <w:sz w:val="28"/>
          <w:szCs w:val="28"/>
        </w:rPr>
        <w:t xml:space="preserve"> від </w:t>
      </w:r>
      <w:r w:rsidRPr="00747766">
        <w:rPr>
          <w:b/>
          <w:sz w:val="28"/>
          <w:szCs w:val="28"/>
          <w:lang w:val="ru-RU"/>
        </w:rPr>
        <w:t>14 лютого</w:t>
      </w:r>
      <w:r w:rsidRPr="00747766">
        <w:rPr>
          <w:b/>
          <w:sz w:val="28"/>
          <w:szCs w:val="28"/>
        </w:rPr>
        <w:t xml:space="preserve"> 2018 року)</w:t>
      </w:r>
    </w:p>
    <w:p w:rsidR="00747766" w:rsidRDefault="00747766" w:rsidP="00747766">
      <w:pPr>
        <w:pStyle w:val="a4"/>
        <w:ind w:firstLine="0"/>
        <w:rPr>
          <w:szCs w:val="28"/>
        </w:rPr>
      </w:pPr>
    </w:p>
    <w:p w:rsidR="00747766" w:rsidRPr="00747766" w:rsidRDefault="00760A1F" w:rsidP="00747766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9A025A">
        <w:rPr>
          <w:sz w:val="28"/>
          <w:szCs w:val="28"/>
        </w:rPr>
        <w:t>17 січня 2019 року</w:t>
      </w:r>
      <w:r w:rsidR="009A025A">
        <w:rPr>
          <w:spacing w:val="-2"/>
          <w:sz w:val="28"/>
          <w:szCs w:val="28"/>
        </w:rPr>
        <w:t xml:space="preserve"> (протокол № 76)</w:t>
      </w:r>
      <w:r>
        <w:rPr>
          <w:spacing w:val="-2"/>
          <w:sz w:val="28"/>
          <w:szCs w:val="28"/>
        </w:rPr>
        <w:t xml:space="preserve"> </w:t>
      </w:r>
      <w:r w:rsidR="00747766" w:rsidRPr="00747766">
        <w:rPr>
          <w:sz w:val="28"/>
          <w:szCs w:val="28"/>
        </w:rPr>
        <w:t xml:space="preserve">на відповідність Конституції України проект Закону про внесення змін до Кримінального кодексу </w:t>
      </w:r>
      <w:r w:rsidR="00747766">
        <w:rPr>
          <w:sz w:val="28"/>
          <w:szCs w:val="28"/>
        </w:rPr>
        <w:t>України (щодо конкретизації суб</w:t>
      </w:r>
      <w:r w:rsidR="00747766" w:rsidRPr="00747766">
        <w:rPr>
          <w:sz w:val="28"/>
          <w:szCs w:val="28"/>
        </w:rPr>
        <w:t>’єктивної сторони складу злочину, передбаченого статтею 290 ККУ)</w:t>
      </w:r>
      <w:r w:rsidR="00747766" w:rsidRPr="00747766">
        <w:rPr>
          <w:sz w:val="28"/>
          <w:szCs w:val="28"/>
          <w:lang w:val="ru-RU"/>
        </w:rPr>
        <w:t xml:space="preserve"> </w:t>
      </w:r>
      <w:r w:rsidR="00747766" w:rsidRPr="00747766">
        <w:rPr>
          <w:sz w:val="28"/>
          <w:szCs w:val="28"/>
        </w:rPr>
        <w:t xml:space="preserve">(реєстр. № </w:t>
      </w:r>
      <w:r w:rsidR="00747766" w:rsidRPr="00747766">
        <w:rPr>
          <w:sz w:val="28"/>
          <w:szCs w:val="28"/>
          <w:lang w:val="ru-RU"/>
        </w:rPr>
        <w:t>8036</w:t>
      </w:r>
      <w:r w:rsidR="00747766" w:rsidRPr="00747766">
        <w:rPr>
          <w:sz w:val="28"/>
          <w:szCs w:val="28"/>
        </w:rPr>
        <w:t xml:space="preserve"> від </w:t>
      </w:r>
      <w:r w:rsidR="00747766" w:rsidRPr="00747766">
        <w:rPr>
          <w:sz w:val="28"/>
          <w:szCs w:val="28"/>
          <w:lang w:val="ru-RU"/>
        </w:rPr>
        <w:t xml:space="preserve">14 </w:t>
      </w:r>
      <w:r w:rsidR="00747766">
        <w:rPr>
          <w:sz w:val="28"/>
          <w:szCs w:val="28"/>
          <w:lang w:val="ru-RU"/>
        </w:rPr>
        <w:t>лютого</w:t>
      </w:r>
      <w:r w:rsidR="00747766" w:rsidRPr="00747766">
        <w:rPr>
          <w:sz w:val="28"/>
          <w:szCs w:val="28"/>
        </w:rPr>
        <w:t xml:space="preserve"> 2018 року), поданий народним депутатом України </w:t>
      </w:r>
      <w:r w:rsidR="00747766">
        <w:rPr>
          <w:sz w:val="28"/>
          <w:szCs w:val="28"/>
        </w:rPr>
        <w:t>Мисиком В.Ю.</w:t>
      </w:r>
      <w:r w:rsidR="00747766" w:rsidRPr="00747766">
        <w:rPr>
          <w:sz w:val="28"/>
          <w:szCs w:val="28"/>
        </w:rPr>
        <w:t xml:space="preserve"> (далі – Законопроект).</w:t>
      </w:r>
    </w:p>
    <w:p w:rsidR="00747766" w:rsidRDefault="00747766" w:rsidP="00747766">
      <w:pPr>
        <w:jc w:val="both"/>
        <w:rPr>
          <w:sz w:val="28"/>
          <w:szCs w:val="28"/>
        </w:rPr>
      </w:pPr>
    </w:p>
    <w:p w:rsidR="00747766" w:rsidRPr="00A47316" w:rsidRDefault="00747766" w:rsidP="0074776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47316">
        <w:rPr>
          <w:sz w:val="28"/>
          <w:szCs w:val="28"/>
        </w:rPr>
        <w:t xml:space="preserve">Згідно із пояснювальною запискою </w:t>
      </w:r>
      <w:r>
        <w:rPr>
          <w:sz w:val="28"/>
          <w:szCs w:val="28"/>
        </w:rPr>
        <w:t>метою З</w:t>
      </w:r>
      <w:r w:rsidRPr="00FF55E3">
        <w:rPr>
          <w:sz w:val="28"/>
          <w:szCs w:val="28"/>
        </w:rPr>
        <w:t xml:space="preserve">аконопроекту є </w:t>
      </w:r>
      <w:r>
        <w:rPr>
          <w:sz w:val="28"/>
          <w:szCs w:val="28"/>
        </w:rPr>
        <w:t>захист інтересів законного та добросовісного власника дорожнього транспортного засобу, ідентифікаційні номери (</w:t>
      </w:r>
      <w:r w:rsidRPr="0041257B">
        <w:rPr>
          <w:sz w:val="28"/>
          <w:szCs w:val="28"/>
        </w:rPr>
        <w:t>двигуна, шасі чи кузова</w:t>
      </w:r>
      <w:r>
        <w:rPr>
          <w:sz w:val="28"/>
          <w:szCs w:val="28"/>
        </w:rPr>
        <w:t>) якого знищені без його вини через обставини, що від нього не залежали.</w:t>
      </w:r>
    </w:p>
    <w:p w:rsidR="00747766" w:rsidRDefault="00747766" w:rsidP="00747766">
      <w:pPr>
        <w:ind w:firstLine="567"/>
        <w:jc w:val="both"/>
        <w:rPr>
          <w:sz w:val="28"/>
          <w:szCs w:val="28"/>
        </w:rPr>
      </w:pPr>
      <w:r w:rsidRPr="00F433F9">
        <w:rPr>
          <w:sz w:val="28"/>
          <w:szCs w:val="28"/>
        </w:rPr>
        <w:t xml:space="preserve">Для досягнення зазначеної мети пропонується </w:t>
      </w:r>
      <w:r>
        <w:rPr>
          <w:sz w:val="28"/>
          <w:szCs w:val="28"/>
        </w:rPr>
        <w:t>доповнити диспозицію статті 290 </w:t>
      </w:r>
      <w:r w:rsidRPr="00747766">
        <w:rPr>
          <w:sz w:val="28"/>
          <w:szCs w:val="28"/>
        </w:rPr>
        <w:t xml:space="preserve">Кримінального кодексу </w:t>
      </w:r>
      <w:r>
        <w:rPr>
          <w:sz w:val="28"/>
          <w:szCs w:val="28"/>
        </w:rPr>
        <w:t xml:space="preserve">України, конкретизувавши, що особа може бути притягнена  до кримінальної відповідальності за такий злочин, як </w:t>
      </w:r>
      <w:r w:rsidRPr="00787724">
        <w:rPr>
          <w:sz w:val="28"/>
          <w:szCs w:val="28"/>
        </w:rPr>
        <w:t>знищення, підробка або заміна ідентифікаційного номера, номерів двигуна, шасі або кузова, або заміна без дозволу відповідних органів номерної панелі з ідентифікаційним номером транспортного засобу</w:t>
      </w:r>
      <w:r>
        <w:rPr>
          <w:sz w:val="28"/>
          <w:szCs w:val="28"/>
        </w:rPr>
        <w:t xml:space="preserve">, за умови вчинення його умисно та з </w:t>
      </w:r>
      <w:r w:rsidRPr="00787724">
        <w:rPr>
          <w:sz w:val="28"/>
          <w:szCs w:val="28"/>
        </w:rPr>
        <w:t>метою приховати інший злочин або полегшити його вчинення</w:t>
      </w:r>
      <w:r>
        <w:rPr>
          <w:sz w:val="28"/>
          <w:szCs w:val="28"/>
        </w:rPr>
        <w:t>.</w:t>
      </w:r>
    </w:p>
    <w:p w:rsidR="00747766" w:rsidRDefault="00747766" w:rsidP="0074776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F433F9">
        <w:rPr>
          <w:sz w:val="28"/>
          <w:szCs w:val="28"/>
        </w:rPr>
        <w:t xml:space="preserve">Прийняття вказаного Законопроекту, за твердженням автора, </w:t>
      </w:r>
      <w:proofErr w:type="spellStart"/>
      <w:r>
        <w:rPr>
          <w:sz w:val="28"/>
          <w:szCs w:val="28"/>
        </w:rPr>
        <w:t>надасть</w:t>
      </w:r>
      <w:proofErr w:type="spellEnd"/>
      <w:r w:rsidRPr="00FF55E3">
        <w:rPr>
          <w:sz w:val="28"/>
          <w:szCs w:val="28"/>
        </w:rPr>
        <w:t xml:space="preserve"> змогу </w:t>
      </w:r>
      <w:r>
        <w:rPr>
          <w:sz w:val="28"/>
          <w:szCs w:val="28"/>
        </w:rPr>
        <w:t>захистити добросовісних власників дорожніх транспортних засобів від притягнення їх до кримінальної відповідальності у випадках, коли ідентифікаційні номери (</w:t>
      </w:r>
      <w:r w:rsidRPr="0041257B">
        <w:rPr>
          <w:sz w:val="28"/>
          <w:szCs w:val="28"/>
        </w:rPr>
        <w:t>двигуна, шасі чи кузова</w:t>
      </w:r>
      <w:r>
        <w:rPr>
          <w:sz w:val="28"/>
          <w:szCs w:val="28"/>
        </w:rPr>
        <w:t>) їх транспортних засобів знищені без їх вини через обставини, що від них не залежали.</w:t>
      </w:r>
    </w:p>
    <w:p w:rsidR="00747766" w:rsidRDefault="00747766" w:rsidP="00747766">
      <w:pPr>
        <w:jc w:val="both"/>
        <w:rPr>
          <w:sz w:val="28"/>
          <w:szCs w:val="28"/>
        </w:rPr>
      </w:pPr>
    </w:p>
    <w:p w:rsidR="00747766" w:rsidRDefault="00747766" w:rsidP="00760A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747766" w:rsidRDefault="00747766" w:rsidP="0074776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>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747766" w:rsidRDefault="00747766" w:rsidP="007477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747766" w:rsidRDefault="00747766" w:rsidP="007477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747766" w:rsidRDefault="00747766" w:rsidP="0074776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виключно законами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747766" w:rsidRDefault="00747766" w:rsidP="0074776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hyperlink r:id="rId5" w:tgtFrame="_blank" w:history="1">
        <w:r>
          <w:rPr>
            <w:rStyle w:val="a3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наголосив,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747766" w:rsidRDefault="00747766" w:rsidP="007477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747766" w:rsidRDefault="00747766" w:rsidP="00747766">
      <w:pPr>
        <w:pStyle w:val="a4"/>
        <w:tabs>
          <w:tab w:val="left" w:pos="540"/>
        </w:tabs>
        <w:ind w:firstLine="0"/>
        <w:rPr>
          <w:szCs w:val="28"/>
        </w:rPr>
      </w:pPr>
    </w:p>
    <w:p w:rsidR="00747766" w:rsidRDefault="00747766" w:rsidP="007477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Pr="00747766">
        <w:rPr>
          <w:sz w:val="28"/>
          <w:szCs w:val="28"/>
        </w:rPr>
        <w:t xml:space="preserve"> про внесення змін до Кримінального кодексу </w:t>
      </w:r>
      <w:r>
        <w:rPr>
          <w:sz w:val="28"/>
          <w:szCs w:val="28"/>
        </w:rPr>
        <w:t>України (щодо конкретизації суб</w:t>
      </w:r>
      <w:r w:rsidRPr="00747766">
        <w:rPr>
          <w:sz w:val="28"/>
          <w:szCs w:val="28"/>
        </w:rPr>
        <w:t>’єктивної сторони складу злочину, передбаченого статтею 290 ККУ)</w:t>
      </w:r>
      <w:r w:rsidRPr="00747766">
        <w:rPr>
          <w:sz w:val="28"/>
          <w:szCs w:val="28"/>
          <w:lang w:val="ru-RU"/>
        </w:rPr>
        <w:t xml:space="preserve"> </w:t>
      </w:r>
      <w:r w:rsidRPr="00747766">
        <w:rPr>
          <w:sz w:val="28"/>
          <w:szCs w:val="28"/>
        </w:rPr>
        <w:t xml:space="preserve">(реєстр. № </w:t>
      </w:r>
      <w:r w:rsidRPr="00747766">
        <w:rPr>
          <w:sz w:val="28"/>
          <w:szCs w:val="28"/>
          <w:lang w:val="ru-RU"/>
        </w:rPr>
        <w:t>8036</w:t>
      </w:r>
      <w:r w:rsidRPr="00747766">
        <w:rPr>
          <w:sz w:val="28"/>
          <w:szCs w:val="28"/>
        </w:rPr>
        <w:t xml:space="preserve"> від </w:t>
      </w:r>
      <w:r w:rsidRPr="00747766">
        <w:rPr>
          <w:sz w:val="28"/>
          <w:szCs w:val="28"/>
          <w:lang w:val="ru-RU"/>
        </w:rPr>
        <w:t xml:space="preserve">14 </w:t>
      </w:r>
      <w:r>
        <w:rPr>
          <w:sz w:val="28"/>
          <w:szCs w:val="28"/>
          <w:lang w:val="ru-RU"/>
        </w:rPr>
        <w:t>лютого</w:t>
      </w:r>
      <w:r w:rsidRPr="00747766">
        <w:rPr>
          <w:sz w:val="28"/>
          <w:szCs w:val="28"/>
        </w:rPr>
        <w:t xml:space="preserve"> 2018 року), поданий народним депутатом України </w:t>
      </w:r>
      <w:r>
        <w:rPr>
          <w:sz w:val="28"/>
          <w:szCs w:val="28"/>
        </w:rPr>
        <w:t>Мисиком В.Ю., не суперечить положенням Конституції України.</w:t>
      </w:r>
    </w:p>
    <w:p w:rsidR="00747766" w:rsidRDefault="00747766" w:rsidP="00747766">
      <w:pPr>
        <w:rPr>
          <w:lang w:val="ru-RU"/>
        </w:rPr>
      </w:pPr>
    </w:p>
    <w:p w:rsidR="00760A1F" w:rsidRDefault="00760A1F" w:rsidP="00747766">
      <w:pPr>
        <w:rPr>
          <w:lang w:val="ru-RU"/>
        </w:rPr>
      </w:pPr>
    </w:p>
    <w:p w:rsidR="00760A1F" w:rsidRDefault="00760A1F" w:rsidP="00747766">
      <w:pPr>
        <w:rPr>
          <w:lang w:val="ru-RU"/>
        </w:rPr>
      </w:pPr>
    </w:p>
    <w:p w:rsidR="00760A1F" w:rsidRPr="00A2322A" w:rsidRDefault="00760A1F" w:rsidP="00747766">
      <w:pPr>
        <w:rPr>
          <w:lang w:val="ru-RU"/>
        </w:rPr>
      </w:pPr>
    </w:p>
    <w:p w:rsidR="00760A1F" w:rsidRPr="009014AE" w:rsidRDefault="00760A1F" w:rsidP="00760A1F">
      <w:pPr>
        <w:jc w:val="both"/>
        <w:rPr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D4314D" w:rsidRPr="00747766" w:rsidRDefault="00D4314D">
      <w:pPr>
        <w:rPr>
          <w:lang w:val="ru-RU"/>
        </w:rPr>
      </w:pPr>
    </w:p>
    <w:sectPr w:rsidR="00D4314D" w:rsidRPr="007477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766"/>
    <w:rsid w:val="00371598"/>
    <w:rsid w:val="00747766"/>
    <w:rsid w:val="00760A1F"/>
    <w:rsid w:val="00850108"/>
    <w:rsid w:val="009A025A"/>
    <w:rsid w:val="00D4314D"/>
    <w:rsid w:val="00E90D1C"/>
    <w:rsid w:val="00F2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96020"/>
  <w15:chartTrackingRefBased/>
  <w15:docId w15:val="{BA82E2C2-57C9-46A8-BBEA-5B375E34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4776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766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747766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7477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747766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74776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747766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1.rada.gov.ua/rada/show/v003p710-02" TargetMode="Externa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3278</Words>
  <Characters>1869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10</cp:revision>
  <dcterms:created xsi:type="dcterms:W3CDTF">2018-03-27T08:44:00Z</dcterms:created>
  <dcterms:modified xsi:type="dcterms:W3CDTF">2019-01-21T06:55:00Z</dcterms:modified>
</cp:coreProperties>
</file>