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1744" w:rsidRPr="00557DB4" w:rsidRDefault="00557DB4" w:rsidP="00557DB4">
      <w:pPr>
        <w:spacing w:line="360" w:lineRule="auto"/>
        <w:ind w:left="8496"/>
        <w:jc w:val="both"/>
        <w:rPr>
          <w:rFonts w:eastAsiaTheme="majorEastAsia"/>
          <w:szCs w:val="28"/>
          <w:lang w:val="uk-UA" w:eastAsia="ru-RU"/>
        </w:rPr>
      </w:pPr>
      <w:r>
        <w:rPr>
          <w:rFonts w:eastAsiaTheme="majorEastAsia"/>
          <w:szCs w:val="28"/>
          <w:lang w:val="uk-UA" w:eastAsia="ru-RU"/>
        </w:rPr>
        <w:t>П</w:t>
      </w:r>
      <w:r w:rsidR="00331744" w:rsidRPr="00557DB4">
        <w:rPr>
          <w:rFonts w:eastAsiaTheme="majorEastAsia"/>
          <w:szCs w:val="28"/>
          <w:lang w:val="uk-UA" w:eastAsia="ru-RU"/>
        </w:rPr>
        <w:t>роект</w:t>
      </w:r>
    </w:p>
    <w:p w:rsidR="00331744" w:rsidRPr="00557DB4" w:rsidRDefault="00331744" w:rsidP="00331744">
      <w:pPr>
        <w:jc w:val="both"/>
        <w:rPr>
          <w:rFonts w:eastAsiaTheme="majorEastAsia"/>
          <w:szCs w:val="28"/>
          <w:lang w:val="uk-UA" w:eastAsia="ru-RU"/>
        </w:rPr>
      </w:pP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  <w:t>Вноситься народними депутатами України –</w:t>
      </w:r>
    </w:p>
    <w:p w:rsidR="00331744" w:rsidRPr="00557DB4" w:rsidRDefault="00331744" w:rsidP="00331744">
      <w:pPr>
        <w:jc w:val="both"/>
        <w:rPr>
          <w:rFonts w:eastAsiaTheme="majorEastAsia"/>
          <w:szCs w:val="28"/>
          <w:lang w:val="uk-UA" w:eastAsia="ru-RU"/>
        </w:rPr>
      </w:pP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  <w:t>членами Комітету Верховної Ради України з</w:t>
      </w:r>
    </w:p>
    <w:p w:rsidR="00331744" w:rsidRPr="00557DB4" w:rsidRDefault="00331744" w:rsidP="00331744">
      <w:pPr>
        <w:jc w:val="both"/>
        <w:rPr>
          <w:rFonts w:eastAsiaTheme="majorEastAsia"/>
          <w:szCs w:val="28"/>
          <w:lang w:val="uk-UA" w:eastAsia="ru-RU"/>
        </w:rPr>
      </w:pP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  <w:t>питань законодавчого забезпечення</w:t>
      </w:r>
    </w:p>
    <w:p w:rsidR="00331744" w:rsidRPr="00557DB4" w:rsidRDefault="00331744" w:rsidP="00331744">
      <w:pPr>
        <w:jc w:val="both"/>
        <w:rPr>
          <w:rFonts w:eastAsiaTheme="majorEastAsia"/>
          <w:szCs w:val="28"/>
          <w:lang w:val="uk-UA" w:eastAsia="ru-RU"/>
        </w:rPr>
      </w:pP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  <w:t xml:space="preserve">правоохоронної діяльності </w:t>
      </w:r>
    </w:p>
    <w:p w:rsidR="00331744" w:rsidRPr="00557DB4" w:rsidRDefault="00331744" w:rsidP="00331744">
      <w:pPr>
        <w:jc w:val="both"/>
        <w:rPr>
          <w:rFonts w:eastAsiaTheme="majorEastAsia"/>
          <w:szCs w:val="28"/>
          <w:lang w:val="uk-UA" w:eastAsia="ru-RU"/>
        </w:rPr>
      </w:pP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</w:r>
      <w:r w:rsidRPr="00557DB4">
        <w:rPr>
          <w:rFonts w:eastAsiaTheme="majorEastAsia"/>
          <w:szCs w:val="28"/>
          <w:lang w:val="uk-UA" w:eastAsia="ru-RU"/>
        </w:rPr>
        <w:tab/>
        <w:t>Кожем’якіним А.А. та іншими</w:t>
      </w:r>
    </w:p>
    <w:p w:rsidR="00331744" w:rsidRPr="00557DB4" w:rsidRDefault="00331744" w:rsidP="00331744">
      <w:pPr>
        <w:jc w:val="both"/>
        <w:rPr>
          <w:rFonts w:eastAsiaTheme="majorEastAsia"/>
          <w:szCs w:val="28"/>
          <w:lang w:val="uk-UA" w:eastAsia="ru-RU"/>
        </w:rPr>
      </w:pPr>
    </w:p>
    <w:p w:rsidR="00331744" w:rsidRPr="00557DB4" w:rsidRDefault="00331744" w:rsidP="00331744">
      <w:pPr>
        <w:jc w:val="both"/>
        <w:rPr>
          <w:rFonts w:eastAsiaTheme="majorEastAsia"/>
          <w:szCs w:val="28"/>
          <w:lang w:val="uk-UA" w:eastAsia="ru-RU"/>
        </w:rPr>
      </w:pPr>
    </w:p>
    <w:p w:rsidR="00331744" w:rsidRPr="00557DB4" w:rsidRDefault="00331744" w:rsidP="00331744">
      <w:pPr>
        <w:jc w:val="both"/>
        <w:rPr>
          <w:rFonts w:eastAsiaTheme="majorEastAsia"/>
          <w:szCs w:val="28"/>
          <w:lang w:val="uk-UA" w:eastAsia="ru-RU"/>
        </w:rPr>
      </w:pPr>
    </w:p>
    <w:p w:rsidR="00331744" w:rsidRPr="00557DB4" w:rsidRDefault="00331744" w:rsidP="00331744">
      <w:pPr>
        <w:jc w:val="both"/>
        <w:rPr>
          <w:rFonts w:eastAsiaTheme="majorEastAsia"/>
          <w:szCs w:val="28"/>
          <w:lang w:val="uk-UA" w:eastAsia="ru-RU"/>
        </w:rPr>
      </w:pPr>
    </w:p>
    <w:p w:rsidR="00331744" w:rsidRPr="00557DB4" w:rsidRDefault="00331744" w:rsidP="00331744">
      <w:pPr>
        <w:jc w:val="both"/>
        <w:rPr>
          <w:rFonts w:eastAsiaTheme="majorEastAsia"/>
          <w:szCs w:val="28"/>
          <w:lang w:val="uk-UA" w:eastAsia="ru-RU"/>
        </w:rPr>
      </w:pPr>
    </w:p>
    <w:p w:rsidR="00331744" w:rsidRPr="00557DB4" w:rsidRDefault="00331744" w:rsidP="00331744">
      <w:pPr>
        <w:rPr>
          <w:b/>
          <w:szCs w:val="28"/>
          <w:lang w:val="uk-UA"/>
        </w:rPr>
      </w:pPr>
      <w:r w:rsidRPr="00557DB4">
        <w:rPr>
          <w:b/>
          <w:szCs w:val="28"/>
          <w:lang w:val="uk-UA"/>
        </w:rPr>
        <w:t>П О С Т А Н О В А</w:t>
      </w:r>
    </w:p>
    <w:p w:rsidR="00331744" w:rsidRPr="00557DB4" w:rsidRDefault="00331744" w:rsidP="00331744">
      <w:pPr>
        <w:rPr>
          <w:b/>
          <w:szCs w:val="28"/>
          <w:lang w:val="uk-UA"/>
        </w:rPr>
      </w:pPr>
    </w:p>
    <w:p w:rsidR="00331744" w:rsidRPr="00557DB4" w:rsidRDefault="00331744" w:rsidP="00331744">
      <w:pPr>
        <w:rPr>
          <w:b/>
          <w:szCs w:val="28"/>
          <w:lang w:val="uk-UA"/>
        </w:rPr>
      </w:pPr>
      <w:r w:rsidRPr="00557DB4">
        <w:rPr>
          <w:b/>
          <w:szCs w:val="28"/>
          <w:lang w:val="uk-UA"/>
        </w:rPr>
        <w:t>ВЕРХОВНОЇ РАДИ УКРАЇНИ</w:t>
      </w:r>
    </w:p>
    <w:p w:rsidR="00331744" w:rsidRPr="00557DB4" w:rsidRDefault="00331744" w:rsidP="00331744">
      <w:pPr>
        <w:rPr>
          <w:b/>
          <w:szCs w:val="28"/>
          <w:lang w:val="uk-UA"/>
        </w:rPr>
      </w:pPr>
    </w:p>
    <w:p w:rsidR="00557DB4" w:rsidRPr="00557DB4" w:rsidRDefault="00331744" w:rsidP="00331744">
      <w:pPr>
        <w:rPr>
          <w:b/>
          <w:lang w:val="uk-UA"/>
        </w:rPr>
      </w:pPr>
      <w:r w:rsidRPr="00557DB4">
        <w:rPr>
          <w:b/>
          <w:szCs w:val="28"/>
          <w:lang w:val="uk-UA"/>
        </w:rPr>
        <w:t xml:space="preserve">Про прийняття за основу проекту Закону України </w:t>
      </w:r>
      <w:r w:rsidR="00557DB4" w:rsidRPr="00557DB4">
        <w:rPr>
          <w:b/>
          <w:lang w:val="uk-UA"/>
        </w:rPr>
        <w:t xml:space="preserve">про внесення змін </w:t>
      </w:r>
    </w:p>
    <w:p w:rsidR="00557DB4" w:rsidRPr="00557DB4" w:rsidRDefault="00557DB4" w:rsidP="00331744">
      <w:pPr>
        <w:rPr>
          <w:b/>
          <w:lang w:val="uk-UA"/>
        </w:rPr>
      </w:pPr>
      <w:r w:rsidRPr="00557DB4">
        <w:rPr>
          <w:b/>
          <w:lang w:val="uk-UA"/>
        </w:rPr>
        <w:t>до деяких законодавчих актів України у зв'язку з прийняттям Закону України "Про внесення змін до Конституції України (щодо правосуддя)"</w:t>
      </w:r>
    </w:p>
    <w:p w:rsidR="00331744" w:rsidRPr="00557DB4" w:rsidRDefault="00557DB4" w:rsidP="00331744">
      <w:pPr>
        <w:rPr>
          <w:b/>
          <w:szCs w:val="28"/>
          <w:lang w:val="uk-UA"/>
        </w:rPr>
      </w:pPr>
      <w:r w:rsidRPr="00557DB4">
        <w:rPr>
          <w:b/>
          <w:lang w:val="uk-UA"/>
        </w:rPr>
        <w:t xml:space="preserve"> (в частині удосконалення діяльності Кваліфікаційно-дисциплінарної комісії прокурорів</w:t>
      </w:r>
    </w:p>
    <w:p w:rsidR="00557DB4" w:rsidRPr="00557DB4" w:rsidRDefault="00557DB4" w:rsidP="00331744">
      <w:pPr>
        <w:rPr>
          <w:b/>
          <w:szCs w:val="28"/>
          <w:lang w:val="uk-UA"/>
        </w:rPr>
      </w:pPr>
    </w:p>
    <w:p w:rsidR="00557DB4" w:rsidRPr="00557DB4" w:rsidRDefault="00557DB4" w:rsidP="00331744">
      <w:pPr>
        <w:rPr>
          <w:b/>
          <w:szCs w:val="28"/>
          <w:lang w:val="uk-UA"/>
        </w:rPr>
      </w:pPr>
      <w:bookmarkStart w:id="0" w:name="_GoBack"/>
      <w:bookmarkEnd w:id="0"/>
    </w:p>
    <w:p w:rsidR="00331744" w:rsidRPr="00557DB4" w:rsidRDefault="00331744" w:rsidP="00331744">
      <w:pPr>
        <w:spacing w:after="120"/>
        <w:ind w:firstLine="708"/>
        <w:jc w:val="both"/>
        <w:rPr>
          <w:szCs w:val="28"/>
          <w:lang w:val="uk-UA"/>
        </w:rPr>
      </w:pPr>
      <w:r w:rsidRPr="00557DB4">
        <w:rPr>
          <w:szCs w:val="28"/>
          <w:lang w:val="uk-UA"/>
        </w:rPr>
        <w:t>Верховна Рада України п о с т а н о в л я є:</w:t>
      </w:r>
    </w:p>
    <w:p w:rsidR="00331744" w:rsidRPr="00557DB4" w:rsidRDefault="00331744" w:rsidP="00331744">
      <w:pPr>
        <w:ind w:firstLine="708"/>
        <w:jc w:val="both"/>
        <w:rPr>
          <w:szCs w:val="28"/>
          <w:lang w:val="uk-UA"/>
        </w:rPr>
      </w:pPr>
      <w:r w:rsidRPr="00557DB4">
        <w:rPr>
          <w:szCs w:val="28"/>
          <w:lang w:val="uk-UA"/>
        </w:rPr>
        <w:t xml:space="preserve">1. Прийняти за основу проект Закону України </w:t>
      </w:r>
      <w:r w:rsidR="00557DB4" w:rsidRPr="00557DB4">
        <w:rPr>
          <w:lang w:val="uk-UA"/>
        </w:rPr>
        <w:t>про внесення змін до деяких законодавчих актів України у зв'язку з прийняттям Закону України "Про внесення змін до Конституції України (щодо правосуддя)" (в частині удосконалення діяльності Кваліфікаційно-дисциплінарної комісії прокурорів</w:t>
      </w:r>
      <w:r w:rsidR="00557DB4" w:rsidRPr="00557DB4">
        <w:rPr>
          <w:szCs w:val="28"/>
          <w:lang w:val="uk-UA"/>
        </w:rPr>
        <w:t xml:space="preserve"> </w:t>
      </w:r>
      <w:r w:rsidRPr="00557DB4">
        <w:rPr>
          <w:szCs w:val="28"/>
          <w:lang w:val="uk-UA"/>
        </w:rPr>
        <w:t>(реєстр. № 7</w:t>
      </w:r>
      <w:r w:rsidR="00557DB4" w:rsidRPr="00557DB4">
        <w:rPr>
          <w:szCs w:val="28"/>
          <w:lang w:val="uk-UA"/>
        </w:rPr>
        <w:t>165</w:t>
      </w:r>
      <w:r w:rsidRPr="00557DB4">
        <w:rPr>
          <w:szCs w:val="28"/>
          <w:lang w:val="uk-UA"/>
        </w:rPr>
        <w:t xml:space="preserve">), поданий народним депутатом України </w:t>
      </w:r>
      <w:r w:rsidR="00557DB4" w:rsidRPr="00557DB4">
        <w:rPr>
          <w:szCs w:val="28"/>
          <w:lang w:val="uk-UA"/>
        </w:rPr>
        <w:t xml:space="preserve">Паламарчуком </w:t>
      </w:r>
      <w:r w:rsidR="00557DB4">
        <w:rPr>
          <w:szCs w:val="28"/>
          <w:lang w:val="uk-UA"/>
        </w:rPr>
        <w:t xml:space="preserve">М.П.               </w:t>
      </w:r>
      <w:r w:rsidR="00557DB4" w:rsidRPr="00557DB4">
        <w:rPr>
          <w:szCs w:val="28"/>
          <w:lang w:val="uk-UA"/>
        </w:rPr>
        <w:t>та іншими народними депутатами України.</w:t>
      </w:r>
      <w:r w:rsidRPr="00557DB4">
        <w:rPr>
          <w:szCs w:val="28"/>
          <w:lang w:val="uk-UA"/>
        </w:rPr>
        <w:t xml:space="preserve"> </w:t>
      </w:r>
    </w:p>
    <w:p w:rsidR="00331744" w:rsidRPr="00557DB4" w:rsidRDefault="00331744" w:rsidP="00331744">
      <w:pPr>
        <w:ind w:firstLine="708"/>
        <w:jc w:val="both"/>
        <w:rPr>
          <w:lang w:val="uk-UA"/>
        </w:rPr>
      </w:pPr>
    </w:p>
    <w:p w:rsidR="00331744" w:rsidRPr="00557DB4" w:rsidRDefault="00331744" w:rsidP="00331744">
      <w:pPr>
        <w:ind w:firstLine="708"/>
        <w:jc w:val="both"/>
        <w:rPr>
          <w:lang w:val="uk-UA"/>
        </w:rPr>
      </w:pPr>
      <w:r w:rsidRPr="00557DB4">
        <w:rPr>
          <w:lang w:val="uk-UA"/>
        </w:rPr>
        <w:t xml:space="preserve">2. Комітету Верховної Ради України з питань законодавчого забезпечення правоохоронної діяльності доопрацювати зазначений законопроект з урахуванням зауважень та пропозицій суб‘єктів права законодавчої ініціативи і  </w:t>
      </w:r>
      <w:proofErr w:type="spellStart"/>
      <w:r w:rsidRPr="00557DB4">
        <w:rPr>
          <w:lang w:val="uk-UA"/>
        </w:rPr>
        <w:t>внести</w:t>
      </w:r>
      <w:proofErr w:type="spellEnd"/>
      <w:r w:rsidRPr="00557DB4">
        <w:rPr>
          <w:lang w:val="uk-UA"/>
        </w:rPr>
        <w:t xml:space="preserve"> його на розгляд Верховної Ради України у другому читанні.</w:t>
      </w:r>
    </w:p>
    <w:p w:rsidR="00331744" w:rsidRPr="00557DB4" w:rsidRDefault="00331744" w:rsidP="00331744">
      <w:pPr>
        <w:jc w:val="both"/>
        <w:rPr>
          <w:lang w:val="uk-UA"/>
        </w:rPr>
      </w:pPr>
    </w:p>
    <w:p w:rsidR="00331744" w:rsidRPr="00557DB4" w:rsidRDefault="00331744" w:rsidP="00331744">
      <w:pPr>
        <w:jc w:val="both"/>
        <w:rPr>
          <w:lang w:val="uk-UA"/>
        </w:rPr>
      </w:pPr>
    </w:p>
    <w:p w:rsidR="00331744" w:rsidRPr="00557DB4" w:rsidRDefault="00331744" w:rsidP="00331744">
      <w:pPr>
        <w:jc w:val="both"/>
        <w:rPr>
          <w:lang w:val="uk-UA"/>
        </w:rPr>
      </w:pPr>
    </w:p>
    <w:p w:rsidR="00331744" w:rsidRPr="00557DB4" w:rsidRDefault="00331744" w:rsidP="00331744">
      <w:pPr>
        <w:jc w:val="both"/>
        <w:rPr>
          <w:color w:val="FF0000"/>
          <w:lang w:val="uk-UA"/>
        </w:rPr>
      </w:pPr>
    </w:p>
    <w:p w:rsidR="00331744" w:rsidRPr="00557DB4" w:rsidRDefault="00331744" w:rsidP="00331744">
      <w:pPr>
        <w:jc w:val="both"/>
        <w:rPr>
          <w:lang w:val="uk-UA"/>
        </w:rPr>
      </w:pPr>
    </w:p>
    <w:p w:rsidR="00331744" w:rsidRPr="00557DB4" w:rsidRDefault="00331744" w:rsidP="00331744">
      <w:pPr>
        <w:ind w:left="2832" w:hanging="2832"/>
        <w:jc w:val="both"/>
        <w:rPr>
          <w:lang w:val="uk-UA"/>
        </w:rPr>
      </w:pPr>
      <w:r w:rsidRPr="00557DB4">
        <w:rPr>
          <w:lang w:val="uk-UA"/>
        </w:rPr>
        <w:t>Голова Верховної Ради</w:t>
      </w:r>
    </w:p>
    <w:p w:rsidR="00331744" w:rsidRPr="00557DB4" w:rsidRDefault="00331744" w:rsidP="00331744">
      <w:pPr>
        <w:ind w:left="2832" w:hanging="2832"/>
        <w:jc w:val="both"/>
        <w:rPr>
          <w:lang w:val="uk-UA"/>
        </w:rPr>
      </w:pPr>
      <w:r w:rsidRPr="00557DB4">
        <w:rPr>
          <w:lang w:val="uk-UA"/>
        </w:rPr>
        <w:t xml:space="preserve">          України</w:t>
      </w:r>
    </w:p>
    <w:p w:rsidR="00331744" w:rsidRPr="00557DB4" w:rsidRDefault="00331744" w:rsidP="00331744">
      <w:pPr>
        <w:rPr>
          <w:lang w:val="uk-UA"/>
        </w:rPr>
      </w:pPr>
    </w:p>
    <w:p w:rsidR="003F0782" w:rsidRPr="00557DB4" w:rsidRDefault="003F0782">
      <w:pPr>
        <w:rPr>
          <w:lang w:val="uk-UA"/>
        </w:rPr>
      </w:pPr>
    </w:p>
    <w:sectPr w:rsidR="003F0782" w:rsidRPr="00557D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744"/>
    <w:rsid w:val="00331744"/>
    <w:rsid w:val="0039422C"/>
    <w:rsid w:val="003F0782"/>
    <w:rsid w:val="005258EB"/>
    <w:rsid w:val="00557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0E8AB"/>
  <w15:chartTrackingRefBased/>
  <w15:docId w15:val="{4A3AD815-F6F9-495F-B126-09652C333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174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258EB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5258EB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846</Words>
  <Characters>483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Карчемська Тетяна Миколаївна</dc:creator>
  <cp:keywords/>
  <dc:description/>
  <cp:lastModifiedBy>Карчемська Тетяна Миколаївна</cp:lastModifiedBy>
  <cp:revision>4</cp:revision>
  <cp:lastPrinted>2018-02-08T15:49:00Z</cp:lastPrinted>
  <dcterms:created xsi:type="dcterms:W3CDTF">2018-02-08T15:41:00Z</dcterms:created>
  <dcterms:modified xsi:type="dcterms:W3CDTF">2018-02-08T15:51:00Z</dcterms:modified>
</cp:coreProperties>
</file>