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8059</w:t>
      </w:r>
    </w:p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23.02.2018 р.</w:t>
      </w:r>
    </w:p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22080" w:rsidRDefault="00022080" w:rsidP="0002208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022080" w:rsidRDefault="00022080" w:rsidP="00022080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022080" w:rsidRDefault="00022080" w:rsidP="00022080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022080" w:rsidRDefault="00022080" w:rsidP="00022080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022080" w:rsidRDefault="00022080" w:rsidP="00022080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внесення змін до Податкового кодексу України (щодо справедливого розподілу державної підтримки </w:t>
      </w:r>
      <w:proofErr w:type="spellStart"/>
      <w:r>
        <w:rPr>
          <w:rFonts w:eastAsia="Times New Roman"/>
          <w:szCs w:val="28"/>
          <w:lang w:val="uk-UA" w:eastAsia="ru-RU"/>
        </w:rPr>
        <w:t>сільськогоподарських</w:t>
      </w:r>
      <w:proofErr w:type="spellEnd"/>
      <w:r>
        <w:rPr>
          <w:rFonts w:eastAsia="Times New Roman"/>
          <w:szCs w:val="28"/>
          <w:lang w:val="uk-UA" w:eastAsia="ru-RU"/>
        </w:rPr>
        <w:t xml:space="preserve"> товаровиробників.</w:t>
      </w:r>
    </w:p>
    <w:p w:rsidR="00022080" w:rsidRDefault="00022080" w:rsidP="0002208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8059 від 23.02.2018 р.</w:t>
      </w:r>
    </w:p>
    <w:p w:rsidR="00022080" w:rsidRDefault="00022080" w:rsidP="00022080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>Суб’єкт п</w:t>
      </w:r>
      <w:r w:rsidR="00AD6D02">
        <w:rPr>
          <w:rFonts w:ascii="Calibri" w:hAnsi="Calibri"/>
          <w:szCs w:val="28"/>
          <w:lang w:val="uk-UA" w:eastAsia="ru-RU"/>
        </w:rPr>
        <w:t>рава законодавчої ініціативи:</w:t>
      </w:r>
      <w:r>
        <w:rPr>
          <w:rFonts w:ascii="Calibri" w:hAnsi="Calibri"/>
          <w:szCs w:val="28"/>
          <w:lang w:val="uk-UA" w:eastAsia="ru-RU"/>
        </w:rPr>
        <w:t xml:space="preserve">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Д.Святаш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О.Кришин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П.Дзюблик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О.Хлань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В.Нестеренко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О.Мушак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А.Кіт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М.Люшняк</w:t>
      </w:r>
      <w:proofErr w:type="spellEnd"/>
      <w:r>
        <w:rPr>
          <w:rFonts w:eastAsia="Times New Roman"/>
          <w:szCs w:val="28"/>
          <w:lang w:val="uk-UA" w:eastAsia="ru-RU"/>
        </w:rPr>
        <w:t>.</w:t>
      </w:r>
      <w:r>
        <w:rPr>
          <w:rFonts w:eastAsia="Times New Roman"/>
          <w:b/>
          <w:szCs w:val="28"/>
          <w:lang w:val="uk-UA" w:eastAsia="ru-RU"/>
        </w:rPr>
        <w:t xml:space="preserve"> </w:t>
      </w:r>
    </w:p>
    <w:p w:rsidR="00022080" w:rsidRDefault="00022080" w:rsidP="00022080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>
        <w:rPr>
          <w:rFonts w:ascii="Calibri" w:hAnsi="Calibri"/>
          <w:szCs w:val="28"/>
          <w:lang w:val="uk-UA"/>
        </w:rPr>
        <w:t>.</w:t>
      </w:r>
    </w:p>
    <w:p w:rsidR="00022080" w:rsidRDefault="00022080" w:rsidP="00022080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022080" w:rsidRDefault="00022080" w:rsidP="00022080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 w:rsidR="00AD6D02">
        <w:rPr>
          <w:color w:val="000000" w:themeColor="text1"/>
          <w:szCs w:val="28"/>
          <w:lang w:val="uk-UA"/>
        </w:rPr>
        <w:t>травня 2018 року, протокол №119</w:t>
      </w:r>
      <w:r>
        <w:rPr>
          <w:color w:val="000000" w:themeColor="text1"/>
          <w:szCs w:val="28"/>
          <w:lang w:val="uk-UA"/>
        </w:rPr>
        <w:t>).</w:t>
      </w:r>
    </w:p>
    <w:p w:rsidR="00022080" w:rsidRDefault="00022080" w:rsidP="00022080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0" w:name="_30j0zll"/>
      <w:bookmarkEnd w:id="0"/>
    </w:p>
    <w:p w:rsidR="00022080" w:rsidRDefault="00022080" w:rsidP="00022080">
      <w:pPr>
        <w:spacing w:after="0"/>
        <w:jc w:val="both"/>
        <w:rPr>
          <w:szCs w:val="28"/>
          <w:lang w:val="uk-UA"/>
        </w:rPr>
      </w:pPr>
    </w:p>
    <w:p w:rsidR="00022080" w:rsidRDefault="00022080" w:rsidP="00022080">
      <w:pPr>
        <w:spacing w:after="0"/>
        <w:jc w:val="both"/>
        <w:rPr>
          <w:szCs w:val="28"/>
          <w:lang w:val="uk-UA"/>
        </w:rPr>
      </w:pPr>
    </w:p>
    <w:p w:rsidR="00022080" w:rsidRDefault="00022080" w:rsidP="00022080">
      <w:pPr>
        <w:spacing w:after="0"/>
        <w:jc w:val="both"/>
        <w:rPr>
          <w:szCs w:val="28"/>
          <w:lang w:val="uk-UA"/>
        </w:rPr>
      </w:pPr>
    </w:p>
    <w:p w:rsidR="00022080" w:rsidRDefault="00022080" w:rsidP="00022080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022080" w:rsidRDefault="00022080" w:rsidP="00022080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bookmarkStart w:id="1" w:name="_GoBack"/>
      <w:bookmarkEnd w:id="1"/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0547CC" w:rsidRPr="00022080" w:rsidRDefault="000547CC">
      <w:pPr>
        <w:rPr>
          <w:lang w:val="uk-UA"/>
        </w:rPr>
      </w:pPr>
    </w:p>
    <w:sectPr w:rsidR="000547CC" w:rsidRPr="000220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080"/>
    <w:rsid w:val="00022080"/>
    <w:rsid w:val="000547CC"/>
    <w:rsid w:val="00AD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8BDD5"/>
  <w15:chartTrackingRefBased/>
  <w15:docId w15:val="{2BA66C1F-64FB-4617-80F5-3FD3844C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080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2208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3</cp:revision>
  <cp:lastPrinted>2018-05-17T07:52:00Z</cp:lastPrinted>
  <dcterms:created xsi:type="dcterms:W3CDTF">2018-05-17T07:44:00Z</dcterms:created>
  <dcterms:modified xsi:type="dcterms:W3CDTF">2018-05-18T10:08:00Z</dcterms:modified>
</cp:coreProperties>
</file>