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BFA" w:rsidRDefault="00961BFA" w:rsidP="00961BFA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61BFA" w:rsidRDefault="00961BFA" w:rsidP="00961BFA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61BFA" w:rsidRDefault="00961BFA" w:rsidP="00961BFA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61BFA" w:rsidRDefault="00961BFA" w:rsidP="00961BFA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61BFA" w:rsidRDefault="00961BFA" w:rsidP="00961BFA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82E3F" w:rsidRDefault="00382E3F" w:rsidP="00961BFA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82E3F" w:rsidRDefault="00382E3F" w:rsidP="00961BFA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82E3F" w:rsidRDefault="00382E3F" w:rsidP="00961BFA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61BFA" w:rsidRDefault="00961BFA" w:rsidP="00961BFA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61BFA" w:rsidRPr="00476E9A" w:rsidRDefault="00961BFA" w:rsidP="00961BFA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476E9A">
        <w:rPr>
          <w:rFonts w:ascii="Times New Roman" w:hAnsi="Times New Roman"/>
          <w:b/>
          <w:bCs/>
          <w:sz w:val="28"/>
          <w:szCs w:val="28"/>
          <w:lang w:eastAsia="ru-RU"/>
        </w:rPr>
        <w:t>Верховна Рада України</w:t>
      </w:r>
    </w:p>
    <w:p w:rsidR="00961BFA" w:rsidRPr="00476E9A" w:rsidRDefault="00961BFA" w:rsidP="00961BFA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61BFA" w:rsidRPr="00476E9A" w:rsidRDefault="00961BFA" w:rsidP="00961BFA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961BFA" w:rsidRPr="00476E9A" w:rsidRDefault="00961BFA" w:rsidP="00961BFA">
      <w:pPr>
        <w:keepNext/>
        <w:keepLines/>
        <w:spacing w:after="0" w:line="240" w:lineRule="auto"/>
        <w:ind w:firstLine="70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61BFA" w:rsidRPr="00476E9A" w:rsidRDefault="00961BFA" w:rsidP="00961BFA">
      <w:pPr>
        <w:keepNext/>
        <w:keepLines/>
        <w:spacing w:after="0" w:line="240" w:lineRule="auto"/>
        <w:ind w:firstLine="70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61BFA" w:rsidRPr="00476E9A" w:rsidRDefault="00961BFA" w:rsidP="00961BFA">
      <w:pPr>
        <w:keepNext/>
        <w:keepLines/>
        <w:spacing w:after="0" w:line="240" w:lineRule="auto"/>
        <w:ind w:firstLine="70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61BFA" w:rsidRPr="0020745B" w:rsidRDefault="00961BFA" w:rsidP="00961BFA">
      <w:pPr>
        <w:keepNext/>
        <w:keepLine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 w:eastAsia="ru-RU"/>
        </w:rPr>
      </w:pPr>
      <w:r w:rsidRPr="00476E9A">
        <w:rPr>
          <w:rFonts w:ascii="Times New Roman" w:hAnsi="Times New Roman"/>
          <w:sz w:val="28"/>
          <w:szCs w:val="28"/>
          <w:lang w:eastAsia="ru-RU"/>
        </w:rPr>
        <w:t>Відповідно до статті 93 Конституції України, статті 12 Закону України «Про статус народного депутата України» та статті 89 Регламенту Верховної Ради України в поряд</w:t>
      </w:r>
      <w:r>
        <w:rPr>
          <w:rFonts w:ascii="Times New Roman" w:hAnsi="Times New Roman"/>
          <w:sz w:val="28"/>
          <w:szCs w:val="28"/>
          <w:lang w:eastAsia="ru-RU"/>
        </w:rPr>
        <w:t>ку законодавчої ініціативи вносимо</w:t>
      </w:r>
      <w:r w:rsidRPr="00476E9A">
        <w:rPr>
          <w:rFonts w:ascii="Times New Roman" w:hAnsi="Times New Roman"/>
          <w:sz w:val="28"/>
          <w:szCs w:val="28"/>
          <w:lang w:eastAsia="ru-RU"/>
        </w:rPr>
        <w:t xml:space="preserve"> на розгляд Верховної Ради України </w:t>
      </w:r>
      <w:r>
        <w:rPr>
          <w:rFonts w:ascii="Times New Roman" w:hAnsi="Times New Roman"/>
          <w:sz w:val="28"/>
          <w:szCs w:val="28"/>
          <w:lang w:eastAsia="ru-RU"/>
        </w:rPr>
        <w:t>проект</w:t>
      </w:r>
      <w:r w:rsidRPr="0087393A">
        <w:rPr>
          <w:rFonts w:ascii="Times New Roman" w:hAnsi="Times New Roman"/>
          <w:sz w:val="28"/>
          <w:szCs w:val="28"/>
          <w:lang w:eastAsia="ru-RU"/>
        </w:rPr>
        <w:t xml:space="preserve"> Закону </w:t>
      </w:r>
      <w:r>
        <w:rPr>
          <w:rFonts w:ascii="Times New Roman" w:hAnsi="Times New Roman"/>
          <w:sz w:val="28"/>
          <w:szCs w:val="28"/>
          <w:lang w:eastAsia="ru-RU"/>
        </w:rPr>
        <w:t>«</w:t>
      </w:r>
      <w:r w:rsidRPr="007E5050">
        <w:rPr>
          <w:rFonts w:ascii="Times New Roman" w:hAnsi="Times New Roman"/>
          <w:sz w:val="28"/>
          <w:szCs w:val="28"/>
        </w:rPr>
        <w:t>Про внесення змі</w:t>
      </w:r>
      <w:r>
        <w:rPr>
          <w:rFonts w:ascii="Times New Roman" w:hAnsi="Times New Roman"/>
          <w:sz w:val="28"/>
          <w:szCs w:val="28"/>
        </w:rPr>
        <w:t>н до Бюджетного кодексу України</w:t>
      </w:r>
      <w:r w:rsidRPr="007E5050">
        <w:rPr>
          <w:rFonts w:ascii="Times New Roman" w:hAnsi="Times New Roman"/>
          <w:sz w:val="28"/>
          <w:szCs w:val="28"/>
        </w:rPr>
        <w:t xml:space="preserve"> (щодо державного оборонного бюджету)</w:t>
      </w:r>
      <w:r>
        <w:rPr>
          <w:rFonts w:ascii="Times New Roman" w:hAnsi="Times New Roman"/>
          <w:sz w:val="28"/>
          <w:szCs w:val="28"/>
        </w:rPr>
        <w:t>».</w:t>
      </w:r>
    </w:p>
    <w:p w:rsidR="00961BFA" w:rsidRDefault="00961BFA" w:rsidP="00961BF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pacing w:val="-3"/>
          <w:sz w:val="28"/>
          <w:szCs w:val="28"/>
          <w:lang w:eastAsia="ru-RU"/>
        </w:rPr>
      </w:pPr>
    </w:p>
    <w:p w:rsidR="00961BFA" w:rsidRDefault="00961BFA" w:rsidP="00417A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pacing w:val="-3"/>
          <w:sz w:val="28"/>
          <w:szCs w:val="28"/>
          <w:lang w:eastAsia="ru-RU"/>
        </w:rPr>
      </w:pPr>
      <w:r w:rsidRPr="00476E9A">
        <w:rPr>
          <w:rFonts w:ascii="Times New Roman" w:hAnsi="Times New Roman"/>
          <w:color w:val="000000"/>
          <w:spacing w:val="-3"/>
          <w:sz w:val="28"/>
          <w:szCs w:val="28"/>
          <w:lang w:eastAsia="ru-RU"/>
        </w:rPr>
        <w:t>Доповідати на пленарному засіданні Верховної Р</w:t>
      </w:r>
      <w:r>
        <w:rPr>
          <w:rFonts w:ascii="Times New Roman" w:hAnsi="Times New Roman"/>
          <w:color w:val="000000"/>
          <w:spacing w:val="-3"/>
          <w:sz w:val="28"/>
          <w:szCs w:val="28"/>
          <w:lang w:eastAsia="ru-RU"/>
        </w:rPr>
        <w:t>ади України буде</w:t>
      </w:r>
      <w:r w:rsidRPr="00476E9A">
        <w:rPr>
          <w:rFonts w:ascii="Times New Roman" w:hAnsi="Times New Roman"/>
          <w:color w:val="000000"/>
          <w:spacing w:val="-3"/>
          <w:sz w:val="28"/>
          <w:szCs w:val="28"/>
          <w:lang w:eastAsia="ru-RU"/>
        </w:rPr>
        <w:t xml:space="preserve"> </w:t>
      </w:r>
      <w:r w:rsidR="00417AD8">
        <w:rPr>
          <w:rFonts w:ascii="Times New Roman" w:hAnsi="Times New Roman"/>
          <w:color w:val="000000"/>
          <w:spacing w:val="-3"/>
          <w:sz w:val="28"/>
          <w:szCs w:val="28"/>
          <w:lang w:eastAsia="ru-RU"/>
        </w:rPr>
        <w:t>народний депутат України Сироїд О.І</w:t>
      </w:r>
    </w:p>
    <w:p w:rsidR="00417AD8" w:rsidRPr="00476E9A" w:rsidRDefault="00417AD8" w:rsidP="00417A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61BFA" w:rsidRPr="00476E9A" w:rsidRDefault="00961BFA" w:rsidP="00961BFA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eastAsia="ru-RU"/>
        </w:rPr>
      </w:pPr>
      <w:r w:rsidRPr="00476E9A">
        <w:rPr>
          <w:rFonts w:ascii="Times New Roman" w:hAnsi="Times New Roman"/>
          <w:sz w:val="28"/>
          <w:szCs w:val="28"/>
          <w:lang w:eastAsia="ru-RU"/>
        </w:rPr>
        <w:t>Додаток:</w:t>
      </w:r>
      <w:r w:rsidR="00417AD8">
        <w:rPr>
          <w:rFonts w:ascii="Times New Roman" w:hAnsi="Times New Roman"/>
          <w:sz w:val="28"/>
          <w:szCs w:val="28"/>
          <w:lang w:eastAsia="ru-RU"/>
        </w:rPr>
        <w:t xml:space="preserve">  проект Закону України – на 12 </w:t>
      </w:r>
      <w:proofErr w:type="spellStart"/>
      <w:r w:rsidRPr="00476E9A">
        <w:rPr>
          <w:rFonts w:ascii="Times New Roman" w:hAnsi="Times New Roman"/>
          <w:sz w:val="28"/>
          <w:szCs w:val="28"/>
          <w:lang w:eastAsia="ru-RU"/>
        </w:rPr>
        <w:t>арк</w:t>
      </w:r>
      <w:proofErr w:type="spellEnd"/>
      <w:r w:rsidRPr="00476E9A">
        <w:rPr>
          <w:rFonts w:ascii="Times New Roman" w:hAnsi="Times New Roman"/>
          <w:sz w:val="28"/>
          <w:szCs w:val="28"/>
          <w:lang w:eastAsia="ru-RU"/>
        </w:rPr>
        <w:t>.;</w:t>
      </w:r>
    </w:p>
    <w:p w:rsidR="00961BFA" w:rsidRDefault="00961BFA" w:rsidP="00961BFA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</w:t>
      </w:r>
      <w:r w:rsidRPr="00476E9A">
        <w:rPr>
          <w:rFonts w:ascii="Times New Roman" w:hAnsi="Times New Roman"/>
          <w:sz w:val="28"/>
          <w:szCs w:val="28"/>
          <w:lang w:eastAsia="ru-RU"/>
        </w:rPr>
        <w:t xml:space="preserve">пояснювальна записка – на </w:t>
      </w:r>
      <w:r w:rsidR="00417AD8">
        <w:rPr>
          <w:rFonts w:ascii="Times New Roman" w:hAnsi="Times New Roman"/>
          <w:sz w:val="28"/>
          <w:szCs w:val="28"/>
          <w:lang w:eastAsia="ru-RU"/>
        </w:rPr>
        <w:t xml:space="preserve">3 </w:t>
      </w:r>
      <w:proofErr w:type="spellStart"/>
      <w:r w:rsidRPr="00476E9A">
        <w:rPr>
          <w:rFonts w:ascii="Times New Roman" w:hAnsi="Times New Roman"/>
          <w:sz w:val="28"/>
          <w:szCs w:val="28"/>
          <w:lang w:eastAsia="ru-RU"/>
        </w:rPr>
        <w:t>арк</w:t>
      </w:r>
      <w:proofErr w:type="spellEnd"/>
      <w:r w:rsidRPr="00476E9A">
        <w:rPr>
          <w:rFonts w:ascii="Times New Roman" w:hAnsi="Times New Roman"/>
          <w:sz w:val="28"/>
          <w:szCs w:val="28"/>
          <w:lang w:eastAsia="ru-RU"/>
        </w:rPr>
        <w:t xml:space="preserve">.; </w:t>
      </w:r>
    </w:p>
    <w:p w:rsidR="00961BFA" w:rsidRPr="00476E9A" w:rsidRDefault="00961BFA" w:rsidP="00961BFA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</w:t>
      </w:r>
      <w:r w:rsidR="00417AD8">
        <w:rPr>
          <w:rFonts w:ascii="Times New Roman" w:hAnsi="Times New Roman"/>
          <w:sz w:val="28"/>
          <w:szCs w:val="28"/>
          <w:lang w:eastAsia="ru-RU"/>
        </w:rPr>
        <w:t xml:space="preserve">     порівняльна таблиця – на 32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арк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.;</w:t>
      </w:r>
    </w:p>
    <w:p w:rsidR="00961BFA" w:rsidRPr="00476E9A" w:rsidRDefault="00961BFA" w:rsidP="00961BFA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</w:t>
      </w:r>
      <w:r w:rsidRPr="00476E9A">
        <w:rPr>
          <w:rFonts w:ascii="Times New Roman" w:hAnsi="Times New Roman"/>
          <w:sz w:val="28"/>
          <w:szCs w:val="28"/>
          <w:lang w:eastAsia="ru-RU"/>
        </w:rPr>
        <w:t xml:space="preserve">проект Постанови Верховної Ради України – на </w:t>
      </w:r>
      <w:r w:rsidR="00417AD8">
        <w:rPr>
          <w:rFonts w:ascii="Times New Roman" w:hAnsi="Times New Roman"/>
          <w:sz w:val="28"/>
          <w:szCs w:val="28"/>
          <w:lang w:eastAsia="ru-RU"/>
        </w:rPr>
        <w:t>1</w:t>
      </w:r>
      <w:bookmarkStart w:id="0" w:name="_GoBack"/>
      <w:bookmarkEnd w:id="0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6E9A">
        <w:rPr>
          <w:rFonts w:ascii="Times New Roman" w:hAnsi="Times New Roman"/>
          <w:sz w:val="28"/>
          <w:szCs w:val="28"/>
          <w:lang w:eastAsia="ru-RU"/>
        </w:rPr>
        <w:t>арк</w:t>
      </w:r>
      <w:proofErr w:type="spellEnd"/>
      <w:r w:rsidRPr="00476E9A">
        <w:rPr>
          <w:rFonts w:ascii="Times New Roman" w:hAnsi="Times New Roman"/>
          <w:sz w:val="28"/>
          <w:szCs w:val="28"/>
          <w:lang w:eastAsia="ru-RU"/>
        </w:rPr>
        <w:t>.;</w:t>
      </w:r>
    </w:p>
    <w:p w:rsidR="00961BFA" w:rsidRPr="00476E9A" w:rsidRDefault="00961BFA" w:rsidP="00961BFA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</w:t>
      </w:r>
      <w:r w:rsidRPr="00476E9A">
        <w:rPr>
          <w:rFonts w:ascii="Times New Roman" w:hAnsi="Times New Roman"/>
          <w:sz w:val="28"/>
          <w:szCs w:val="28"/>
          <w:lang w:eastAsia="ru-RU"/>
        </w:rPr>
        <w:t>копії зазначених матеріалів у електронному вигляді.</w:t>
      </w:r>
    </w:p>
    <w:p w:rsidR="00961BFA" w:rsidRPr="00476E9A" w:rsidRDefault="00961BFA" w:rsidP="00961BFA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eastAsia="ru-RU"/>
        </w:rPr>
      </w:pPr>
    </w:p>
    <w:p w:rsidR="00961BFA" w:rsidRDefault="00961BFA" w:rsidP="00961BFA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382E3F" w:rsidRPr="00476E9A" w:rsidRDefault="00382E3F" w:rsidP="00961BFA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961BFA" w:rsidRPr="00476E9A" w:rsidRDefault="00961BFA" w:rsidP="00961BFA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9F4A5A" w:rsidRDefault="00961BFA" w:rsidP="009F4A5A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Народні</w:t>
      </w:r>
      <w:r w:rsidRPr="00476E9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депутат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и</w:t>
      </w:r>
      <w:r w:rsidRPr="00476E9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України </w:t>
      </w:r>
      <w:r w:rsidRPr="00476E9A">
        <w:rPr>
          <w:rFonts w:ascii="Times New Roman" w:hAnsi="Times New Roman"/>
          <w:b/>
          <w:bCs/>
          <w:sz w:val="28"/>
          <w:szCs w:val="28"/>
          <w:lang w:eastAsia="ru-RU"/>
        </w:rPr>
        <w:tab/>
        <w:t xml:space="preserve">                    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</w:t>
      </w:r>
      <w:r w:rsidR="009F4A5A" w:rsidRPr="009F4A5A">
        <w:rPr>
          <w:rFonts w:ascii="Times New Roman" w:hAnsi="Times New Roman"/>
          <w:b/>
          <w:bCs/>
          <w:sz w:val="28"/>
          <w:szCs w:val="28"/>
          <w:lang w:val="ru-RU" w:eastAsia="ru-RU"/>
        </w:rPr>
        <w:t xml:space="preserve">            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</w:t>
      </w:r>
      <w:r w:rsidR="009F4A5A">
        <w:rPr>
          <w:rFonts w:ascii="Times New Roman" w:hAnsi="Times New Roman"/>
          <w:b/>
          <w:sz w:val="28"/>
          <w:szCs w:val="28"/>
        </w:rPr>
        <w:t>Сироїд О.І.</w:t>
      </w:r>
    </w:p>
    <w:p w:rsidR="009F4A5A" w:rsidRDefault="009F4A5A" w:rsidP="009F4A5A">
      <w:pPr>
        <w:jc w:val="right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Войціцька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В.М.</w:t>
      </w:r>
    </w:p>
    <w:p w:rsidR="009F4A5A" w:rsidRDefault="009F4A5A" w:rsidP="009F4A5A">
      <w:pPr>
        <w:jc w:val="right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Острікова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Т.Г.</w:t>
      </w:r>
    </w:p>
    <w:p w:rsidR="009F4A5A" w:rsidRDefault="009F4A5A" w:rsidP="009F4A5A">
      <w:pPr>
        <w:jc w:val="right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Семенуха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Р.С.</w:t>
      </w:r>
    </w:p>
    <w:p w:rsidR="009F4A5A" w:rsidRDefault="009F4A5A" w:rsidP="009F4A5A">
      <w:pPr>
        <w:jc w:val="right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Сисоєнко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І.В.</w:t>
      </w:r>
    </w:p>
    <w:p w:rsidR="009F4A5A" w:rsidRDefault="009F4A5A" w:rsidP="009F4A5A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Пастух Т.Т.</w:t>
      </w:r>
    </w:p>
    <w:p w:rsidR="009F4A5A" w:rsidRDefault="009F4A5A" w:rsidP="009F4A5A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Маркевич Я.В.</w:t>
      </w:r>
    </w:p>
    <w:p w:rsidR="00961BFA" w:rsidRDefault="009F4A5A" w:rsidP="009F4A5A">
      <w:pPr>
        <w:jc w:val="right"/>
      </w:pPr>
      <w:r>
        <w:rPr>
          <w:rFonts w:ascii="Times New Roman" w:hAnsi="Times New Roman"/>
          <w:b/>
          <w:sz w:val="28"/>
          <w:szCs w:val="28"/>
        </w:rPr>
        <w:t>Соболєв Є.В.</w:t>
      </w:r>
      <w:r w:rsidR="00961BF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</w:t>
      </w:r>
    </w:p>
    <w:p w:rsidR="00D91A85" w:rsidRDefault="00417AD8"/>
    <w:sectPr w:rsidR="00D91A8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4A75"/>
    <w:rsid w:val="000F70C4"/>
    <w:rsid w:val="00382E3F"/>
    <w:rsid w:val="00417AD8"/>
    <w:rsid w:val="00961BFA"/>
    <w:rsid w:val="009F4A5A"/>
    <w:rsid w:val="00DF4A75"/>
    <w:rsid w:val="00F43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6472E2"/>
  <w15:chartTrackingRefBased/>
  <w15:docId w15:val="{D7DF3A84-A367-4FA6-875C-DD48197CD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1BFA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622</Words>
  <Characters>356</Characters>
  <Application>Microsoft Office Word</Application>
  <DocSecurity>0</DocSecurity>
  <Lines>2</Lines>
  <Paragraphs>1</Paragraphs>
  <ScaleCrop>false</ScaleCrop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Меметова Айше Серверівна</dc:creator>
  <cp:keywords/>
  <dc:description/>
  <cp:lastModifiedBy>Меметова Айше Серверівна</cp:lastModifiedBy>
  <cp:revision>5</cp:revision>
  <dcterms:created xsi:type="dcterms:W3CDTF">2018-01-12T12:26:00Z</dcterms:created>
  <dcterms:modified xsi:type="dcterms:W3CDTF">2018-02-28T12:26:00Z</dcterms:modified>
</cp:coreProperties>
</file>