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5B4" w:rsidRDefault="00A725B4" w:rsidP="00A725B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  До реєстр.№ 8106</w:t>
      </w:r>
    </w:p>
    <w:p w:rsidR="00A725B4" w:rsidRDefault="00A725B4" w:rsidP="00A725B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</w:t>
      </w:r>
      <w:r>
        <w:rPr>
          <w:szCs w:val="24"/>
          <w:lang w:val="uk-UA" w:eastAsia="ru-RU"/>
        </w:rPr>
        <w:t xml:space="preserve">                          від 07.03</w:t>
      </w:r>
      <w:r>
        <w:rPr>
          <w:szCs w:val="24"/>
          <w:lang w:val="uk-UA" w:eastAsia="ru-RU"/>
        </w:rPr>
        <w:t>.2018 р.</w:t>
      </w:r>
    </w:p>
    <w:p w:rsidR="00A725B4" w:rsidRDefault="00A725B4" w:rsidP="00A725B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A725B4" w:rsidRDefault="00A725B4" w:rsidP="00A725B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A725B4" w:rsidRDefault="00A725B4" w:rsidP="00A725B4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A725B4" w:rsidRDefault="00A725B4" w:rsidP="00A725B4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A725B4" w:rsidRDefault="00A725B4" w:rsidP="00A725B4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A725B4" w:rsidRDefault="00A725B4" w:rsidP="00A725B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</w:t>
      </w:r>
      <w:r>
        <w:rPr>
          <w:rFonts w:eastAsia="Times New Roman"/>
          <w:szCs w:val="28"/>
          <w:lang w:val="uk-UA" w:eastAsia="ru-RU"/>
        </w:rPr>
        <w:t>ро внесення змін до Митного кодексу України щодо торговельного захисту</w:t>
      </w:r>
      <w:r>
        <w:rPr>
          <w:rFonts w:eastAsia="Times New Roman"/>
          <w:szCs w:val="28"/>
          <w:lang w:val="uk-UA" w:eastAsia="ru-RU"/>
        </w:rPr>
        <w:t>.</w:t>
      </w:r>
    </w:p>
    <w:p w:rsidR="00A725B4" w:rsidRDefault="00A725B4" w:rsidP="00A725B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8106 від 07.03</w:t>
      </w:r>
      <w:r>
        <w:rPr>
          <w:rFonts w:ascii="Calibri" w:hAnsi="Calibri"/>
          <w:szCs w:val="28"/>
          <w:lang w:val="uk-UA"/>
        </w:rPr>
        <w:t>.2018 р.</w:t>
      </w:r>
    </w:p>
    <w:p w:rsidR="00A725B4" w:rsidRDefault="00A725B4" w:rsidP="00A725B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поданий Кабінетом Міністрів України.</w:t>
      </w:r>
      <w:bookmarkStart w:id="0" w:name="_GoBack"/>
      <w:bookmarkEnd w:id="0"/>
      <w:r>
        <w:rPr>
          <w:rFonts w:eastAsia="Times New Roman"/>
          <w:b/>
          <w:szCs w:val="28"/>
          <w:lang w:val="uk-UA" w:eastAsia="ru-RU"/>
        </w:rPr>
        <w:t xml:space="preserve"> </w:t>
      </w:r>
    </w:p>
    <w:p w:rsidR="00A725B4" w:rsidRDefault="00A725B4" w:rsidP="00A725B4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>
        <w:rPr>
          <w:rFonts w:ascii="Calibri" w:hAnsi="Calibri"/>
          <w:szCs w:val="28"/>
          <w:lang w:val="uk-UA"/>
        </w:rPr>
        <w:t>.</w:t>
      </w:r>
    </w:p>
    <w:p w:rsidR="00A725B4" w:rsidRDefault="00A725B4" w:rsidP="00A725B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A725B4" w:rsidRDefault="00A725B4" w:rsidP="00A725B4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A725B4" w:rsidRDefault="00A725B4" w:rsidP="00A725B4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A725B4" w:rsidRDefault="00A725B4" w:rsidP="00A725B4">
      <w:pPr>
        <w:spacing w:after="0"/>
        <w:jc w:val="both"/>
        <w:rPr>
          <w:szCs w:val="28"/>
          <w:lang w:val="uk-UA"/>
        </w:rPr>
      </w:pPr>
    </w:p>
    <w:p w:rsidR="00A725B4" w:rsidRDefault="00A725B4" w:rsidP="00A725B4">
      <w:pPr>
        <w:spacing w:after="0"/>
        <w:jc w:val="both"/>
        <w:rPr>
          <w:szCs w:val="28"/>
          <w:lang w:val="uk-UA"/>
        </w:rPr>
      </w:pPr>
    </w:p>
    <w:p w:rsidR="00A725B4" w:rsidRDefault="00A725B4" w:rsidP="00A725B4">
      <w:pPr>
        <w:spacing w:after="0"/>
        <w:jc w:val="both"/>
        <w:rPr>
          <w:szCs w:val="28"/>
          <w:lang w:val="uk-UA"/>
        </w:rPr>
      </w:pPr>
    </w:p>
    <w:p w:rsidR="00A725B4" w:rsidRDefault="00A725B4" w:rsidP="00A725B4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A725B4" w:rsidRDefault="00A725B4" w:rsidP="00A725B4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4F2B56" w:rsidRPr="00A725B4" w:rsidRDefault="004F2B56">
      <w:pPr>
        <w:rPr>
          <w:lang w:val="uk-UA"/>
        </w:rPr>
      </w:pPr>
    </w:p>
    <w:sectPr w:rsidR="004F2B56" w:rsidRPr="00A725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5B4"/>
    <w:rsid w:val="004F2B56"/>
    <w:rsid w:val="00A7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7231F"/>
  <w15:chartTrackingRefBased/>
  <w15:docId w15:val="{F9F1F601-94B5-4AAF-AA2D-AB6ACF475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5B4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6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649</Words>
  <Characters>371</Characters>
  <Application>Microsoft Office Word</Application>
  <DocSecurity>0</DocSecurity>
  <Lines>3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dcterms:created xsi:type="dcterms:W3CDTF">2018-05-17T08:26:00Z</dcterms:created>
  <dcterms:modified xsi:type="dcterms:W3CDTF">2018-05-17T08:30:00Z</dcterms:modified>
</cp:coreProperties>
</file>