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E58" w:rsidRDefault="00190E58" w:rsidP="00190E5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</w:t>
      </w:r>
      <w:r>
        <w:rPr>
          <w:szCs w:val="24"/>
          <w:lang w:val="uk-UA" w:eastAsia="ru-RU"/>
        </w:rPr>
        <w:t xml:space="preserve">                До реєстр.№ 8110</w:t>
      </w:r>
    </w:p>
    <w:p w:rsidR="00190E58" w:rsidRDefault="00190E58" w:rsidP="00190E5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</w:t>
      </w:r>
      <w:r>
        <w:rPr>
          <w:szCs w:val="24"/>
          <w:lang w:val="uk-UA" w:eastAsia="ru-RU"/>
        </w:rPr>
        <w:t xml:space="preserve">                          від 12</w:t>
      </w:r>
      <w:r>
        <w:rPr>
          <w:szCs w:val="24"/>
          <w:lang w:val="uk-UA" w:eastAsia="ru-RU"/>
        </w:rPr>
        <w:t>.0</w:t>
      </w:r>
      <w:bookmarkStart w:id="0" w:name="_GoBack"/>
      <w:bookmarkEnd w:id="0"/>
      <w:r>
        <w:rPr>
          <w:szCs w:val="24"/>
          <w:lang w:val="uk-UA" w:eastAsia="ru-RU"/>
        </w:rPr>
        <w:t>3.2018 р.</w:t>
      </w:r>
    </w:p>
    <w:p w:rsidR="00190E58" w:rsidRDefault="00190E58" w:rsidP="00190E5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90E58" w:rsidRDefault="00190E58" w:rsidP="00190E5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90E58" w:rsidRDefault="00190E58" w:rsidP="00190E5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90E58" w:rsidRDefault="00190E58" w:rsidP="00190E5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90E58" w:rsidRDefault="00190E58" w:rsidP="00190E5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90E58" w:rsidRDefault="00190E58" w:rsidP="00190E5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90E58" w:rsidRDefault="00190E58" w:rsidP="00190E5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90E58" w:rsidRDefault="00190E58" w:rsidP="00190E5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90E58" w:rsidRDefault="00190E58" w:rsidP="00190E5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90E58" w:rsidRDefault="00190E58" w:rsidP="00190E5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190E58" w:rsidRDefault="00190E58" w:rsidP="00190E5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90E58" w:rsidRDefault="00190E58" w:rsidP="00190E58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190E58" w:rsidRDefault="00190E58" w:rsidP="00190E58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190E58" w:rsidRDefault="00190E58" w:rsidP="00190E58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190E58" w:rsidRDefault="00190E58" w:rsidP="00190E58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 xml:space="preserve">про </w:t>
      </w:r>
      <w:r>
        <w:rPr>
          <w:rFonts w:eastAsia="Times New Roman"/>
          <w:szCs w:val="28"/>
          <w:lang w:val="uk-UA" w:eastAsia="ru-RU"/>
        </w:rPr>
        <w:t>внесення змін до Бюджетного кодексу України щодо стимулювання податкової відповідальності громадян.</w:t>
      </w:r>
    </w:p>
    <w:p w:rsidR="00190E58" w:rsidRDefault="00190E58" w:rsidP="00190E58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8110 від 12.03</w:t>
      </w:r>
      <w:r>
        <w:rPr>
          <w:rFonts w:ascii="Calibri" w:hAnsi="Calibri"/>
          <w:szCs w:val="28"/>
          <w:lang w:val="uk-UA"/>
        </w:rPr>
        <w:t>.2018 р.</w:t>
      </w:r>
    </w:p>
    <w:p w:rsidR="00190E58" w:rsidRDefault="00190E58" w:rsidP="00190E58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>п</w:t>
      </w:r>
      <w:r>
        <w:rPr>
          <w:rFonts w:eastAsia="Times New Roman"/>
          <w:szCs w:val="28"/>
          <w:lang w:val="uk-UA" w:eastAsia="ru-RU"/>
        </w:rPr>
        <w:t xml:space="preserve">оданий народними депутатами України </w:t>
      </w:r>
      <w:proofErr w:type="spellStart"/>
      <w:r>
        <w:rPr>
          <w:rFonts w:eastAsia="Times New Roman"/>
          <w:szCs w:val="28"/>
          <w:lang w:val="uk-UA" w:eastAsia="ru-RU"/>
        </w:rPr>
        <w:t>О.Продан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О.Данченко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І.Мірошніченко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В.Чумак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Ю.Соловей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Б.Береза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Д.Добродомов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190E58" w:rsidRDefault="00190E58" w:rsidP="00190E58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</w:t>
      </w:r>
      <w:r>
        <w:rPr>
          <w:rFonts w:ascii="Calibri" w:hAnsi="Calibri"/>
          <w:bCs/>
          <w:spacing w:val="4"/>
          <w:szCs w:val="28"/>
          <w:lang w:val="uk-UA" w:eastAsia="ru-RU"/>
        </w:rPr>
        <w:t>и з питань бюджету</w:t>
      </w:r>
      <w:r>
        <w:rPr>
          <w:rFonts w:ascii="Calibri" w:hAnsi="Calibri"/>
          <w:szCs w:val="28"/>
          <w:lang w:val="uk-UA"/>
        </w:rPr>
        <w:t>.</w:t>
      </w:r>
    </w:p>
    <w:p w:rsidR="00190E58" w:rsidRDefault="00190E58" w:rsidP="00190E58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190E58" w:rsidRDefault="00190E58" w:rsidP="00190E58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190E58" w:rsidRDefault="00190E58" w:rsidP="00190E58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190E58" w:rsidRDefault="00190E58" w:rsidP="00190E58">
      <w:pPr>
        <w:spacing w:after="0"/>
        <w:jc w:val="both"/>
        <w:rPr>
          <w:szCs w:val="28"/>
          <w:lang w:val="uk-UA"/>
        </w:rPr>
      </w:pPr>
    </w:p>
    <w:p w:rsidR="00190E58" w:rsidRDefault="00190E58" w:rsidP="00190E58">
      <w:pPr>
        <w:spacing w:after="0"/>
        <w:jc w:val="both"/>
        <w:rPr>
          <w:szCs w:val="28"/>
          <w:lang w:val="uk-UA"/>
        </w:rPr>
      </w:pPr>
    </w:p>
    <w:p w:rsidR="00190E58" w:rsidRDefault="00190E58" w:rsidP="00190E58">
      <w:pPr>
        <w:spacing w:after="0"/>
        <w:jc w:val="both"/>
        <w:rPr>
          <w:szCs w:val="28"/>
          <w:lang w:val="uk-UA"/>
        </w:rPr>
      </w:pPr>
    </w:p>
    <w:p w:rsidR="00190E58" w:rsidRDefault="00190E58" w:rsidP="00190E58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190E58" w:rsidRDefault="00190E58" w:rsidP="00190E58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190E58" w:rsidRDefault="00190E58" w:rsidP="00190E58">
      <w:pPr>
        <w:rPr>
          <w:lang w:val="uk-UA"/>
        </w:rPr>
      </w:pPr>
    </w:p>
    <w:p w:rsidR="00D12B4A" w:rsidRPr="00190E58" w:rsidRDefault="00D12B4A">
      <w:pPr>
        <w:rPr>
          <w:lang w:val="uk-UA"/>
        </w:rPr>
      </w:pPr>
    </w:p>
    <w:sectPr w:rsidR="00D12B4A" w:rsidRPr="00190E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E58"/>
    <w:rsid w:val="00190E58"/>
    <w:rsid w:val="00D12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3B224"/>
  <w15:chartTrackingRefBased/>
  <w15:docId w15:val="{FF4B56F9-5A5D-480D-B639-E057765D8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E58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0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90E58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8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cp:lastPrinted>2018-05-17T08:39:00Z</cp:lastPrinted>
  <dcterms:created xsi:type="dcterms:W3CDTF">2018-05-17T08:33:00Z</dcterms:created>
  <dcterms:modified xsi:type="dcterms:W3CDTF">2018-05-17T08:40:00Z</dcterms:modified>
</cp:coreProperties>
</file>