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До реєстр.№ 8235</w:t>
      </w: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B31A7" w:rsidRDefault="00DB31A7" w:rsidP="00DB31A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B31A7" w:rsidRDefault="00DB31A7" w:rsidP="00DB31A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DB31A7" w:rsidRDefault="00DB31A7" w:rsidP="00DB31A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DB31A7" w:rsidRDefault="00DB31A7" w:rsidP="00DB31A7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DB31A7" w:rsidRDefault="00DB31A7" w:rsidP="00DB31A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Податкового</w:t>
      </w:r>
      <w:r>
        <w:rPr>
          <w:rFonts w:eastAsia="Times New Roman"/>
          <w:szCs w:val="28"/>
          <w:lang w:val="uk-UA" w:eastAsia="ru-RU"/>
        </w:rPr>
        <w:t xml:space="preserve"> кодексу України </w:t>
      </w:r>
      <w:r>
        <w:rPr>
          <w:rFonts w:eastAsia="Times New Roman"/>
          <w:szCs w:val="28"/>
          <w:lang w:val="uk-UA" w:eastAsia="ru-RU"/>
        </w:rPr>
        <w:t xml:space="preserve">(щодо стимулювання навчання та </w:t>
      </w:r>
      <w:proofErr w:type="spellStart"/>
      <w:r>
        <w:rPr>
          <w:rFonts w:eastAsia="Times New Roman"/>
          <w:szCs w:val="28"/>
          <w:lang w:val="uk-UA" w:eastAsia="ru-RU"/>
        </w:rPr>
        <w:t>підвищеннякваліфікаційно</w:t>
      </w:r>
      <w:proofErr w:type="spellEnd"/>
      <w:r>
        <w:rPr>
          <w:rFonts w:eastAsia="Times New Roman"/>
          <w:szCs w:val="28"/>
          <w:lang w:val="uk-UA" w:eastAsia="ru-RU"/>
        </w:rPr>
        <w:t>-професійного рівня працівників)</w:t>
      </w:r>
      <w:r>
        <w:rPr>
          <w:rFonts w:eastAsia="Times New Roman"/>
          <w:szCs w:val="28"/>
          <w:lang w:val="uk-UA" w:eastAsia="ru-RU"/>
        </w:rPr>
        <w:t>.</w:t>
      </w:r>
    </w:p>
    <w:p w:rsidR="00DB31A7" w:rsidRDefault="00DB31A7" w:rsidP="00DB31A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8235</w:t>
      </w:r>
      <w:r>
        <w:rPr>
          <w:rFonts w:ascii="Calibri" w:hAnsi="Calibri"/>
          <w:szCs w:val="28"/>
          <w:lang w:val="uk-UA"/>
        </w:rPr>
        <w:t xml:space="preserve"> від 05.04.2018 р.</w:t>
      </w:r>
    </w:p>
    <w:p w:rsidR="00DB31A7" w:rsidRDefault="00DB31A7" w:rsidP="00DB31A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</w:t>
      </w:r>
      <w:r>
        <w:rPr>
          <w:rFonts w:eastAsia="Times New Roman"/>
          <w:szCs w:val="28"/>
          <w:lang w:val="uk-UA" w:eastAsia="ru-RU"/>
        </w:rPr>
        <w:t>й народним депутатом</w:t>
      </w:r>
      <w:bookmarkStart w:id="0" w:name="_GoBack"/>
      <w:bookmarkEnd w:id="0"/>
      <w:r>
        <w:rPr>
          <w:rFonts w:eastAsia="Times New Roman"/>
          <w:szCs w:val="28"/>
          <w:lang w:val="uk-UA" w:eastAsia="ru-RU"/>
        </w:rPr>
        <w:t xml:space="preserve"> України </w:t>
      </w:r>
      <w:proofErr w:type="spellStart"/>
      <w:r>
        <w:rPr>
          <w:rFonts w:eastAsia="Times New Roman"/>
          <w:szCs w:val="28"/>
          <w:lang w:val="uk-UA" w:eastAsia="ru-RU"/>
        </w:rPr>
        <w:t>Є.Мураєвим</w:t>
      </w:r>
      <w:proofErr w:type="spellEnd"/>
    </w:p>
    <w:p w:rsidR="00DB31A7" w:rsidRDefault="00DB31A7" w:rsidP="00DB31A7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</w:t>
      </w:r>
      <w:r>
        <w:rPr>
          <w:rFonts w:ascii="Calibri" w:hAnsi="Calibri"/>
          <w:bCs/>
          <w:spacing w:val="4"/>
          <w:szCs w:val="28"/>
          <w:lang w:val="uk-UA" w:eastAsia="ru-RU"/>
        </w:rPr>
        <w:t>ої Ради України з питань податкової та митної політики</w:t>
      </w:r>
      <w:r>
        <w:rPr>
          <w:rFonts w:ascii="Calibri" w:hAnsi="Calibri"/>
          <w:szCs w:val="28"/>
          <w:lang w:val="uk-UA"/>
        </w:rPr>
        <w:t>.</w:t>
      </w:r>
    </w:p>
    <w:p w:rsidR="00DB31A7" w:rsidRDefault="00DB31A7" w:rsidP="00DB31A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DB31A7" w:rsidRDefault="00DB31A7" w:rsidP="00DB31A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DB31A7" w:rsidRDefault="00DB31A7" w:rsidP="00DB31A7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DB31A7" w:rsidRDefault="00DB31A7" w:rsidP="00DB31A7">
      <w:pPr>
        <w:spacing w:after="0"/>
        <w:jc w:val="both"/>
        <w:rPr>
          <w:szCs w:val="28"/>
          <w:lang w:val="uk-UA"/>
        </w:rPr>
      </w:pPr>
    </w:p>
    <w:p w:rsidR="00DB31A7" w:rsidRDefault="00DB31A7" w:rsidP="00DB31A7">
      <w:pPr>
        <w:spacing w:after="0"/>
        <w:jc w:val="both"/>
        <w:rPr>
          <w:szCs w:val="28"/>
          <w:lang w:val="uk-UA"/>
        </w:rPr>
      </w:pPr>
    </w:p>
    <w:p w:rsidR="00DB31A7" w:rsidRDefault="00DB31A7" w:rsidP="00DB31A7">
      <w:pPr>
        <w:spacing w:after="0"/>
        <w:jc w:val="both"/>
        <w:rPr>
          <w:szCs w:val="28"/>
          <w:lang w:val="uk-UA"/>
        </w:rPr>
      </w:pPr>
    </w:p>
    <w:p w:rsidR="00DB31A7" w:rsidRDefault="00DB31A7" w:rsidP="00DB31A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DB31A7" w:rsidRDefault="00DB31A7" w:rsidP="00DB31A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DB31A7" w:rsidRDefault="00DB31A7" w:rsidP="00DB31A7">
      <w:pPr>
        <w:rPr>
          <w:lang w:val="uk-UA"/>
        </w:rPr>
      </w:pPr>
    </w:p>
    <w:p w:rsidR="001B3F07" w:rsidRPr="00DB31A7" w:rsidRDefault="001B3F07">
      <w:pPr>
        <w:rPr>
          <w:lang w:val="uk-UA"/>
        </w:rPr>
      </w:pPr>
    </w:p>
    <w:sectPr w:rsidR="001B3F07" w:rsidRPr="00DB31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A7"/>
    <w:rsid w:val="001B3F07"/>
    <w:rsid w:val="00DB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3385"/>
  <w15:chartTrackingRefBased/>
  <w15:docId w15:val="{7FCDCDF7-A451-4955-AF8C-AFBF4E41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A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B31A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2018-05-17T10:08:00Z</cp:lastPrinted>
  <dcterms:created xsi:type="dcterms:W3CDTF">2018-05-17T10:04:00Z</dcterms:created>
  <dcterms:modified xsi:type="dcterms:W3CDTF">2018-05-17T10:08:00Z</dcterms:modified>
</cp:coreProperties>
</file>