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872" w:rsidRDefault="00121872" w:rsidP="00121872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До реєстр.№ 8239</w:t>
      </w:r>
    </w:p>
    <w:p w:rsidR="00121872" w:rsidRDefault="00121872" w:rsidP="00121872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05.04.2018 р.</w:t>
      </w:r>
    </w:p>
    <w:p w:rsidR="00121872" w:rsidRDefault="00121872" w:rsidP="0012187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21872" w:rsidRDefault="00121872" w:rsidP="0012187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21872" w:rsidRDefault="00121872" w:rsidP="0012187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21872" w:rsidRDefault="00121872" w:rsidP="0012187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21872" w:rsidRDefault="00121872" w:rsidP="0012187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21872" w:rsidRDefault="00121872" w:rsidP="0012187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21872" w:rsidRDefault="00121872" w:rsidP="00121872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121872" w:rsidRDefault="00121872" w:rsidP="00121872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121872" w:rsidRDefault="00121872" w:rsidP="00121872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121872" w:rsidRDefault="00121872" w:rsidP="00121872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121872" w:rsidRDefault="00121872" w:rsidP="00121872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121872" w:rsidRDefault="00121872" w:rsidP="00121872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121872" w:rsidRDefault="00121872" w:rsidP="00121872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121872" w:rsidRDefault="00121872" w:rsidP="00121872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121872" w:rsidRDefault="00121872" w:rsidP="00121872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 xml:space="preserve">Назва проекту </w:t>
      </w:r>
      <w:proofErr w:type="spellStart"/>
      <w:r>
        <w:rPr>
          <w:rFonts w:ascii="Calibri" w:hAnsi="Calibri"/>
          <w:szCs w:val="28"/>
          <w:lang w:val="uk-UA" w:eastAsia="ru-RU"/>
        </w:rPr>
        <w:t>акта</w:t>
      </w:r>
      <w:proofErr w:type="spellEnd"/>
      <w:r>
        <w:rPr>
          <w:rFonts w:ascii="Calibri" w:hAnsi="Calibri"/>
          <w:szCs w:val="28"/>
          <w:lang w:val="uk-UA" w:eastAsia="ru-RU"/>
        </w:rPr>
        <w:t>: п</w:t>
      </w:r>
      <w:r>
        <w:rPr>
          <w:rFonts w:ascii="Calibri" w:hAnsi="Calibri"/>
          <w:szCs w:val="28"/>
          <w:lang w:val="uk-UA"/>
        </w:rPr>
        <w:t xml:space="preserve">роект Закону </w:t>
      </w:r>
      <w:r>
        <w:rPr>
          <w:rFonts w:eastAsia="Times New Roman"/>
          <w:szCs w:val="28"/>
          <w:lang w:val="uk-UA" w:eastAsia="ru-RU"/>
        </w:rPr>
        <w:t>про внесення змін до Бюджетного кодексу України (щодо</w:t>
      </w:r>
      <w:r w:rsidR="00AC09A3">
        <w:rPr>
          <w:rFonts w:eastAsia="Times New Roman"/>
          <w:szCs w:val="28"/>
          <w:lang w:val="uk-UA" w:eastAsia="ru-RU"/>
        </w:rPr>
        <w:t xml:space="preserve"> </w:t>
      </w:r>
      <w:r>
        <w:rPr>
          <w:rFonts w:eastAsia="Times New Roman"/>
          <w:szCs w:val="28"/>
          <w:lang w:val="uk-UA" w:eastAsia="ru-RU"/>
        </w:rPr>
        <w:t>удосконалення механізму фінансового забезпечення лісової галузі).</w:t>
      </w:r>
    </w:p>
    <w:p w:rsidR="00121872" w:rsidRDefault="00121872" w:rsidP="00121872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Cs w:val="28"/>
          <w:lang w:val="uk-UA" w:eastAsia="uk-UA"/>
        </w:rPr>
      </w:pPr>
      <w:r>
        <w:rPr>
          <w:rFonts w:ascii="Calibri" w:hAnsi="Calibri"/>
          <w:szCs w:val="28"/>
          <w:lang w:val="uk-UA" w:eastAsia="ru-RU"/>
        </w:rPr>
        <w:t xml:space="preserve">Реєстр. № </w:t>
      </w:r>
      <w:r>
        <w:rPr>
          <w:rFonts w:ascii="Calibri" w:hAnsi="Calibri"/>
          <w:szCs w:val="28"/>
          <w:lang w:val="uk-UA"/>
        </w:rPr>
        <w:t>8239 від 05.04.2018 р.</w:t>
      </w:r>
    </w:p>
    <w:p w:rsidR="00121872" w:rsidRDefault="00121872" w:rsidP="00121872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>Суб’єкт п</w:t>
      </w:r>
      <w:r w:rsidR="00AC09A3">
        <w:rPr>
          <w:rFonts w:ascii="Calibri" w:hAnsi="Calibri"/>
          <w:szCs w:val="28"/>
          <w:lang w:val="uk-UA" w:eastAsia="ru-RU"/>
        </w:rPr>
        <w:t xml:space="preserve">рава законодавчої ініціативи: </w:t>
      </w:r>
      <w:bookmarkStart w:id="0" w:name="_GoBack"/>
      <w:bookmarkEnd w:id="0"/>
      <w:r>
        <w:rPr>
          <w:rFonts w:eastAsia="Times New Roman"/>
          <w:szCs w:val="28"/>
          <w:lang w:val="uk-UA" w:eastAsia="ru-RU"/>
        </w:rPr>
        <w:t xml:space="preserve">поданий народними депутатами України </w:t>
      </w:r>
      <w:proofErr w:type="spellStart"/>
      <w:r>
        <w:rPr>
          <w:rFonts w:eastAsia="Times New Roman"/>
          <w:szCs w:val="28"/>
          <w:lang w:val="uk-UA" w:eastAsia="ru-RU"/>
        </w:rPr>
        <w:t>А.Кіт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М.Люшняк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М.Кучер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В.Лунченко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А.Кузьменко.А</w:t>
      </w:r>
      <w:proofErr w:type="spellEnd"/>
      <w:r>
        <w:rPr>
          <w:rFonts w:eastAsia="Times New Roman"/>
          <w:szCs w:val="28"/>
          <w:lang w:val="uk-UA" w:eastAsia="ru-RU"/>
        </w:rPr>
        <w:t xml:space="preserve"> </w:t>
      </w:r>
      <w:proofErr w:type="spellStart"/>
      <w:r>
        <w:rPr>
          <w:rFonts w:eastAsia="Times New Roman"/>
          <w:szCs w:val="28"/>
          <w:lang w:val="uk-UA" w:eastAsia="ru-RU"/>
        </w:rPr>
        <w:t>Вадатурський</w:t>
      </w:r>
      <w:proofErr w:type="spellEnd"/>
      <w:r>
        <w:rPr>
          <w:rFonts w:eastAsia="Times New Roman"/>
          <w:szCs w:val="28"/>
          <w:lang w:val="uk-UA" w:eastAsia="ru-RU"/>
        </w:rPr>
        <w:t>.</w:t>
      </w:r>
    </w:p>
    <w:p w:rsidR="00121872" w:rsidRDefault="00121872" w:rsidP="00121872">
      <w:pPr>
        <w:shd w:val="clear" w:color="auto" w:fill="FFFFFF"/>
        <w:spacing w:after="360" w:line="193" w:lineRule="atLeast"/>
        <w:ind w:firstLine="708"/>
        <w:jc w:val="both"/>
        <w:rPr>
          <w:rFonts w:ascii="Calibri" w:hAnsi="Calibri"/>
          <w:szCs w:val="28"/>
          <w:lang w:val="uk-UA"/>
        </w:rPr>
      </w:pPr>
      <w:r>
        <w:rPr>
          <w:rFonts w:ascii="Calibri" w:hAnsi="Calibri"/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Cs w:val="28"/>
          <w:lang w:val="uk-UA" w:eastAsia="ru-RU"/>
        </w:rPr>
        <w:t xml:space="preserve"> Комітет Верховної Ради України з питань бюджету</w:t>
      </w:r>
      <w:r>
        <w:rPr>
          <w:rFonts w:ascii="Calibri" w:hAnsi="Calibri"/>
          <w:szCs w:val="28"/>
          <w:lang w:val="uk-UA"/>
        </w:rPr>
        <w:t>.</w:t>
      </w:r>
    </w:p>
    <w:p w:rsidR="00121872" w:rsidRDefault="00121872" w:rsidP="00121872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</w:t>
      </w:r>
    </w:p>
    <w:p w:rsidR="00121872" w:rsidRDefault="00121872" w:rsidP="00121872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 xml:space="preserve">(рішення Комітету від </w:t>
      </w:r>
      <w:r>
        <w:rPr>
          <w:color w:val="000000" w:themeColor="text1"/>
          <w:szCs w:val="28"/>
        </w:rPr>
        <w:t xml:space="preserve">16 </w:t>
      </w:r>
      <w:r>
        <w:rPr>
          <w:color w:val="000000" w:themeColor="text1"/>
          <w:szCs w:val="28"/>
          <w:lang w:val="uk-UA"/>
        </w:rPr>
        <w:t>травня 2018 року, протокол №119 ).</w:t>
      </w:r>
    </w:p>
    <w:p w:rsidR="00121872" w:rsidRDefault="00121872" w:rsidP="00121872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121872" w:rsidRDefault="00121872" w:rsidP="00121872">
      <w:pPr>
        <w:spacing w:after="0"/>
        <w:jc w:val="both"/>
        <w:rPr>
          <w:szCs w:val="28"/>
          <w:lang w:val="uk-UA"/>
        </w:rPr>
      </w:pPr>
    </w:p>
    <w:p w:rsidR="00121872" w:rsidRDefault="00121872" w:rsidP="00121872">
      <w:pPr>
        <w:spacing w:after="0"/>
        <w:jc w:val="both"/>
        <w:rPr>
          <w:szCs w:val="28"/>
          <w:lang w:val="uk-UA"/>
        </w:rPr>
      </w:pPr>
    </w:p>
    <w:p w:rsidR="00121872" w:rsidRDefault="00121872" w:rsidP="00121872">
      <w:pPr>
        <w:spacing w:after="0"/>
        <w:jc w:val="both"/>
        <w:rPr>
          <w:szCs w:val="28"/>
          <w:lang w:val="uk-UA"/>
        </w:rPr>
      </w:pPr>
    </w:p>
    <w:p w:rsidR="00121872" w:rsidRDefault="00121872" w:rsidP="00121872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121872" w:rsidRDefault="00121872" w:rsidP="00121872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p w:rsidR="00121872" w:rsidRDefault="00121872" w:rsidP="00121872">
      <w:pPr>
        <w:rPr>
          <w:lang w:val="uk-UA"/>
        </w:rPr>
      </w:pPr>
    </w:p>
    <w:p w:rsidR="00662578" w:rsidRPr="00121872" w:rsidRDefault="00662578">
      <w:pPr>
        <w:rPr>
          <w:lang w:val="uk-UA"/>
        </w:rPr>
      </w:pPr>
    </w:p>
    <w:sectPr w:rsidR="00662578" w:rsidRPr="0012187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872"/>
    <w:rsid w:val="00121872"/>
    <w:rsid w:val="00662578"/>
    <w:rsid w:val="00784350"/>
    <w:rsid w:val="00AA5A35"/>
    <w:rsid w:val="00AC09A3"/>
    <w:rsid w:val="00FD2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4CBBD"/>
  <w15:chartTrackingRefBased/>
  <w15:docId w15:val="{21F7F3E5-2872-47F8-94E2-5DF3191F5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1872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18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21872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98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705</Words>
  <Characters>403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Желих Наталія Михайлівна</cp:lastModifiedBy>
  <cp:revision>6</cp:revision>
  <cp:lastPrinted>2018-05-17T10:23:00Z</cp:lastPrinted>
  <dcterms:created xsi:type="dcterms:W3CDTF">2018-05-17T10:19:00Z</dcterms:created>
  <dcterms:modified xsi:type="dcterms:W3CDTF">2018-05-18T11:05:00Z</dcterms:modified>
</cp:coreProperties>
</file>