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53E" w:rsidRDefault="0097053E" w:rsidP="0097053E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8268</w:t>
      </w:r>
    </w:p>
    <w:p w:rsidR="0097053E" w:rsidRDefault="00FC4C85" w:rsidP="0097053E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13</w:t>
      </w:r>
      <w:r w:rsidR="0097053E">
        <w:rPr>
          <w:rFonts w:ascii="Times New Roman" w:eastAsia="Calibri" w:hAnsi="Times New Roman" w:cs="Calibri"/>
          <w:sz w:val="28"/>
          <w:szCs w:val="28"/>
        </w:rPr>
        <w:t xml:space="preserve"> </w:t>
      </w:r>
      <w:r>
        <w:rPr>
          <w:rFonts w:ascii="Times New Roman" w:eastAsia="Calibri" w:hAnsi="Times New Roman" w:cs="Calibri"/>
          <w:sz w:val="28"/>
          <w:szCs w:val="28"/>
        </w:rPr>
        <w:t>квітня</w:t>
      </w:r>
      <w:r w:rsidR="0097053E">
        <w:rPr>
          <w:rFonts w:ascii="Times New Roman" w:eastAsia="Calibri" w:hAnsi="Times New Roman" w:cs="Calibri"/>
          <w:sz w:val="28"/>
          <w:szCs w:val="28"/>
        </w:rPr>
        <w:t xml:space="preserve"> 2018 р.</w:t>
      </w:r>
    </w:p>
    <w:p w:rsidR="0097053E" w:rsidRDefault="0097053E" w:rsidP="0097053E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97053E" w:rsidRDefault="0097053E" w:rsidP="0097053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7053E" w:rsidRDefault="0097053E" w:rsidP="0097053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7053E" w:rsidRDefault="0097053E" w:rsidP="0097053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7053E" w:rsidRDefault="0097053E" w:rsidP="0097053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  <w:bookmarkStart w:id="0" w:name="_GoBack"/>
      <w:bookmarkEnd w:id="0"/>
    </w:p>
    <w:p w:rsidR="0097053E" w:rsidRDefault="0097053E" w:rsidP="0097053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7053E" w:rsidRDefault="0097053E" w:rsidP="0097053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7053E" w:rsidRDefault="0097053E" w:rsidP="0097053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7053E" w:rsidRDefault="0097053E" w:rsidP="0097053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7053E" w:rsidRDefault="0097053E" w:rsidP="0097053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7053E" w:rsidRDefault="0097053E" w:rsidP="0097053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7053E" w:rsidRDefault="0097053E" w:rsidP="0097053E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97053E" w:rsidRDefault="0097053E" w:rsidP="009705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97053E" w:rsidRDefault="0097053E" w:rsidP="009705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97053E" w:rsidRDefault="0097053E" w:rsidP="0097053E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8453DD" w:rsidRDefault="0097053E" w:rsidP="0097053E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8453DD" w:rsidRPr="008453DD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деяких законів України щодо створення території спеціального промислового використання</w:t>
      </w:r>
    </w:p>
    <w:p w:rsidR="0097053E" w:rsidRDefault="0097053E" w:rsidP="0097053E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Реєстр. № </w:t>
      </w:r>
      <w:r w:rsidR="00FC4C85">
        <w:rPr>
          <w:rFonts w:ascii="Calibri" w:eastAsia="Times New Roman" w:hAnsi="Calibri" w:cs="Arial"/>
          <w:sz w:val="24"/>
          <w:szCs w:val="24"/>
          <w:lang w:eastAsia="ru-RU"/>
        </w:rPr>
        <w:t>8268 від 13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  <w:r w:rsidR="00BA01C9">
        <w:rPr>
          <w:rFonts w:ascii="Calibri" w:eastAsia="Times New Roman" w:hAnsi="Calibri" w:cs="Arial"/>
          <w:sz w:val="24"/>
          <w:szCs w:val="24"/>
          <w:lang w:eastAsia="ru-RU"/>
        </w:rPr>
        <w:t>квітня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2018 р.</w:t>
      </w:r>
    </w:p>
    <w:p w:rsidR="007804A4" w:rsidRDefault="0097053E" w:rsidP="0097053E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</w:t>
      </w:r>
      <w:r w:rsidR="007804A4" w:rsidRPr="007804A4">
        <w:rPr>
          <w:rFonts w:ascii="Calibri" w:eastAsia="Calibri" w:hAnsi="Calibri" w:cs="Arial"/>
          <w:sz w:val="24"/>
          <w:szCs w:val="24"/>
        </w:rPr>
        <w:t>Кабінет Міністрів України</w:t>
      </w:r>
    </w:p>
    <w:p w:rsidR="0097053E" w:rsidRDefault="0097053E" w:rsidP="0097053E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> Комітет  </w:t>
      </w:r>
      <w:r w:rsidR="007804A4" w:rsidRPr="007804A4">
        <w:rPr>
          <w:rFonts w:ascii="Calibri" w:eastAsia="Calibri" w:hAnsi="Calibri" w:cs="Arial"/>
          <w:sz w:val="24"/>
          <w:szCs w:val="24"/>
          <w:shd w:val="clear" w:color="auto" w:fill="FFFFFF"/>
        </w:rPr>
        <w:t>з питань екологічної політики, природокористування та ліквідації наслідків Чорнобильської катастрофи</w:t>
      </w:r>
    </w:p>
    <w:p w:rsidR="007804A4" w:rsidRDefault="007804A4" w:rsidP="0097053E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97053E" w:rsidRDefault="0097053E" w:rsidP="0097053E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>(рішення Комітету від 5 грудня 2018 р., протокол № 128).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7804A4" w:rsidRDefault="007804A4" w:rsidP="0097053E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804A4" w:rsidRDefault="007804A4" w:rsidP="0097053E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804A4" w:rsidRDefault="007804A4" w:rsidP="0097053E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804A4" w:rsidRDefault="007804A4" w:rsidP="0097053E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804A4" w:rsidRDefault="007804A4" w:rsidP="0097053E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7053E" w:rsidRDefault="0097053E" w:rsidP="0097053E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97053E" w:rsidRDefault="0097053E" w:rsidP="0097053E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Голови Комітету                                                                   Ю.П. Савчук</w:t>
      </w:r>
    </w:p>
    <w:p w:rsidR="0097053E" w:rsidRDefault="0097053E" w:rsidP="0097053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7053E" w:rsidRDefault="0097053E" w:rsidP="0097053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7053E" w:rsidRDefault="0097053E" w:rsidP="0097053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7053E" w:rsidRDefault="0097053E" w:rsidP="0097053E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97053E" w:rsidRDefault="0097053E" w:rsidP="0097053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7053E" w:rsidRDefault="0097053E" w:rsidP="0097053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7053E" w:rsidRDefault="0097053E" w:rsidP="0097053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7053E" w:rsidRDefault="0097053E" w:rsidP="0097053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7053E" w:rsidRDefault="0097053E" w:rsidP="0097053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7053E" w:rsidRDefault="0097053E" w:rsidP="0097053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7053E" w:rsidRDefault="0097053E" w:rsidP="0097053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7053E" w:rsidRDefault="0097053E" w:rsidP="0097053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7053E" w:rsidRDefault="0097053E" w:rsidP="0097053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7053E" w:rsidRDefault="0097053E" w:rsidP="0097053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7053E" w:rsidRDefault="0097053E" w:rsidP="0097053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7053E" w:rsidRDefault="0097053E" w:rsidP="0097053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7053E" w:rsidRDefault="0097053E" w:rsidP="0097053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7053E" w:rsidRDefault="0097053E" w:rsidP="0097053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7053E" w:rsidRDefault="0097053E" w:rsidP="0097053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7053E" w:rsidRDefault="0097053E" w:rsidP="0097053E"/>
    <w:p w:rsidR="0097053E" w:rsidRDefault="0097053E" w:rsidP="0097053E"/>
    <w:p w:rsidR="0097053E" w:rsidRDefault="0097053E" w:rsidP="0097053E"/>
    <w:p w:rsidR="0097053E" w:rsidRDefault="0097053E" w:rsidP="0097053E"/>
    <w:p w:rsidR="0097053E" w:rsidRDefault="0097053E" w:rsidP="0097053E"/>
    <w:p w:rsidR="0097053E" w:rsidRDefault="0097053E" w:rsidP="0097053E"/>
    <w:p w:rsidR="0097053E" w:rsidRDefault="0097053E" w:rsidP="0097053E"/>
    <w:p w:rsidR="0097053E" w:rsidRDefault="0097053E" w:rsidP="0097053E"/>
    <w:p w:rsidR="0097053E" w:rsidRDefault="0097053E" w:rsidP="0097053E"/>
    <w:p w:rsidR="0097053E" w:rsidRDefault="0097053E" w:rsidP="0097053E"/>
    <w:p w:rsidR="0097053E" w:rsidRDefault="0097053E" w:rsidP="0097053E"/>
    <w:p w:rsidR="0097053E" w:rsidRDefault="0097053E" w:rsidP="0097053E"/>
    <w:p w:rsidR="0097053E" w:rsidRDefault="0097053E" w:rsidP="0097053E"/>
    <w:p w:rsidR="0097053E" w:rsidRDefault="0097053E" w:rsidP="0097053E"/>
    <w:p w:rsidR="0097053E" w:rsidRDefault="0097053E" w:rsidP="0097053E"/>
    <w:p w:rsidR="00E061ED" w:rsidRDefault="00E061ED"/>
    <w:sectPr w:rsidR="00E061E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4E1"/>
    <w:rsid w:val="007804A4"/>
    <w:rsid w:val="008453DD"/>
    <w:rsid w:val="00917E0D"/>
    <w:rsid w:val="0097053E"/>
    <w:rsid w:val="00AB2240"/>
    <w:rsid w:val="00BA01C9"/>
    <w:rsid w:val="00E061ED"/>
    <w:rsid w:val="00E464E1"/>
    <w:rsid w:val="00FC4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CCA2E"/>
  <w15:chartTrackingRefBased/>
  <w15:docId w15:val="{59F3619B-65B2-4F6D-AC4D-DBBD9BE10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053E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04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7804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36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566</Words>
  <Characters>324</Characters>
  <Application>Microsoft Office Word</Application>
  <DocSecurity>0</DocSecurity>
  <Lines>2</Lines>
  <Paragraphs>1</Paragraphs>
  <ScaleCrop>false</ScaleCrop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7</cp:revision>
  <cp:lastPrinted>2018-12-06T07:38:00Z</cp:lastPrinted>
  <dcterms:created xsi:type="dcterms:W3CDTF">2018-12-06T07:36:00Z</dcterms:created>
  <dcterms:modified xsi:type="dcterms:W3CDTF">2018-12-06T07:40:00Z</dcterms:modified>
</cp:coreProperties>
</file>