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824" w:rsidRDefault="008928FE" w:rsidP="008928FE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8287</w:t>
      </w:r>
    </w:p>
    <w:p w:rsidR="00E51824" w:rsidRDefault="008928FE" w:rsidP="008928FE">
      <w:pPr>
        <w:shd w:val="clear" w:color="auto" w:fill="FFFFFF"/>
        <w:ind w:left="6754"/>
        <w:jc w:val="right"/>
      </w:pPr>
      <w:r>
        <w:rPr>
          <w:sz w:val="28"/>
          <w:szCs w:val="28"/>
        </w:rPr>
        <w:t>від 18 квітня 2018р.</w:t>
      </w:r>
    </w:p>
    <w:p w:rsidR="00E51824" w:rsidRDefault="00E51824" w:rsidP="008928F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51824" w:rsidRDefault="00E51824" w:rsidP="008928F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51824" w:rsidRDefault="00E51824" w:rsidP="008928F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51824" w:rsidRDefault="00E51824" w:rsidP="008928F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51824" w:rsidRDefault="00E51824" w:rsidP="008928F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51824" w:rsidRDefault="00E51824" w:rsidP="008928F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51824" w:rsidRDefault="00E51824" w:rsidP="008928F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51824" w:rsidRDefault="00E51824" w:rsidP="008928F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51824" w:rsidRDefault="008928FE" w:rsidP="008928FE">
      <w:pPr>
        <w:shd w:val="clear" w:color="auto" w:fill="FFFFFF"/>
        <w:ind w:right="19"/>
        <w:jc w:val="center"/>
      </w:pPr>
      <w:r>
        <w:rPr>
          <w:b/>
          <w:sz w:val="28"/>
          <w:szCs w:val="28"/>
        </w:rPr>
        <w:t>ВИСНОВОК</w:t>
      </w:r>
    </w:p>
    <w:p w:rsidR="00E51824" w:rsidRDefault="008928FE" w:rsidP="008928FE">
      <w:pPr>
        <w:shd w:val="clear" w:color="auto" w:fill="FFFFFF"/>
        <w:ind w:right="29"/>
        <w:jc w:val="center"/>
      </w:pPr>
      <w:r>
        <w:rPr>
          <w:sz w:val="28"/>
          <w:szCs w:val="28"/>
        </w:rPr>
        <w:t>щодо результатів здійснення</w:t>
      </w:r>
    </w:p>
    <w:p w:rsidR="00E51824" w:rsidRDefault="008928FE" w:rsidP="008928FE">
      <w:pPr>
        <w:shd w:val="clear" w:color="auto" w:fill="FFFFFF"/>
        <w:ind w:right="24"/>
        <w:jc w:val="center"/>
      </w:pPr>
      <w:r>
        <w:rPr>
          <w:sz w:val="28"/>
          <w:szCs w:val="28"/>
        </w:rPr>
        <w:t>антикорупційної експертизи</w:t>
      </w:r>
    </w:p>
    <w:p w:rsidR="00E51824" w:rsidRDefault="008928FE" w:rsidP="008928FE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E51824" w:rsidRDefault="00E51824">
      <w:pPr>
        <w:shd w:val="clear" w:color="auto" w:fill="FFFFFF"/>
        <w:ind w:right="11"/>
        <w:jc w:val="center"/>
        <w:rPr>
          <w:sz w:val="28"/>
          <w:szCs w:val="28"/>
        </w:rPr>
      </w:pPr>
    </w:p>
    <w:p w:rsidR="00E51824" w:rsidRDefault="008928FE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>: Проект Закону про внесення змін до деяких законодавчих актів України щодо встановлення гарантованого державою рівня гідної академічної стипендії для студентів вищих навчальних закладів та осіб, які здобувають освіту в закладах професійн</w:t>
      </w:r>
      <w:r>
        <w:rPr>
          <w:sz w:val="28"/>
          <w:szCs w:val="28"/>
        </w:rPr>
        <w:t>ої (професійно-технічної) освіти</w:t>
      </w:r>
    </w:p>
    <w:p w:rsidR="00E51824" w:rsidRDefault="008928FE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Реєстр. № 8287 від 18 квітня 2018 року</w:t>
      </w:r>
    </w:p>
    <w:p w:rsidR="00E51824" w:rsidRDefault="008928FE" w:rsidP="008928FE">
      <w:pPr>
        <w:shd w:val="clear" w:color="auto" w:fill="FFFFFF"/>
        <w:spacing w:before="254"/>
        <w:rPr>
          <w:sz w:val="28"/>
          <w:szCs w:val="28"/>
        </w:rPr>
      </w:pPr>
      <w:r>
        <w:rPr>
          <w:sz w:val="28"/>
          <w:szCs w:val="28"/>
        </w:rPr>
        <w:t xml:space="preserve">Суб'єкт права законодавчої ініціативи: народний депутат України </w:t>
      </w:r>
      <w:proofErr w:type="spellStart"/>
      <w:r>
        <w:rPr>
          <w:sz w:val="28"/>
          <w:szCs w:val="28"/>
        </w:rPr>
        <w:t>Каплін</w:t>
      </w:r>
      <w:proofErr w:type="spellEnd"/>
      <w:r>
        <w:rPr>
          <w:sz w:val="28"/>
          <w:szCs w:val="28"/>
        </w:rPr>
        <w:t xml:space="preserve"> С.М.</w:t>
      </w:r>
    </w:p>
    <w:p w:rsidR="00E51824" w:rsidRDefault="008928FE">
      <w:pPr>
        <w:shd w:val="clear" w:color="auto" w:fill="FFFFFF"/>
        <w:spacing w:before="240" w:line="259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Головний комітет з підготовки і попереднього розгляду - Комітет з питань науки і освіти</w:t>
      </w:r>
    </w:p>
    <w:p w:rsidR="008928FE" w:rsidRDefault="008928FE">
      <w:pPr>
        <w:shd w:val="clear" w:color="auto" w:fill="FFFFFF"/>
        <w:spacing w:before="240" w:line="259" w:lineRule="auto"/>
        <w:ind w:right="10" w:firstLine="709"/>
        <w:jc w:val="both"/>
        <w:rPr>
          <w:sz w:val="24"/>
          <w:szCs w:val="24"/>
        </w:rPr>
      </w:pPr>
    </w:p>
    <w:p w:rsidR="00E51824" w:rsidRDefault="008928FE">
      <w:pPr>
        <w:shd w:val="clear" w:color="auto" w:fill="FFFFFF"/>
        <w:ind w:firstLine="726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</w:t>
      </w:r>
      <w:r>
        <w:rPr>
          <w:sz w:val="28"/>
          <w:szCs w:val="28"/>
          <w:u w:val="single"/>
        </w:rPr>
        <w:t xml:space="preserve">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     </w:t>
      </w:r>
      <w:r>
        <w:rPr>
          <w:sz w:val="28"/>
          <w:szCs w:val="28"/>
        </w:rPr>
        <w:t>16 травня 2018 року</w:t>
      </w:r>
      <w:r>
        <w:rPr>
          <w:sz w:val="28"/>
          <w:szCs w:val="28"/>
        </w:rPr>
        <w:t>, протокол № 119).</w:t>
      </w:r>
    </w:p>
    <w:p w:rsidR="00E51824" w:rsidRDefault="00E51824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0" w:name="_gjdgxs" w:colFirst="0" w:colLast="0"/>
      <w:bookmarkEnd w:id="0"/>
    </w:p>
    <w:p w:rsidR="00E51824" w:rsidRDefault="00E51824" w:rsidP="008928FE">
      <w:pPr>
        <w:shd w:val="clear" w:color="auto" w:fill="FFFFFF"/>
        <w:jc w:val="both"/>
        <w:rPr>
          <w:sz w:val="28"/>
          <w:szCs w:val="28"/>
        </w:rPr>
      </w:pPr>
      <w:bookmarkStart w:id="1" w:name="_GoBack"/>
      <w:bookmarkEnd w:id="1"/>
    </w:p>
    <w:p w:rsidR="00E51824" w:rsidRDefault="00E51824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E51824" w:rsidRDefault="008928FE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E51824" w:rsidRDefault="00E51824"/>
    <w:p w:rsidR="00E51824" w:rsidRDefault="00E51824"/>
    <w:p w:rsidR="00E51824" w:rsidRDefault="00E51824"/>
    <w:sectPr w:rsidR="00E51824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E51824"/>
    <w:rsid w:val="008928FE"/>
    <w:rsid w:val="00E51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8B69D"/>
  <w15:docId w15:val="{2EDFA19F-E55A-46D2-A034-56800ECE7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582</Words>
  <Characters>332</Characters>
  <Application>Microsoft Office Word</Application>
  <DocSecurity>0</DocSecurity>
  <Lines>2</Lines>
  <Paragraphs>1</Paragraphs>
  <ScaleCrop>false</ScaleCrop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Яковенко Світлана Василівна</cp:lastModifiedBy>
  <cp:revision>2</cp:revision>
  <dcterms:created xsi:type="dcterms:W3CDTF">2018-05-16T13:41:00Z</dcterms:created>
  <dcterms:modified xsi:type="dcterms:W3CDTF">2018-05-16T13:41:00Z</dcterms:modified>
</cp:coreProperties>
</file>