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E80" w:rsidRPr="00C72274" w:rsidRDefault="004B0E80" w:rsidP="004B0E80">
      <w:pPr>
        <w:spacing w:line="360" w:lineRule="auto"/>
        <w:ind w:left="8496"/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>Проект</w:t>
      </w: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Вноситься народними депутатами України –</w:t>
      </w: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членами Комітету Верховної Ради України з</w:t>
      </w: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питань законодавчого забезпечення</w:t>
      </w: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 xml:space="preserve">правоохоронної діяльності </w:t>
      </w: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Кожем’якіним А.А. та іншими</w:t>
      </w: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</w:p>
    <w:p w:rsidR="004B0E80" w:rsidRPr="00C72274" w:rsidRDefault="004B0E80" w:rsidP="004B0E80">
      <w:pPr>
        <w:jc w:val="both"/>
        <w:rPr>
          <w:rFonts w:eastAsiaTheme="majorEastAsia"/>
          <w:szCs w:val="28"/>
          <w:lang w:val="uk-UA" w:eastAsia="ru-RU"/>
        </w:rPr>
      </w:pPr>
    </w:p>
    <w:p w:rsidR="004B0E80" w:rsidRPr="00C72274" w:rsidRDefault="004B0E80" w:rsidP="004B0E80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П О С Т А Н О В А</w:t>
      </w:r>
    </w:p>
    <w:p w:rsidR="004B0E80" w:rsidRPr="00C72274" w:rsidRDefault="004B0E80" w:rsidP="004B0E80">
      <w:pPr>
        <w:rPr>
          <w:b/>
          <w:szCs w:val="28"/>
          <w:lang w:val="uk-UA"/>
        </w:rPr>
      </w:pPr>
    </w:p>
    <w:p w:rsidR="004B0E80" w:rsidRPr="00C72274" w:rsidRDefault="004B0E80" w:rsidP="004B0E80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ВЕРХОВНОЇ РАДИ УКРАЇНИ</w:t>
      </w:r>
    </w:p>
    <w:p w:rsidR="004B0E80" w:rsidRPr="00C72274" w:rsidRDefault="004B0E80" w:rsidP="004B0E80">
      <w:pPr>
        <w:rPr>
          <w:b/>
          <w:szCs w:val="28"/>
          <w:lang w:val="uk-UA"/>
        </w:rPr>
      </w:pPr>
    </w:p>
    <w:p w:rsidR="004B0E80" w:rsidRPr="00C72274" w:rsidRDefault="004B0E80" w:rsidP="004B0E80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Про прийняття за основу проекту Закону України</w:t>
      </w:r>
    </w:p>
    <w:p w:rsidR="004B0E80" w:rsidRPr="00C72274" w:rsidRDefault="004B0E80" w:rsidP="004B0E80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про Національне бюро фінансової безпеки України</w:t>
      </w:r>
    </w:p>
    <w:p w:rsidR="004B0E80" w:rsidRPr="00C72274" w:rsidRDefault="004B0E80" w:rsidP="004B0E80">
      <w:pPr>
        <w:rPr>
          <w:b/>
          <w:szCs w:val="28"/>
          <w:lang w:val="uk-UA"/>
        </w:rPr>
      </w:pPr>
    </w:p>
    <w:p w:rsidR="004B0E80" w:rsidRPr="00C72274" w:rsidRDefault="004B0E80" w:rsidP="004B0E80">
      <w:pPr>
        <w:rPr>
          <w:b/>
          <w:szCs w:val="28"/>
          <w:lang w:val="uk-UA"/>
        </w:rPr>
      </w:pPr>
    </w:p>
    <w:p w:rsidR="004B0E80" w:rsidRDefault="004B0E80" w:rsidP="004B0E80">
      <w:pPr>
        <w:spacing w:after="120"/>
        <w:ind w:firstLine="708"/>
        <w:jc w:val="both"/>
        <w:rPr>
          <w:szCs w:val="28"/>
          <w:lang w:val="uk-UA"/>
        </w:rPr>
      </w:pPr>
      <w:r w:rsidRPr="00C72274">
        <w:rPr>
          <w:szCs w:val="28"/>
          <w:lang w:val="uk-UA"/>
        </w:rPr>
        <w:t xml:space="preserve">Верховна Рада України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п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о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с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т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а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н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о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в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л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я </w:t>
      </w:r>
      <w:r w:rsidR="001F249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є</w:t>
      </w:r>
      <w:r w:rsidR="001F2493">
        <w:rPr>
          <w:szCs w:val="28"/>
          <w:lang w:val="uk-UA"/>
        </w:rPr>
        <w:t xml:space="preserve"> </w:t>
      </w:r>
      <w:bookmarkStart w:id="0" w:name="_GoBack"/>
      <w:bookmarkEnd w:id="0"/>
      <w:r w:rsidRPr="00C72274">
        <w:rPr>
          <w:szCs w:val="28"/>
          <w:lang w:val="uk-UA"/>
        </w:rPr>
        <w:t>:</w:t>
      </w:r>
    </w:p>
    <w:p w:rsidR="001F2493" w:rsidRPr="00C72274" w:rsidRDefault="001F2493" w:rsidP="004B0E80">
      <w:pPr>
        <w:spacing w:after="120"/>
        <w:ind w:firstLine="708"/>
        <w:jc w:val="both"/>
        <w:rPr>
          <w:szCs w:val="28"/>
          <w:lang w:val="uk-UA"/>
        </w:rPr>
      </w:pPr>
    </w:p>
    <w:p w:rsidR="004B0E80" w:rsidRPr="00C72274" w:rsidRDefault="004B0E80" w:rsidP="004B0E80">
      <w:pPr>
        <w:ind w:firstLine="708"/>
        <w:jc w:val="both"/>
        <w:rPr>
          <w:szCs w:val="28"/>
          <w:lang w:val="uk-UA"/>
        </w:rPr>
      </w:pPr>
      <w:r w:rsidRPr="00C72274">
        <w:rPr>
          <w:szCs w:val="28"/>
          <w:lang w:val="uk-UA"/>
        </w:rPr>
        <w:t>1. Прийняти за основу проект Закону України про Національне бюро фінансової безпеки України (реєстр. № 8157</w:t>
      </w:r>
      <w:r w:rsidR="001F2493">
        <w:rPr>
          <w:szCs w:val="28"/>
          <w:lang w:val="uk-UA"/>
        </w:rPr>
        <w:t>-1</w:t>
      </w:r>
      <w:r w:rsidRPr="00C72274">
        <w:rPr>
          <w:szCs w:val="28"/>
          <w:lang w:val="uk-UA"/>
        </w:rPr>
        <w:t xml:space="preserve">), поданий народним депутатом України </w:t>
      </w:r>
      <w:proofErr w:type="spellStart"/>
      <w:r w:rsidR="001F2493">
        <w:rPr>
          <w:szCs w:val="28"/>
          <w:lang w:val="uk-UA"/>
        </w:rPr>
        <w:t>Журжієм</w:t>
      </w:r>
      <w:proofErr w:type="spellEnd"/>
      <w:r w:rsidR="001F2493">
        <w:rPr>
          <w:szCs w:val="28"/>
          <w:lang w:val="uk-UA"/>
        </w:rPr>
        <w:t xml:space="preserve"> А.В. </w:t>
      </w:r>
      <w:r w:rsidRPr="00C72274">
        <w:rPr>
          <w:szCs w:val="28"/>
          <w:lang w:val="uk-UA"/>
        </w:rPr>
        <w:t xml:space="preserve">та іншими народними депутатами України. </w:t>
      </w:r>
    </w:p>
    <w:p w:rsidR="004B0E80" w:rsidRPr="00C72274" w:rsidRDefault="004B0E80" w:rsidP="004B0E80">
      <w:pPr>
        <w:ind w:firstLine="708"/>
        <w:jc w:val="both"/>
        <w:rPr>
          <w:lang w:val="uk-UA"/>
        </w:rPr>
      </w:pPr>
    </w:p>
    <w:p w:rsidR="004B0E80" w:rsidRPr="00C72274" w:rsidRDefault="004B0E80" w:rsidP="004B0E80">
      <w:pPr>
        <w:ind w:firstLine="708"/>
        <w:jc w:val="both"/>
        <w:rPr>
          <w:lang w:val="uk-UA"/>
        </w:rPr>
      </w:pPr>
      <w:r w:rsidRPr="00C72274">
        <w:rPr>
          <w:lang w:val="uk-UA"/>
        </w:rPr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та пропозицій суб‘єктів права законодавчої ініціативи і  </w:t>
      </w:r>
      <w:proofErr w:type="spellStart"/>
      <w:r w:rsidRPr="00C72274">
        <w:rPr>
          <w:lang w:val="uk-UA"/>
        </w:rPr>
        <w:t>внести</w:t>
      </w:r>
      <w:proofErr w:type="spellEnd"/>
      <w:r w:rsidRPr="00C72274">
        <w:rPr>
          <w:lang w:val="uk-UA"/>
        </w:rPr>
        <w:t xml:space="preserve"> його на розгляд Верховної Ради України у другому читанні.</w:t>
      </w:r>
    </w:p>
    <w:p w:rsidR="004B0E80" w:rsidRPr="00C72274" w:rsidRDefault="004B0E80" w:rsidP="004B0E80">
      <w:pPr>
        <w:jc w:val="both"/>
        <w:rPr>
          <w:lang w:val="uk-UA"/>
        </w:rPr>
      </w:pPr>
    </w:p>
    <w:p w:rsidR="004B0E80" w:rsidRPr="00C72274" w:rsidRDefault="004B0E80" w:rsidP="004B0E80">
      <w:pPr>
        <w:jc w:val="both"/>
        <w:rPr>
          <w:lang w:val="uk-UA"/>
        </w:rPr>
      </w:pPr>
    </w:p>
    <w:p w:rsidR="004B0E80" w:rsidRPr="00C72274" w:rsidRDefault="004B0E80" w:rsidP="004B0E80">
      <w:pPr>
        <w:jc w:val="both"/>
        <w:rPr>
          <w:lang w:val="uk-UA"/>
        </w:rPr>
      </w:pPr>
    </w:p>
    <w:p w:rsidR="004B0E80" w:rsidRPr="00C72274" w:rsidRDefault="004B0E80" w:rsidP="004B0E80">
      <w:pPr>
        <w:jc w:val="both"/>
        <w:rPr>
          <w:color w:val="FF0000"/>
          <w:lang w:val="uk-UA"/>
        </w:rPr>
      </w:pPr>
    </w:p>
    <w:p w:rsidR="004B0E80" w:rsidRPr="00C72274" w:rsidRDefault="004B0E80" w:rsidP="004B0E80">
      <w:pPr>
        <w:jc w:val="both"/>
        <w:rPr>
          <w:lang w:val="uk-UA"/>
        </w:rPr>
      </w:pPr>
    </w:p>
    <w:p w:rsidR="004B0E80" w:rsidRPr="00C72274" w:rsidRDefault="004B0E80" w:rsidP="004B0E80">
      <w:pPr>
        <w:ind w:left="2832" w:hanging="2832"/>
        <w:jc w:val="both"/>
        <w:rPr>
          <w:lang w:val="uk-UA"/>
        </w:rPr>
      </w:pPr>
      <w:r w:rsidRPr="00C72274">
        <w:rPr>
          <w:lang w:val="uk-UA"/>
        </w:rPr>
        <w:t>Голова Верховної Ради</w:t>
      </w:r>
    </w:p>
    <w:p w:rsidR="004B0E80" w:rsidRPr="00C72274" w:rsidRDefault="004B0E80" w:rsidP="004B0E80">
      <w:pPr>
        <w:ind w:left="2832" w:hanging="2832"/>
        <w:jc w:val="both"/>
        <w:rPr>
          <w:lang w:val="uk-UA"/>
        </w:rPr>
      </w:pPr>
      <w:r w:rsidRPr="00C72274">
        <w:rPr>
          <w:lang w:val="uk-UA"/>
        </w:rPr>
        <w:t xml:space="preserve">          України</w:t>
      </w:r>
    </w:p>
    <w:p w:rsidR="004B0E80" w:rsidRPr="00C72274" w:rsidRDefault="004B0E80" w:rsidP="004B0E80">
      <w:pPr>
        <w:rPr>
          <w:lang w:val="uk-UA"/>
        </w:rPr>
      </w:pPr>
    </w:p>
    <w:p w:rsidR="004B0E80" w:rsidRPr="00C72274" w:rsidRDefault="004B0E80" w:rsidP="004B0E80">
      <w:pPr>
        <w:rPr>
          <w:lang w:val="uk-UA"/>
        </w:rPr>
      </w:pPr>
    </w:p>
    <w:p w:rsidR="004B0E80" w:rsidRPr="00C72274" w:rsidRDefault="004B0E80" w:rsidP="004B0E80">
      <w:pPr>
        <w:rPr>
          <w:lang w:val="uk-UA"/>
        </w:rPr>
      </w:pPr>
    </w:p>
    <w:p w:rsidR="003F307E" w:rsidRDefault="003F307E"/>
    <w:sectPr w:rsidR="003F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80"/>
    <w:rsid w:val="001F2493"/>
    <w:rsid w:val="003F307E"/>
    <w:rsid w:val="004B0E80"/>
    <w:rsid w:val="00EC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80F34"/>
  <w15:chartTrackingRefBased/>
  <w15:docId w15:val="{0DA2B54A-59A8-4F58-838E-75FC30783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E8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dcterms:created xsi:type="dcterms:W3CDTF">2018-04-18T13:58:00Z</dcterms:created>
  <dcterms:modified xsi:type="dcterms:W3CDTF">2018-04-18T14:00:00Z</dcterms:modified>
</cp:coreProperties>
</file>