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675"/>
        <w:gridCol w:w="5680"/>
      </w:tblGrid>
      <w:tr w:rsidR="005E3EE6" w:rsidRPr="009E7DC4" w:rsidTr="00CF5BE5">
        <w:tc>
          <w:tcPr>
            <w:tcW w:w="3748" w:type="dxa"/>
          </w:tcPr>
          <w:p w:rsidR="005E3EE6" w:rsidRPr="009E7DC4" w:rsidRDefault="005E3EE6" w:rsidP="00CF5BE5">
            <w:pPr>
              <w:rPr>
                <w:lang w:val="en-US"/>
              </w:rPr>
            </w:pPr>
          </w:p>
        </w:tc>
        <w:tc>
          <w:tcPr>
            <w:tcW w:w="5740" w:type="dxa"/>
          </w:tcPr>
          <w:p w:rsidR="005E3EE6" w:rsidRPr="009E7DC4" w:rsidRDefault="005E3EE6" w:rsidP="00CF5BE5">
            <w:pPr>
              <w:jc w:val="center"/>
            </w:pPr>
            <w:r w:rsidRPr="009E7DC4">
              <w:t>Проект</w:t>
            </w:r>
          </w:p>
          <w:p w:rsidR="00F2114F" w:rsidRPr="009E7DC4" w:rsidRDefault="00F2114F" w:rsidP="00F2114F">
            <w:pPr>
              <w:jc w:val="center"/>
            </w:pPr>
            <w:r w:rsidRPr="009E7DC4">
              <w:t>вноситься народними депутатами України – членами Комітету з питань екологічної політики, природокористування та ліквідації наслідків Чорнобильської катастрофи</w:t>
            </w:r>
          </w:p>
          <w:p w:rsidR="005E3EE6" w:rsidRPr="009E7DC4" w:rsidRDefault="00F2114F" w:rsidP="00F2114F">
            <w:pPr>
              <w:jc w:val="center"/>
            </w:pPr>
            <w:r>
              <w:t xml:space="preserve">А. </w:t>
            </w:r>
            <w:proofErr w:type="spellStart"/>
            <w:r>
              <w:t>Дирівим</w:t>
            </w:r>
            <w:proofErr w:type="spellEnd"/>
            <w:r w:rsidRPr="009E7DC4">
              <w:t xml:space="preserve"> та іншими</w:t>
            </w:r>
          </w:p>
        </w:tc>
      </w:tr>
    </w:tbl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b/>
          <w:lang w:val="ru-RU"/>
        </w:rPr>
      </w:pPr>
      <w:r w:rsidRPr="009E7DC4">
        <w:rPr>
          <w:b/>
          <w:lang w:val="ru-RU"/>
        </w:rPr>
        <w:t>П О С Т А Н О В А</w:t>
      </w:r>
    </w:p>
    <w:p w:rsidR="005E3EE6" w:rsidRPr="009E7DC4" w:rsidRDefault="005E3EE6" w:rsidP="005E3EE6">
      <w:pPr>
        <w:jc w:val="center"/>
        <w:rPr>
          <w:b/>
          <w:lang w:val="ru-RU"/>
        </w:rPr>
      </w:pPr>
    </w:p>
    <w:p w:rsidR="005E3EE6" w:rsidRDefault="005E3EE6" w:rsidP="005E3EE6">
      <w:pPr>
        <w:jc w:val="center"/>
        <w:rPr>
          <w:b/>
        </w:rPr>
      </w:pPr>
      <w:r w:rsidRPr="009E7DC4">
        <w:rPr>
          <w:b/>
        </w:rPr>
        <w:t>Верховної Ради України</w:t>
      </w:r>
    </w:p>
    <w:p w:rsidR="005E3EE6" w:rsidRPr="009E7DC4" w:rsidRDefault="005E3EE6" w:rsidP="005E3EE6">
      <w:pPr>
        <w:jc w:val="center"/>
        <w:rPr>
          <w:b/>
        </w:rPr>
      </w:pPr>
    </w:p>
    <w:p w:rsidR="005E3EE6" w:rsidRPr="009E7DC4" w:rsidRDefault="005E3EE6" w:rsidP="005E3EE6">
      <w:pPr>
        <w:jc w:val="center"/>
      </w:pPr>
    </w:p>
    <w:p w:rsidR="005E3EE6" w:rsidRDefault="00AD32C9" w:rsidP="005E3EE6">
      <w:pPr>
        <w:jc w:val="center"/>
      </w:pPr>
      <w:r w:rsidRPr="00F91446">
        <w:t>Про</w:t>
      </w:r>
      <w:r>
        <w:t xml:space="preserve"> відхилення </w:t>
      </w:r>
      <w:r w:rsidR="005E3EE6">
        <w:t xml:space="preserve">проекту Закону України </w:t>
      </w:r>
    </w:p>
    <w:p w:rsidR="00AD32C9" w:rsidRDefault="00AD32C9" w:rsidP="00AB11D3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 w:rsidRPr="00AD32C9">
        <w:rPr>
          <w:b w:val="0"/>
          <w:bCs w:val="0"/>
          <w:sz w:val="28"/>
          <w:szCs w:val="28"/>
          <w:lang w:eastAsia="ru-RU"/>
        </w:rPr>
        <w:t>про внесення змін до Кодексу цивільного захисту України</w:t>
      </w:r>
    </w:p>
    <w:p w:rsidR="00AD32C9" w:rsidRDefault="00DB7F81" w:rsidP="00AB11D3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>
        <w:rPr>
          <w:b w:val="0"/>
          <w:bCs w:val="0"/>
          <w:sz w:val="28"/>
          <w:szCs w:val="28"/>
          <w:lang w:eastAsia="ru-RU"/>
        </w:rPr>
        <w:t xml:space="preserve"> </w:t>
      </w:r>
      <w:r w:rsidR="00AD32C9" w:rsidRPr="00AD32C9">
        <w:rPr>
          <w:b w:val="0"/>
          <w:bCs w:val="0"/>
          <w:sz w:val="28"/>
          <w:szCs w:val="28"/>
          <w:lang w:eastAsia="ru-RU"/>
        </w:rPr>
        <w:t xml:space="preserve">щодо розширення переліку суб’єктів, які мають право </w:t>
      </w:r>
    </w:p>
    <w:p w:rsidR="00AB11D3" w:rsidRPr="00AB11D3" w:rsidRDefault="00DB7F81" w:rsidP="00AB11D3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>
        <w:rPr>
          <w:b w:val="0"/>
          <w:bCs w:val="0"/>
          <w:sz w:val="28"/>
          <w:szCs w:val="28"/>
          <w:lang w:eastAsia="ru-RU"/>
        </w:rPr>
        <w:t>утворювати професійні спілки</w:t>
      </w:r>
    </w:p>
    <w:p w:rsidR="005E3EE6" w:rsidRDefault="005E3EE6" w:rsidP="00AB11D3">
      <w:pPr>
        <w:jc w:val="center"/>
      </w:pPr>
    </w:p>
    <w:p w:rsidR="005E3EE6" w:rsidRDefault="005E3EE6" w:rsidP="005E3EE6">
      <w:pPr>
        <w:jc w:val="center"/>
      </w:pPr>
    </w:p>
    <w:p w:rsidR="007159BB" w:rsidRDefault="007159BB" w:rsidP="007159BB">
      <w:pPr>
        <w:ind w:firstLine="709"/>
        <w:jc w:val="both"/>
      </w:pPr>
    </w:p>
    <w:p w:rsidR="007159BB" w:rsidRDefault="007159BB" w:rsidP="007159BB">
      <w:pPr>
        <w:ind w:firstLine="709"/>
        <w:jc w:val="both"/>
      </w:pPr>
    </w:p>
    <w:p w:rsidR="007159BB" w:rsidRPr="00E81315" w:rsidRDefault="007159BB" w:rsidP="00B4631C">
      <w:pPr>
        <w:ind w:firstLine="709"/>
        <w:jc w:val="both"/>
      </w:pPr>
      <w:r w:rsidRPr="00E81315">
        <w:t xml:space="preserve">Верховна Рада України  </w:t>
      </w:r>
      <w:r w:rsidRPr="00E81315">
        <w:rPr>
          <w:b/>
          <w:bCs/>
        </w:rPr>
        <w:t>п о с т а н о в л я є:</w:t>
      </w:r>
    </w:p>
    <w:p w:rsidR="005E3EE6" w:rsidRDefault="005E3EE6" w:rsidP="00B4631C">
      <w:pPr>
        <w:ind w:firstLine="709"/>
        <w:jc w:val="center"/>
      </w:pPr>
    </w:p>
    <w:p w:rsidR="005E3EE6" w:rsidRPr="00AD32C9" w:rsidRDefault="00AD32C9" w:rsidP="00B4631C">
      <w:pPr>
        <w:ind w:firstLine="709"/>
        <w:jc w:val="both"/>
      </w:pPr>
      <w:r>
        <w:t xml:space="preserve">Відхилити </w:t>
      </w:r>
      <w:r w:rsidRPr="006F3CB4">
        <w:t xml:space="preserve">проект Закону </w:t>
      </w:r>
      <w:r>
        <w:t xml:space="preserve">України </w:t>
      </w:r>
      <w:r w:rsidRPr="006F3CB4">
        <w:t xml:space="preserve">про </w:t>
      </w:r>
      <w:r w:rsidRPr="005617EF">
        <w:t>внесення змін до Кодексу цивільного захисту України щодо розширення переліку суб’єктів, які мають пра</w:t>
      </w:r>
      <w:r w:rsidR="00DB7F81">
        <w:t>во утворювати професійні спілки</w:t>
      </w:r>
      <w:bookmarkStart w:id="0" w:name="_GoBack"/>
      <w:bookmarkEnd w:id="0"/>
      <w:r w:rsidRPr="00AD32C9">
        <w:t xml:space="preserve"> </w:t>
      </w:r>
      <w:r>
        <w:t>(реєстр. №</w:t>
      </w:r>
      <w:r w:rsidRPr="006F3CB4">
        <w:t>7</w:t>
      </w:r>
      <w:r w:rsidRPr="00112E01">
        <w:t>3</w:t>
      </w:r>
      <w:r>
        <w:t>57</w:t>
      </w:r>
      <w:r w:rsidRPr="006F3CB4">
        <w:t xml:space="preserve">), </w:t>
      </w:r>
      <w:r>
        <w:t>подан</w:t>
      </w:r>
      <w:r w:rsidRPr="006F3CB4">
        <w:t xml:space="preserve">ий </w:t>
      </w:r>
      <w:r>
        <w:t xml:space="preserve">народним депутатом </w:t>
      </w:r>
      <w:r w:rsidRPr="006F3CB4">
        <w:t xml:space="preserve">України </w:t>
      </w:r>
      <w:r>
        <w:t>Мисиком В.Ю.</w:t>
      </w:r>
    </w:p>
    <w:p w:rsidR="005E3EE6" w:rsidRDefault="005E3EE6" w:rsidP="00461496">
      <w:pPr>
        <w:jc w:val="both"/>
      </w:pPr>
    </w:p>
    <w:p w:rsidR="00CF5BE5" w:rsidRDefault="00CF5BE5" w:rsidP="00CF5BE5">
      <w:pPr>
        <w:jc w:val="both"/>
      </w:pPr>
    </w:p>
    <w:p w:rsidR="00461496" w:rsidRDefault="00461496" w:rsidP="00CF5BE5">
      <w:pPr>
        <w:jc w:val="both"/>
      </w:pPr>
    </w:p>
    <w:p w:rsidR="00461496" w:rsidRDefault="00461496" w:rsidP="00CF5BE5">
      <w:pPr>
        <w:jc w:val="both"/>
      </w:pPr>
    </w:p>
    <w:p w:rsidR="007159BB" w:rsidRPr="00D75149" w:rsidRDefault="007159BB" w:rsidP="007159BB">
      <w:pPr>
        <w:rPr>
          <w:b/>
          <w:bCs/>
        </w:rPr>
      </w:pPr>
      <w:r w:rsidRPr="00D75149">
        <w:rPr>
          <w:b/>
          <w:bCs/>
        </w:rPr>
        <w:t xml:space="preserve">Голова Верховної Ради </w:t>
      </w:r>
    </w:p>
    <w:p w:rsidR="007159BB" w:rsidRPr="00D75149" w:rsidRDefault="007159BB" w:rsidP="007159BB">
      <w:pPr>
        <w:rPr>
          <w:b/>
        </w:rPr>
      </w:pPr>
      <w:r w:rsidRPr="00D75149">
        <w:rPr>
          <w:b/>
          <w:bCs/>
        </w:rPr>
        <w:t xml:space="preserve">            України                                              </w:t>
      </w:r>
      <w:r>
        <w:rPr>
          <w:b/>
          <w:bCs/>
        </w:rPr>
        <w:t xml:space="preserve">    </w:t>
      </w:r>
      <w:r w:rsidRPr="00D75149">
        <w:rPr>
          <w:b/>
          <w:bCs/>
        </w:rPr>
        <w:t xml:space="preserve">                                А.ПАРУБІЙ</w:t>
      </w:r>
    </w:p>
    <w:p w:rsidR="000C2449" w:rsidRDefault="000C2449"/>
    <w:sectPr w:rsidR="000C2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E6"/>
    <w:rsid w:val="000C2449"/>
    <w:rsid w:val="002172C2"/>
    <w:rsid w:val="00461496"/>
    <w:rsid w:val="004A376E"/>
    <w:rsid w:val="005E3EE6"/>
    <w:rsid w:val="00711005"/>
    <w:rsid w:val="007159BB"/>
    <w:rsid w:val="00720C85"/>
    <w:rsid w:val="008637C1"/>
    <w:rsid w:val="00893F57"/>
    <w:rsid w:val="008D5DC2"/>
    <w:rsid w:val="008F5480"/>
    <w:rsid w:val="00910C77"/>
    <w:rsid w:val="009254AE"/>
    <w:rsid w:val="00A55443"/>
    <w:rsid w:val="00AB11D3"/>
    <w:rsid w:val="00AD32C9"/>
    <w:rsid w:val="00B4631C"/>
    <w:rsid w:val="00BC73BF"/>
    <w:rsid w:val="00C223D4"/>
    <w:rsid w:val="00C66584"/>
    <w:rsid w:val="00CF5BE5"/>
    <w:rsid w:val="00D8334F"/>
    <w:rsid w:val="00DB7F81"/>
    <w:rsid w:val="00F2114F"/>
    <w:rsid w:val="00F6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E267A"/>
  <w15:chartTrackingRefBased/>
  <w15:docId w15:val="{63D5B6A4-5F7F-4313-95ED-A5396287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EE6"/>
    <w:rPr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AB11D3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59B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1D3"/>
    <w:rPr>
      <w:b/>
      <w:bCs/>
      <w:sz w:val="27"/>
      <w:szCs w:val="27"/>
    </w:rPr>
  </w:style>
  <w:style w:type="paragraph" w:styleId="a5">
    <w:name w:val="Balloon Text"/>
    <w:basedOn w:val="a"/>
    <w:link w:val="a6"/>
    <w:rsid w:val="008F548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rsid w:val="008F548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Олександр Іванович Лопушенко</cp:lastModifiedBy>
  <cp:revision>4</cp:revision>
  <cp:lastPrinted>2018-05-23T12:18:00Z</cp:lastPrinted>
  <dcterms:created xsi:type="dcterms:W3CDTF">2018-05-23T12:10:00Z</dcterms:created>
  <dcterms:modified xsi:type="dcterms:W3CDTF">2018-05-23T12:22:00Z</dcterms:modified>
</cp:coreProperties>
</file>