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67E" w:rsidRPr="009F5432" w:rsidRDefault="00C4767E" w:rsidP="00C4767E">
      <w:pPr>
        <w:pStyle w:val="a4"/>
        <w:ind w:left="5670" w:firstLine="1134"/>
        <w:rPr>
          <w:rFonts w:ascii="Times New Roman" w:hAnsi="Times New Roman"/>
          <w:i/>
          <w:sz w:val="24"/>
          <w:szCs w:val="24"/>
        </w:rPr>
      </w:pPr>
      <w:bookmarkStart w:id="0" w:name="_GoBack"/>
      <w:bookmarkEnd w:id="0"/>
      <w:r w:rsidRPr="009F5432">
        <w:rPr>
          <w:rFonts w:ascii="Times New Roman" w:hAnsi="Times New Roman"/>
          <w:i/>
          <w:sz w:val="24"/>
          <w:szCs w:val="24"/>
        </w:rPr>
        <w:t>Проект</w:t>
      </w:r>
      <w:r w:rsidRPr="009F5432">
        <w:rPr>
          <w:rFonts w:ascii="Times New Roman" w:hAnsi="Times New Roman"/>
          <w:i/>
          <w:sz w:val="24"/>
          <w:szCs w:val="24"/>
        </w:rPr>
        <w:br/>
        <w:t xml:space="preserve">вноситься народними депутатами України – членами Комітету з питань бюджету </w:t>
      </w:r>
      <w:r w:rsidR="00463816" w:rsidRPr="009F5432">
        <w:rPr>
          <w:rFonts w:ascii="Times New Roman" w:hAnsi="Times New Roman"/>
          <w:i/>
          <w:sz w:val="24"/>
          <w:szCs w:val="24"/>
        </w:rPr>
        <w:t>Павелком</w:t>
      </w:r>
      <w:r w:rsidRPr="009F5432">
        <w:rPr>
          <w:rFonts w:ascii="Times New Roman" w:hAnsi="Times New Roman"/>
          <w:i/>
          <w:sz w:val="24"/>
          <w:szCs w:val="24"/>
        </w:rPr>
        <w:t> </w:t>
      </w:r>
      <w:r w:rsidR="00463816" w:rsidRPr="009F5432">
        <w:rPr>
          <w:rFonts w:ascii="Times New Roman" w:hAnsi="Times New Roman"/>
          <w:i/>
          <w:sz w:val="24"/>
          <w:szCs w:val="24"/>
        </w:rPr>
        <w:t>А</w:t>
      </w:r>
      <w:r w:rsidRPr="009F5432">
        <w:rPr>
          <w:rFonts w:ascii="Times New Roman" w:hAnsi="Times New Roman"/>
          <w:i/>
          <w:sz w:val="24"/>
          <w:szCs w:val="24"/>
        </w:rPr>
        <w:t>.</w:t>
      </w:r>
      <w:r w:rsidR="00463816" w:rsidRPr="009F5432">
        <w:rPr>
          <w:rFonts w:ascii="Times New Roman" w:hAnsi="Times New Roman"/>
          <w:i/>
          <w:sz w:val="24"/>
          <w:szCs w:val="24"/>
        </w:rPr>
        <w:t>В</w:t>
      </w:r>
      <w:r w:rsidRPr="009F5432">
        <w:rPr>
          <w:rFonts w:ascii="Times New Roman" w:hAnsi="Times New Roman"/>
          <w:i/>
          <w:sz w:val="24"/>
          <w:szCs w:val="24"/>
        </w:rPr>
        <w:t>. та іншими</w:t>
      </w:r>
    </w:p>
    <w:p w:rsidR="00C4767E" w:rsidRPr="009F5432" w:rsidRDefault="00C4767E" w:rsidP="00C4767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4767E" w:rsidRPr="009F5432" w:rsidRDefault="00C4767E" w:rsidP="00C4767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4767E" w:rsidRPr="009F5432" w:rsidRDefault="00C4767E" w:rsidP="00C4767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4767E" w:rsidRPr="009F5432" w:rsidRDefault="00C4767E" w:rsidP="00C4767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 w:rsidRPr="009F5432">
        <w:rPr>
          <w:rFonts w:ascii="Times New Roman" w:hAnsi="Times New Roman"/>
          <w:sz w:val="28"/>
          <w:szCs w:val="28"/>
        </w:rPr>
        <w:t>ПОСТАНОВА</w:t>
      </w:r>
      <w:r w:rsidRPr="009F5432">
        <w:rPr>
          <w:rFonts w:ascii="Times New Roman" w:hAnsi="Times New Roman"/>
          <w:sz w:val="28"/>
          <w:szCs w:val="28"/>
        </w:rPr>
        <w:br/>
        <w:t>Верховної Ради України</w:t>
      </w:r>
    </w:p>
    <w:p w:rsidR="00C4767E" w:rsidRPr="009F5432" w:rsidRDefault="00C4767E" w:rsidP="00C4767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 w:rsidRPr="009F5432">
        <w:rPr>
          <w:rFonts w:ascii="Times New Roman" w:hAnsi="Times New Roman"/>
          <w:sz w:val="28"/>
          <w:szCs w:val="28"/>
        </w:rPr>
        <w:t xml:space="preserve">Про </w:t>
      </w:r>
      <w:r w:rsidR="00A6018B">
        <w:rPr>
          <w:rFonts w:ascii="Times New Roman" w:hAnsi="Times New Roman"/>
          <w:sz w:val="28"/>
          <w:szCs w:val="28"/>
        </w:rPr>
        <w:t xml:space="preserve">повернення на доопрацювання </w:t>
      </w:r>
      <w:r w:rsidR="00A6018B">
        <w:rPr>
          <w:rFonts w:ascii="Times New Roman" w:hAnsi="Times New Roman"/>
          <w:sz w:val="28"/>
          <w:szCs w:val="28"/>
        </w:rPr>
        <w:br/>
      </w:r>
      <w:r w:rsidR="00463816" w:rsidRPr="009F5432">
        <w:rPr>
          <w:rFonts w:ascii="Times New Roman" w:hAnsi="Times New Roman"/>
          <w:sz w:val="28"/>
          <w:szCs w:val="28"/>
        </w:rPr>
        <w:t>проект</w:t>
      </w:r>
      <w:r w:rsidR="00A6018B">
        <w:rPr>
          <w:rFonts w:ascii="Times New Roman" w:hAnsi="Times New Roman"/>
          <w:sz w:val="28"/>
          <w:szCs w:val="28"/>
        </w:rPr>
        <w:t>у</w:t>
      </w:r>
      <w:r w:rsidR="00463816" w:rsidRPr="009F5432">
        <w:rPr>
          <w:rFonts w:ascii="Times New Roman" w:hAnsi="Times New Roman"/>
          <w:sz w:val="28"/>
          <w:szCs w:val="28"/>
        </w:rPr>
        <w:t xml:space="preserve"> Основних</w:t>
      </w:r>
      <w:r w:rsidRPr="009F5432">
        <w:rPr>
          <w:rFonts w:ascii="Times New Roman" w:hAnsi="Times New Roman"/>
          <w:sz w:val="28"/>
          <w:szCs w:val="28"/>
        </w:rPr>
        <w:t xml:space="preserve"> напрям</w:t>
      </w:r>
      <w:r w:rsidR="00463816" w:rsidRPr="009F5432">
        <w:rPr>
          <w:rFonts w:ascii="Times New Roman" w:hAnsi="Times New Roman"/>
          <w:sz w:val="28"/>
          <w:szCs w:val="28"/>
        </w:rPr>
        <w:t>ів</w:t>
      </w:r>
      <w:r w:rsidRPr="009F5432">
        <w:rPr>
          <w:rFonts w:ascii="Times New Roman" w:hAnsi="Times New Roman"/>
          <w:sz w:val="28"/>
          <w:szCs w:val="28"/>
        </w:rPr>
        <w:t xml:space="preserve"> бюджетної політики на 201</w:t>
      </w:r>
      <w:r w:rsidR="00E4397E" w:rsidRPr="00E4397E">
        <w:rPr>
          <w:rFonts w:ascii="Times New Roman" w:hAnsi="Times New Roman"/>
          <w:sz w:val="28"/>
          <w:szCs w:val="28"/>
          <w:lang w:val="ru-RU"/>
        </w:rPr>
        <w:t>9</w:t>
      </w:r>
      <w:r w:rsidR="00463816" w:rsidRPr="009F5432">
        <w:rPr>
          <w:rFonts w:ascii="Times New Roman" w:hAnsi="Times New Roman"/>
          <w:sz w:val="28"/>
          <w:szCs w:val="28"/>
        </w:rPr>
        <w:t>-202</w:t>
      </w:r>
      <w:r w:rsidR="00E4397E" w:rsidRPr="00E4397E">
        <w:rPr>
          <w:rFonts w:ascii="Times New Roman" w:hAnsi="Times New Roman"/>
          <w:sz w:val="28"/>
          <w:szCs w:val="28"/>
          <w:lang w:val="ru-RU"/>
        </w:rPr>
        <w:t>1</w:t>
      </w:r>
      <w:r w:rsidR="00463816" w:rsidRPr="009F5432">
        <w:rPr>
          <w:rFonts w:ascii="Times New Roman" w:hAnsi="Times New Roman"/>
          <w:sz w:val="28"/>
          <w:szCs w:val="28"/>
        </w:rPr>
        <w:t> роки</w:t>
      </w:r>
    </w:p>
    <w:p w:rsidR="00C4767E" w:rsidRPr="009F5432" w:rsidRDefault="00C4767E" w:rsidP="00C4767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213D7" w:rsidRPr="00F903D8" w:rsidRDefault="002213D7" w:rsidP="002213D7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  <w:r w:rsidRPr="00F903D8">
        <w:rPr>
          <w:rFonts w:ascii="Times New Roman" w:hAnsi="Times New Roman"/>
          <w:sz w:val="28"/>
          <w:szCs w:val="28"/>
        </w:rPr>
        <w:t xml:space="preserve">За результатами розгляду </w:t>
      </w:r>
      <w:r w:rsidR="0030786C">
        <w:rPr>
          <w:rFonts w:ascii="Times New Roman" w:hAnsi="Times New Roman"/>
          <w:sz w:val="28"/>
          <w:szCs w:val="28"/>
        </w:rPr>
        <w:t xml:space="preserve">урядового </w:t>
      </w:r>
      <w:r w:rsidRPr="00F903D8">
        <w:rPr>
          <w:rFonts w:ascii="Times New Roman" w:hAnsi="Times New Roman"/>
          <w:sz w:val="28"/>
          <w:szCs w:val="28"/>
        </w:rPr>
        <w:t xml:space="preserve">проекту Основних напрямів бюджетної політики на 2019-2021 роки Верховна Рада України п о с т а н о в л я є: </w:t>
      </w:r>
    </w:p>
    <w:p w:rsidR="002213D7" w:rsidRPr="00F903D8" w:rsidRDefault="002213D7" w:rsidP="002213D7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</w:t>
      </w:r>
      <w:r w:rsidRPr="00F903D8">
        <w:rPr>
          <w:rFonts w:ascii="Times New Roman" w:hAnsi="Times New Roman"/>
          <w:sz w:val="28"/>
          <w:szCs w:val="28"/>
        </w:rPr>
        <w:t xml:space="preserve">роект Основних напрямів бюджетної політики на 2019-2021 роки, схвалений розпорядженням Кабінету Міністрів України від 18 квітня 2018 року № 315-р і поданий Кабінетом Міністрів України на розгляд Верховної Ради України </w:t>
      </w:r>
      <w:r w:rsidR="0030786C">
        <w:rPr>
          <w:rFonts w:ascii="Times New Roman" w:hAnsi="Times New Roman"/>
          <w:sz w:val="28"/>
          <w:szCs w:val="28"/>
        </w:rPr>
        <w:t xml:space="preserve">у вигляді </w:t>
      </w:r>
      <w:r w:rsidRPr="00F903D8">
        <w:rPr>
          <w:rFonts w:ascii="Times New Roman" w:hAnsi="Times New Roman"/>
          <w:sz w:val="28"/>
          <w:szCs w:val="28"/>
        </w:rPr>
        <w:t>проекту постанови Верховної Ради України «Про Основні напрями бюджетної політики на 2019-2021 роки» (реєстр. № 8357), повернути суб’єкту права законодавчої ініціативи на доопрацювання.</w:t>
      </w:r>
    </w:p>
    <w:p w:rsidR="00303E64" w:rsidRDefault="00303E64" w:rsidP="00303E64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  <w:r w:rsidRPr="009F5432">
        <w:rPr>
          <w:rFonts w:ascii="Times New Roman" w:hAnsi="Times New Roman"/>
          <w:sz w:val="28"/>
          <w:szCs w:val="28"/>
        </w:rPr>
        <w:t xml:space="preserve">2. Комітету Верховної Ради України з питань бюджету </w:t>
      </w:r>
      <w:r>
        <w:rPr>
          <w:rFonts w:ascii="Times New Roman" w:hAnsi="Times New Roman"/>
          <w:sz w:val="28"/>
          <w:szCs w:val="28"/>
        </w:rPr>
        <w:t xml:space="preserve">у дводенний строк </w:t>
      </w:r>
      <w:r w:rsidRPr="009F5432">
        <w:rPr>
          <w:rFonts w:ascii="Times New Roman" w:hAnsi="Times New Roman"/>
          <w:sz w:val="28"/>
          <w:szCs w:val="28"/>
        </w:rPr>
        <w:t xml:space="preserve">направити </w:t>
      </w:r>
      <w:r w:rsidR="00AB2F64">
        <w:rPr>
          <w:rFonts w:ascii="Times New Roman" w:hAnsi="Times New Roman"/>
          <w:sz w:val="28"/>
          <w:szCs w:val="28"/>
        </w:rPr>
        <w:t xml:space="preserve">до </w:t>
      </w:r>
      <w:r w:rsidR="00AB2F64" w:rsidRPr="009F5432">
        <w:rPr>
          <w:rFonts w:ascii="Times New Roman" w:hAnsi="Times New Roman"/>
          <w:sz w:val="28"/>
          <w:szCs w:val="28"/>
        </w:rPr>
        <w:t>Кабінету Міністрів України</w:t>
      </w:r>
      <w:r w:rsidR="00AB2F64">
        <w:rPr>
          <w:rFonts w:ascii="Times New Roman" w:hAnsi="Times New Roman"/>
          <w:sz w:val="28"/>
          <w:szCs w:val="28"/>
        </w:rPr>
        <w:t xml:space="preserve"> висновки і </w:t>
      </w:r>
      <w:r w:rsidRPr="009F5432">
        <w:rPr>
          <w:rFonts w:ascii="Times New Roman" w:hAnsi="Times New Roman"/>
          <w:sz w:val="28"/>
          <w:szCs w:val="28"/>
        </w:rPr>
        <w:t>пропозиції народних депутатів України та комітетів Верховної Ради України щодо проекту Основних напрямів бюджетної політики на 201</w:t>
      </w:r>
      <w:r>
        <w:rPr>
          <w:rFonts w:ascii="Times New Roman" w:hAnsi="Times New Roman"/>
          <w:sz w:val="28"/>
          <w:szCs w:val="28"/>
        </w:rPr>
        <w:t>9</w:t>
      </w:r>
      <w:r w:rsidRPr="009F5432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1</w:t>
      </w:r>
      <w:r w:rsidRPr="009F5432">
        <w:rPr>
          <w:rFonts w:ascii="Times New Roman" w:hAnsi="Times New Roman"/>
          <w:sz w:val="28"/>
          <w:szCs w:val="28"/>
        </w:rPr>
        <w:t> р</w:t>
      </w:r>
      <w:r>
        <w:rPr>
          <w:rFonts w:ascii="Times New Roman" w:hAnsi="Times New Roman"/>
          <w:sz w:val="28"/>
          <w:szCs w:val="28"/>
        </w:rPr>
        <w:t>оки</w:t>
      </w:r>
      <w:r w:rsidRPr="009F5432">
        <w:rPr>
          <w:rFonts w:ascii="Times New Roman" w:hAnsi="Times New Roman"/>
          <w:sz w:val="28"/>
          <w:szCs w:val="28"/>
        </w:rPr>
        <w:t xml:space="preserve">. </w:t>
      </w:r>
    </w:p>
    <w:p w:rsidR="00303E64" w:rsidRPr="009F5432" w:rsidRDefault="00303E64" w:rsidP="00303E64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Кабінету Міністрів України </w:t>
      </w:r>
      <w:r w:rsidR="00C146A4" w:rsidRPr="00A92CAF">
        <w:rPr>
          <w:rFonts w:ascii="Times New Roman" w:hAnsi="Times New Roman" w:hint="eastAsia"/>
          <w:sz w:val="28"/>
          <w:szCs w:val="28"/>
        </w:rPr>
        <w:t>у</w:t>
      </w:r>
      <w:r w:rsidR="00C146A4" w:rsidRPr="00A92CAF">
        <w:rPr>
          <w:rFonts w:ascii="Times New Roman" w:hAnsi="Times New Roman"/>
          <w:sz w:val="28"/>
          <w:szCs w:val="28"/>
        </w:rPr>
        <w:t xml:space="preserve"> </w:t>
      </w:r>
      <w:r w:rsidR="00C146A4" w:rsidRPr="00A92CAF">
        <w:rPr>
          <w:rFonts w:ascii="Times New Roman" w:hAnsi="Times New Roman" w:hint="eastAsia"/>
          <w:sz w:val="28"/>
          <w:szCs w:val="28"/>
        </w:rPr>
        <w:t>двотижневий</w:t>
      </w:r>
      <w:r w:rsidR="00C146A4" w:rsidRPr="00A92CAF">
        <w:rPr>
          <w:rFonts w:ascii="Times New Roman" w:hAnsi="Times New Roman"/>
          <w:sz w:val="28"/>
          <w:szCs w:val="28"/>
        </w:rPr>
        <w:t xml:space="preserve"> </w:t>
      </w:r>
      <w:r w:rsidR="00C146A4" w:rsidRPr="00A92CAF">
        <w:rPr>
          <w:rFonts w:ascii="Times New Roman" w:hAnsi="Times New Roman" w:hint="eastAsia"/>
          <w:sz w:val="28"/>
          <w:szCs w:val="28"/>
        </w:rPr>
        <w:t>строк</w:t>
      </w:r>
      <w:r w:rsidR="00C146A4" w:rsidRPr="00A92C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доопрацювати</w:t>
      </w:r>
      <w:r w:rsidRPr="00A92CAF">
        <w:rPr>
          <w:rFonts w:ascii="Times New Roman" w:hAnsi="Times New Roman"/>
          <w:sz w:val="28"/>
          <w:szCs w:val="28"/>
        </w:rPr>
        <w:t xml:space="preserve"> </w:t>
      </w:r>
      <w:r w:rsidRPr="00A92CAF">
        <w:rPr>
          <w:rFonts w:ascii="Times New Roman" w:hAnsi="Times New Roman" w:hint="eastAsia"/>
          <w:sz w:val="28"/>
          <w:szCs w:val="28"/>
        </w:rPr>
        <w:t>проект</w:t>
      </w:r>
      <w:r w:rsidRPr="00A92CAF">
        <w:rPr>
          <w:rFonts w:ascii="Times New Roman" w:hAnsi="Times New Roman"/>
          <w:sz w:val="28"/>
          <w:szCs w:val="28"/>
        </w:rPr>
        <w:t xml:space="preserve"> </w:t>
      </w:r>
      <w:r w:rsidRPr="009F5432">
        <w:rPr>
          <w:rFonts w:ascii="Times New Roman" w:hAnsi="Times New Roman"/>
          <w:sz w:val="28"/>
          <w:szCs w:val="28"/>
        </w:rPr>
        <w:t>Основних напрямів бюджетної політики на 201</w:t>
      </w:r>
      <w:r w:rsidRPr="00E4397E">
        <w:rPr>
          <w:rFonts w:ascii="Times New Roman" w:hAnsi="Times New Roman"/>
          <w:sz w:val="28"/>
          <w:szCs w:val="28"/>
        </w:rPr>
        <w:t>9</w:t>
      </w:r>
      <w:r w:rsidRPr="009F5432">
        <w:rPr>
          <w:rFonts w:ascii="Times New Roman" w:hAnsi="Times New Roman"/>
          <w:sz w:val="28"/>
          <w:szCs w:val="28"/>
        </w:rPr>
        <w:t>-202</w:t>
      </w:r>
      <w:r w:rsidRPr="00E4397E">
        <w:rPr>
          <w:rFonts w:ascii="Times New Roman" w:hAnsi="Times New Roman"/>
          <w:sz w:val="28"/>
          <w:szCs w:val="28"/>
        </w:rPr>
        <w:t>1</w:t>
      </w:r>
      <w:r w:rsidRPr="009F5432">
        <w:rPr>
          <w:rFonts w:ascii="Times New Roman" w:hAnsi="Times New Roman"/>
          <w:sz w:val="28"/>
          <w:szCs w:val="28"/>
        </w:rPr>
        <w:t> р</w:t>
      </w:r>
      <w:r>
        <w:rPr>
          <w:rFonts w:ascii="Times New Roman" w:hAnsi="Times New Roman"/>
          <w:sz w:val="28"/>
          <w:szCs w:val="28"/>
        </w:rPr>
        <w:t>оки</w:t>
      </w:r>
      <w:r w:rsidRPr="00A92CAF">
        <w:rPr>
          <w:rFonts w:ascii="Times New Roman" w:hAnsi="Times New Roman" w:hint="eastAsia"/>
          <w:sz w:val="28"/>
          <w:szCs w:val="28"/>
        </w:rPr>
        <w:t xml:space="preserve"> </w:t>
      </w:r>
      <w:r w:rsidRPr="00B63A1E">
        <w:rPr>
          <w:rFonts w:ascii="Times New Roman" w:hAnsi="Times New Roman" w:hint="eastAsia"/>
          <w:sz w:val="28"/>
          <w:szCs w:val="28"/>
        </w:rPr>
        <w:t xml:space="preserve">з урахуванням </w:t>
      </w:r>
      <w:r w:rsidR="00AB2F64" w:rsidRPr="00AB2F64">
        <w:rPr>
          <w:rFonts w:ascii="Times New Roman" w:hAnsi="Times New Roman" w:hint="eastAsia"/>
          <w:sz w:val="28"/>
          <w:szCs w:val="28"/>
        </w:rPr>
        <w:t xml:space="preserve">висновків і </w:t>
      </w:r>
      <w:r w:rsidRPr="00B63A1E">
        <w:rPr>
          <w:rFonts w:ascii="Times New Roman" w:hAnsi="Times New Roman" w:hint="eastAsia"/>
          <w:sz w:val="28"/>
          <w:szCs w:val="28"/>
        </w:rPr>
        <w:t>пропозицій</w:t>
      </w:r>
      <w:r w:rsidRPr="00B63A1E">
        <w:rPr>
          <w:rFonts w:ascii="Times New Roman" w:hAnsi="Times New Roman"/>
          <w:sz w:val="28"/>
          <w:szCs w:val="28"/>
        </w:rPr>
        <w:t>, зазначених у пункті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Pr="00B63A1E">
        <w:rPr>
          <w:rFonts w:ascii="Times New Roman" w:hAnsi="Times New Roman"/>
          <w:sz w:val="28"/>
          <w:szCs w:val="28"/>
        </w:rPr>
        <w:t xml:space="preserve">2 цієї Постанови, </w:t>
      </w:r>
      <w:r w:rsidRPr="00A92CAF">
        <w:rPr>
          <w:rFonts w:ascii="Times New Roman" w:hAnsi="Times New Roman" w:hint="eastAsia"/>
          <w:sz w:val="28"/>
          <w:szCs w:val="28"/>
        </w:rPr>
        <w:t>та</w:t>
      </w:r>
      <w:r w:rsidRPr="00A92CAF">
        <w:rPr>
          <w:rFonts w:ascii="Times New Roman" w:hAnsi="Times New Roman"/>
          <w:sz w:val="28"/>
          <w:szCs w:val="28"/>
        </w:rPr>
        <w:t xml:space="preserve"> </w:t>
      </w:r>
      <w:r w:rsidRPr="00A92CAF">
        <w:rPr>
          <w:rFonts w:ascii="Times New Roman" w:hAnsi="Times New Roman" w:hint="eastAsia"/>
          <w:sz w:val="28"/>
          <w:szCs w:val="28"/>
        </w:rPr>
        <w:t>подати</w:t>
      </w:r>
      <w:r w:rsidRPr="00A92CAF">
        <w:rPr>
          <w:rFonts w:ascii="Times New Roman" w:hAnsi="Times New Roman"/>
          <w:sz w:val="28"/>
          <w:szCs w:val="28"/>
        </w:rPr>
        <w:t xml:space="preserve"> </w:t>
      </w:r>
      <w:r w:rsidR="008C0FC0">
        <w:rPr>
          <w:rFonts w:ascii="Times New Roman" w:hAnsi="Times New Roman"/>
          <w:sz w:val="28"/>
          <w:szCs w:val="28"/>
        </w:rPr>
        <w:t xml:space="preserve">його </w:t>
      </w:r>
      <w:r w:rsidR="00C146A4" w:rsidRPr="00A92CAF">
        <w:rPr>
          <w:rFonts w:ascii="Times New Roman" w:hAnsi="Times New Roman" w:hint="eastAsia"/>
          <w:sz w:val="28"/>
          <w:szCs w:val="28"/>
        </w:rPr>
        <w:t>на</w:t>
      </w:r>
      <w:r w:rsidR="00C146A4" w:rsidRPr="00A92CAF">
        <w:rPr>
          <w:rFonts w:ascii="Times New Roman" w:hAnsi="Times New Roman"/>
          <w:sz w:val="28"/>
          <w:szCs w:val="28"/>
        </w:rPr>
        <w:t xml:space="preserve"> </w:t>
      </w:r>
      <w:r w:rsidR="00C146A4" w:rsidRPr="00A92CAF">
        <w:rPr>
          <w:rFonts w:ascii="Times New Roman" w:hAnsi="Times New Roman" w:hint="eastAsia"/>
          <w:sz w:val="28"/>
          <w:szCs w:val="28"/>
        </w:rPr>
        <w:t>розгляд</w:t>
      </w:r>
      <w:r w:rsidR="00C146A4" w:rsidRPr="00A92CAF">
        <w:rPr>
          <w:rFonts w:ascii="Times New Roman" w:hAnsi="Times New Roman"/>
          <w:sz w:val="28"/>
          <w:szCs w:val="28"/>
        </w:rPr>
        <w:t xml:space="preserve"> </w:t>
      </w:r>
      <w:r w:rsidR="00C146A4" w:rsidRPr="00A92CAF">
        <w:rPr>
          <w:rFonts w:ascii="Times New Roman" w:hAnsi="Times New Roman" w:hint="eastAsia"/>
          <w:sz w:val="28"/>
          <w:szCs w:val="28"/>
        </w:rPr>
        <w:t>Верховної</w:t>
      </w:r>
      <w:r w:rsidR="00C146A4" w:rsidRPr="00A92CAF">
        <w:rPr>
          <w:rFonts w:ascii="Times New Roman" w:hAnsi="Times New Roman"/>
          <w:sz w:val="28"/>
          <w:szCs w:val="28"/>
        </w:rPr>
        <w:t xml:space="preserve"> </w:t>
      </w:r>
      <w:r w:rsidR="00C146A4" w:rsidRPr="00A92CAF">
        <w:rPr>
          <w:rFonts w:ascii="Times New Roman" w:hAnsi="Times New Roman" w:hint="eastAsia"/>
          <w:sz w:val="28"/>
          <w:szCs w:val="28"/>
        </w:rPr>
        <w:t>Ради</w:t>
      </w:r>
      <w:r w:rsidR="00C146A4" w:rsidRPr="00A92CAF">
        <w:rPr>
          <w:rFonts w:ascii="Times New Roman" w:hAnsi="Times New Roman"/>
          <w:sz w:val="28"/>
          <w:szCs w:val="28"/>
        </w:rPr>
        <w:t xml:space="preserve"> </w:t>
      </w:r>
      <w:r w:rsidR="00C146A4" w:rsidRPr="00A92CAF">
        <w:rPr>
          <w:rFonts w:ascii="Times New Roman" w:hAnsi="Times New Roman" w:hint="eastAsia"/>
          <w:sz w:val="28"/>
          <w:szCs w:val="28"/>
        </w:rPr>
        <w:t>України</w:t>
      </w:r>
      <w:r w:rsidR="00C146A4">
        <w:rPr>
          <w:rFonts w:ascii="Times New Roman" w:hAnsi="Times New Roman"/>
          <w:sz w:val="28"/>
          <w:szCs w:val="28"/>
        </w:rPr>
        <w:t xml:space="preserve"> разом з порівняльною таблицею щодо врахування таких </w:t>
      </w:r>
      <w:r w:rsidR="00AB2F64">
        <w:rPr>
          <w:rFonts w:ascii="Times New Roman" w:hAnsi="Times New Roman"/>
          <w:sz w:val="28"/>
          <w:szCs w:val="28"/>
        </w:rPr>
        <w:t xml:space="preserve">висновків і </w:t>
      </w:r>
      <w:r w:rsidR="00C146A4">
        <w:rPr>
          <w:rFonts w:ascii="Times New Roman" w:hAnsi="Times New Roman"/>
          <w:sz w:val="28"/>
          <w:szCs w:val="28"/>
        </w:rPr>
        <w:t>пропозицій</w:t>
      </w:r>
      <w:r w:rsidRPr="00A92CAF">
        <w:rPr>
          <w:rFonts w:ascii="Times New Roman" w:hAnsi="Times New Roman"/>
          <w:sz w:val="28"/>
          <w:szCs w:val="28"/>
        </w:rPr>
        <w:t>.</w:t>
      </w:r>
    </w:p>
    <w:p w:rsidR="002213D7" w:rsidRPr="00F903D8" w:rsidRDefault="002213D7" w:rsidP="002213D7">
      <w:pPr>
        <w:pStyle w:val="a4"/>
        <w:tabs>
          <w:tab w:val="left" w:pos="993"/>
          <w:tab w:val="left" w:pos="7371"/>
        </w:tabs>
        <w:spacing w:before="720"/>
        <w:ind w:firstLine="0"/>
        <w:jc w:val="both"/>
        <w:rPr>
          <w:rFonts w:ascii="Times New Roman" w:hAnsi="Times New Roman"/>
          <w:sz w:val="28"/>
          <w:szCs w:val="28"/>
        </w:rPr>
      </w:pPr>
      <w:r w:rsidRPr="00F903D8">
        <w:rPr>
          <w:rFonts w:ascii="Times New Roman" w:hAnsi="Times New Roman"/>
          <w:sz w:val="28"/>
          <w:szCs w:val="28"/>
        </w:rPr>
        <w:tab/>
        <w:t>Голова</w:t>
      </w:r>
      <w:r w:rsidRPr="00F903D8">
        <w:rPr>
          <w:rFonts w:ascii="Times New Roman" w:hAnsi="Times New Roman"/>
          <w:sz w:val="28"/>
          <w:szCs w:val="28"/>
        </w:rPr>
        <w:br/>
        <w:t>Верховної Ради України</w:t>
      </w:r>
      <w:r w:rsidRPr="00F903D8">
        <w:rPr>
          <w:rFonts w:ascii="Times New Roman" w:hAnsi="Times New Roman"/>
          <w:sz w:val="28"/>
          <w:szCs w:val="28"/>
        </w:rPr>
        <w:tab/>
        <w:t>А. ПАРУБІЙ</w:t>
      </w:r>
    </w:p>
    <w:sectPr w:rsidR="002213D7" w:rsidRPr="00F903D8" w:rsidSect="0090341D">
      <w:headerReference w:type="even" r:id="rId7"/>
      <w:headerReference w:type="default" r:id="rId8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386" w:rsidRDefault="008E7386">
      <w:r>
        <w:separator/>
      </w:r>
    </w:p>
  </w:endnote>
  <w:endnote w:type="continuationSeparator" w:id="0">
    <w:p w:rsidR="008E7386" w:rsidRDefault="008E7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386" w:rsidRDefault="008E7386">
      <w:r>
        <w:separator/>
      </w:r>
    </w:p>
  </w:footnote>
  <w:footnote w:type="continuationSeparator" w:id="0">
    <w:p w:rsidR="008E7386" w:rsidRDefault="008E7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9DF" w:rsidRDefault="00D429D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10</w:t>
    </w:r>
    <w:r>
      <w:fldChar w:fldCharType="end"/>
    </w:r>
  </w:p>
  <w:p w:rsidR="00D429DF" w:rsidRDefault="00D429D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9DF" w:rsidRPr="0090341D" w:rsidRDefault="00D429DF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90341D">
      <w:rPr>
        <w:rFonts w:ascii="Times New Roman" w:hAnsi="Times New Roman"/>
        <w:sz w:val="28"/>
        <w:szCs w:val="28"/>
      </w:rPr>
      <w:fldChar w:fldCharType="begin"/>
    </w:r>
    <w:r w:rsidRPr="0090341D">
      <w:rPr>
        <w:rFonts w:ascii="Times New Roman" w:hAnsi="Times New Roman"/>
        <w:sz w:val="28"/>
        <w:szCs w:val="28"/>
      </w:rPr>
      <w:instrText xml:space="preserve">PAGE  </w:instrText>
    </w:r>
    <w:r w:rsidRPr="0090341D">
      <w:rPr>
        <w:rFonts w:ascii="Times New Roman" w:hAnsi="Times New Roman"/>
        <w:sz w:val="28"/>
        <w:szCs w:val="28"/>
      </w:rPr>
      <w:fldChar w:fldCharType="separate"/>
    </w:r>
    <w:r w:rsidR="00106DAD">
      <w:rPr>
        <w:rFonts w:ascii="Times New Roman" w:hAnsi="Times New Roman"/>
        <w:noProof/>
        <w:sz w:val="28"/>
        <w:szCs w:val="28"/>
      </w:rPr>
      <w:t>10</w:t>
    </w:r>
    <w:r w:rsidRPr="0090341D">
      <w:rPr>
        <w:rFonts w:ascii="Times New Roman" w:hAnsi="Times New Roman"/>
        <w:sz w:val="28"/>
        <w:szCs w:val="28"/>
      </w:rPr>
      <w:fldChar w:fldCharType="end"/>
    </w:r>
  </w:p>
  <w:p w:rsidR="00D429DF" w:rsidRDefault="00D429D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5533B"/>
    <w:multiLevelType w:val="hybridMultilevel"/>
    <w:tmpl w:val="C2C6BB44"/>
    <w:lvl w:ilvl="0" w:tplc="6EC054BA">
      <w:numFmt w:val="bullet"/>
      <w:lvlText w:val="-"/>
      <w:lvlJc w:val="left"/>
      <w:pPr>
        <w:ind w:left="1287" w:hanging="360"/>
      </w:pPr>
      <w:rPr>
        <w:rFonts w:ascii="Antiqua" w:eastAsia="Times New Roman" w:hAnsi="Antiqua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A6115EF"/>
    <w:multiLevelType w:val="hybridMultilevel"/>
    <w:tmpl w:val="CCF0B6C8"/>
    <w:lvl w:ilvl="0" w:tplc="2098D234"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B3A4343"/>
    <w:multiLevelType w:val="hybridMultilevel"/>
    <w:tmpl w:val="1A9C1814"/>
    <w:lvl w:ilvl="0" w:tplc="2D9C2496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tepHandle" w:val="262696"/>
  </w:docVars>
  <w:rsids>
    <w:rsidRoot w:val="001A5FC5"/>
    <w:rsid w:val="000107A7"/>
    <w:rsid w:val="00012C99"/>
    <w:rsid w:val="00014C78"/>
    <w:rsid w:val="000307B5"/>
    <w:rsid w:val="00033E24"/>
    <w:rsid w:val="00041392"/>
    <w:rsid w:val="00061EB1"/>
    <w:rsid w:val="00063189"/>
    <w:rsid w:val="0006333F"/>
    <w:rsid w:val="000636D4"/>
    <w:rsid w:val="00076F46"/>
    <w:rsid w:val="00081DD6"/>
    <w:rsid w:val="00092D1C"/>
    <w:rsid w:val="000945D8"/>
    <w:rsid w:val="000A4E7F"/>
    <w:rsid w:val="000E2AAC"/>
    <w:rsid w:val="000E3B64"/>
    <w:rsid w:val="000F3767"/>
    <w:rsid w:val="00106DAD"/>
    <w:rsid w:val="001116C4"/>
    <w:rsid w:val="00114CE2"/>
    <w:rsid w:val="0012023C"/>
    <w:rsid w:val="00121A99"/>
    <w:rsid w:val="00124866"/>
    <w:rsid w:val="00130CBF"/>
    <w:rsid w:val="001601F0"/>
    <w:rsid w:val="001614B1"/>
    <w:rsid w:val="0017741A"/>
    <w:rsid w:val="00193717"/>
    <w:rsid w:val="00196A94"/>
    <w:rsid w:val="001A5EFA"/>
    <w:rsid w:val="001A5FC5"/>
    <w:rsid w:val="001B262D"/>
    <w:rsid w:val="001B366E"/>
    <w:rsid w:val="001C0E39"/>
    <w:rsid w:val="001C30FA"/>
    <w:rsid w:val="001C774C"/>
    <w:rsid w:val="001D0296"/>
    <w:rsid w:val="001E1617"/>
    <w:rsid w:val="001E1FE4"/>
    <w:rsid w:val="00201452"/>
    <w:rsid w:val="00206C32"/>
    <w:rsid w:val="00210F96"/>
    <w:rsid w:val="002113D4"/>
    <w:rsid w:val="002213D7"/>
    <w:rsid w:val="002239B4"/>
    <w:rsid w:val="00227C99"/>
    <w:rsid w:val="002318A2"/>
    <w:rsid w:val="002326C8"/>
    <w:rsid w:val="00232D22"/>
    <w:rsid w:val="00234C03"/>
    <w:rsid w:val="00242359"/>
    <w:rsid w:val="00256F6A"/>
    <w:rsid w:val="00261506"/>
    <w:rsid w:val="00261540"/>
    <w:rsid w:val="00264130"/>
    <w:rsid w:val="00277908"/>
    <w:rsid w:val="00287F1B"/>
    <w:rsid w:val="00291007"/>
    <w:rsid w:val="00297EC9"/>
    <w:rsid w:val="002A05AD"/>
    <w:rsid w:val="002A32BB"/>
    <w:rsid w:val="002A7DF4"/>
    <w:rsid w:val="002B3115"/>
    <w:rsid w:val="002B6BD4"/>
    <w:rsid w:val="002C2399"/>
    <w:rsid w:val="002C3F5C"/>
    <w:rsid w:val="002C4851"/>
    <w:rsid w:val="002D1B71"/>
    <w:rsid w:val="002D2D62"/>
    <w:rsid w:val="002D3700"/>
    <w:rsid w:val="003031C3"/>
    <w:rsid w:val="00303E64"/>
    <w:rsid w:val="0030786C"/>
    <w:rsid w:val="00313448"/>
    <w:rsid w:val="0031712D"/>
    <w:rsid w:val="00317799"/>
    <w:rsid w:val="00322A47"/>
    <w:rsid w:val="0032617A"/>
    <w:rsid w:val="00330770"/>
    <w:rsid w:val="00330AFA"/>
    <w:rsid w:val="003402EB"/>
    <w:rsid w:val="003423AD"/>
    <w:rsid w:val="00350C78"/>
    <w:rsid w:val="0035128F"/>
    <w:rsid w:val="003743DA"/>
    <w:rsid w:val="00385B95"/>
    <w:rsid w:val="0038658E"/>
    <w:rsid w:val="003E5E82"/>
    <w:rsid w:val="003F1FC1"/>
    <w:rsid w:val="0040214C"/>
    <w:rsid w:val="00404C01"/>
    <w:rsid w:val="004204FD"/>
    <w:rsid w:val="00431095"/>
    <w:rsid w:val="00454C83"/>
    <w:rsid w:val="00463816"/>
    <w:rsid w:val="004A3582"/>
    <w:rsid w:val="004A38DF"/>
    <w:rsid w:val="004A43A7"/>
    <w:rsid w:val="004A43EB"/>
    <w:rsid w:val="004A532B"/>
    <w:rsid w:val="004B400B"/>
    <w:rsid w:val="004C2983"/>
    <w:rsid w:val="004F3C86"/>
    <w:rsid w:val="00505225"/>
    <w:rsid w:val="00505C14"/>
    <w:rsid w:val="00526932"/>
    <w:rsid w:val="00536D2B"/>
    <w:rsid w:val="00537A66"/>
    <w:rsid w:val="00540DB4"/>
    <w:rsid w:val="00543DC4"/>
    <w:rsid w:val="0056673B"/>
    <w:rsid w:val="00590432"/>
    <w:rsid w:val="005A1521"/>
    <w:rsid w:val="005A190E"/>
    <w:rsid w:val="005A396E"/>
    <w:rsid w:val="005B5EE9"/>
    <w:rsid w:val="005D7D05"/>
    <w:rsid w:val="005E3497"/>
    <w:rsid w:val="005F161F"/>
    <w:rsid w:val="00604A89"/>
    <w:rsid w:val="0060708C"/>
    <w:rsid w:val="00620803"/>
    <w:rsid w:val="0062118F"/>
    <w:rsid w:val="006307F2"/>
    <w:rsid w:val="00637F0D"/>
    <w:rsid w:val="00647454"/>
    <w:rsid w:val="00654368"/>
    <w:rsid w:val="00655B01"/>
    <w:rsid w:val="00657ED5"/>
    <w:rsid w:val="006741E5"/>
    <w:rsid w:val="006809C8"/>
    <w:rsid w:val="00690FB3"/>
    <w:rsid w:val="0069349B"/>
    <w:rsid w:val="006951F6"/>
    <w:rsid w:val="006A0A09"/>
    <w:rsid w:val="006A220D"/>
    <w:rsid w:val="006A5A05"/>
    <w:rsid w:val="006C50A2"/>
    <w:rsid w:val="006D25EF"/>
    <w:rsid w:val="006D64CF"/>
    <w:rsid w:val="006E4977"/>
    <w:rsid w:val="0070698D"/>
    <w:rsid w:val="007238B4"/>
    <w:rsid w:val="007356AA"/>
    <w:rsid w:val="00750124"/>
    <w:rsid w:val="00767F18"/>
    <w:rsid w:val="007776A4"/>
    <w:rsid w:val="00782BE3"/>
    <w:rsid w:val="007847B8"/>
    <w:rsid w:val="0078775B"/>
    <w:rsid w:val="007D4B1C"/>
    <w:rsid w:val="007F21AE"/>
    <w:rsid w:val="007F3472"/>
    <w:rsid w:val="00811AF6"/>
    <w:rsid w:val="00814DEA"/>
    <w:rsid w:val="00816E01"/>
    <w:rsid w:val="00840334"/>
    <w:rsid w:val="00852C60"/>
    <w:rsid w:val="0085421F"/>
    <w:rsid w:val="0086747E"/>
    <w:rsid w:val="00871B81"/>
    <w:rsid w:val="008737D5"/>
    <w:rsid w:val="00875503"/>
    <w:rsid w:val="00877789"/>
    <w:rsid w:val="0088043E"/>
    <w:rsid w:val="00887F00"/>
    <w:rsid w:val="00894BB8"/>
    <w:rsid w:val="008A335B"/>
    <w:rsid w:val="008B577E"/>
    <w:rsid w:val="008C0FC0"/>
    <w:rsid w:val="008D5554"/>
    <w:rsid w:val="008E7386"/>
    <w:rsid w:val="008F0A7F"/>
    <w:rsid w:val="008F28A1"/>
    <w:rsid w:val="008F4800"/>
    <w:rsid w:val="0090341D"/>
    <w:rsid w:val="00907B3D"/>
    <w:rsid w:val="0091120A"/>
    <w:rsid w:val="00920ABA"/>
    <w:rsid w:val="00925E91"/>
    <w:rsid w:val="00926536"/>
    <w:rsid w:val="009356EE"/>
    <w:rsid w:val="009519BB"/>
    <w:rsid w:val="00952215"/>
    <w:rsid w:val="00955BE2"/>
    <w:rsid w:val="00964B6C"/>
    <w:rsid w:val="0096539C"/>
    <w:rsid w:val="00975AF1"/>
    <w:rsid w:val="00987CD7"/>
    <w:rsid w:val="00991E75"/>
    <w:rsid w:val="009B10BC"/>
    <w:rsid w:val="009B4383"/>
    <w:rsid w:val="009C1A3B"/>
    <w:rsid w:val="009C5451"/>
    <w:rsid w:val="009D50C9"/>
    <w:rsid w:val="009F5432"/>
    <w:rsid w:val="00A17A58"/>
    <w:rsid w:val="00A22A9C"/>
    <w:rsid w:val="00A33031"/>
    <w:rsid w:val="00A435B0"/>
    <w:rsid w:val="00A510D0"/>
    <w:rsid w:val="00A53B61"/>
    <w:rsid w:val="00A6018B"/>
    <w:rsid w:val="00A65B9E"/>
    <w:rsid w:val="00A837E6"/>
    <w:rsid w:val="00A90EF7"/>
    <w:rsid w:val="00AA3916"/>
    <w:rsid w:val="00AA48A7"/>
    <w:rsid w:val="00AB2F64"/>
    <w:rsid w:val="00AC4FAD"/>
    <w:rsid w:val="00AD5247"/>
    <w:rsid w:val="00AE3F8A"/>
    <w:rsid w:val="00AE6AD0"/>
    <w:rsid w:val="00B05409"/>
    <w:rsid w:val="00B21B9C"/>
    <w:rsid w:val="00B34468"/>
    <w:rsid w:val="00B34EC7"/>
    <w:rsid w:val="00B36B00"/>
    <w:rsid w:val="00B45134"/>
    <w:rsid w:val="00B45C3E"/>
    <w:rsid w:val="00B57861"/>
    <w:rsid w:val="00B63A1E"/>
    <w:rsid w:val="00B72B17"/>
    <w:rsid w:val="00B80BFD"/>
    <w:rsid w:val="00B950EA"/>
    <w:rsid w:val="00BA4987"/>
    <w:rsid w:val="00BA7124"/>
    <w:rsid w:val="00BA743C"/>
    <w:rsid w:val="00BB6111"/>
    <w:rsid w:val="00BC0219"/>
    <w:rsid w:val="00BC6DE2"/>
    <w:rsid w:val="00BD0114"/>
    <w:rsid w:val="00BE02B7"/>
    <w:rsid w:val="00BE614A"/>
    <w:rsid w:val="00C146A4"/>
    <w:rsid w:val="00C21EB3"/>
    <w:rsid w:val="00C379DE"/>
    <w:rsid w:val="00C37E45"/>
    <w:rsid w:val="00C415E5"/>
    <w:rsid w:val="00C42323"/>
    <w:rsid w:val="00C4767E"/>
    <w:rsid w:val="00C51CD6"/>
    <w:rsid w:val="00C51D5C"/>
    <w:rsid w:val="00C616D6"/>
    <w:rsid w:val="00C84F9F"/>
    <w:rsid w:val="00C85050"/>
    <w:rsid w:val="00CB78F1"/>
    <w:rsid w:val="00CC4CF3"/>
    <w:rsid w:val="00CD4B87"/>
    <w:rsid w:val="00CE7ABA"/>
    <w:rsid w:val="00CF0961"/>
    <w:rsid w:val="00CF20A0"/>
    <w:rsid w:val="00CF5F1F"/>
    <w:rsid w:val="00CF6C26"/>
    <w:rsid w:val="00D10DFB"/>
    <w:rsid w:val="00D429DF"/>
    <w:rsid w:val="00D4315B"/>
    <w:rsid w:val="00D549C8"/>
    <w:rsid w:val="00D8267D"/>
    <w:rsid w:val="00D94FCD"/>
    <w:rsid w:val="00DA1F1D"/>
    <w:rsid w:val="00DA4C70"/>
    <w:rsid w:val="00DB34F1"/>
    <w:rsid w:val="00DC444B"/>
    <w:rsid w:val="00DC64C3"/>
    <w:rsid w:val="00DE58E0"/>
    <w:rsid w:val="00E04104"/>
    <w:rsid w:val="00E072C5"/>
    <w:rsid w:val="00E31C49"/>
    <w:rsid w:val="00E35007"/>
    <w:rsid w:val="00E4397E"/>
    <w:rsid w:val="00E53995"/>
    <w:rsid w:val="00E764A6"/>
    <w:rsid w:val="00E84DC9"/>
    <w:rsid w:val="00E85935"/>
    <w:rsid w:val="00E8595F"/>
    <w:rsid w:val="00EB0809"/>
    <w:rsid w:val="00EB20B9"/>
    <w:rsid w:val="00EE26C0"/>
    <w:rsid w:val="00EF1DC1"/>
    <w:rsid w:val="00F17217"/>
    <w:rsid w:val="00F17ACE"/>
    <w:rsid w:val="00F301F7"/>
    <w:rsid w:val="00F3387A"/>
    <w:rsid w:val="00F37030"/>
    <w:rsid w:val="00F43CCB"/>
    <w:rsid w:val="00F52997"/>
    <w:rsid w:val="00F56C92"/>
    <w:rsid w:val="00F62A16"/>
    <w:rsid w:val="00F644D5"/>
    <w:rsid w:val="00F67B4B"/>
    <w:rsid w:val="00F80B25"/>
    <w:rsid w:val="00F904A8"/>
    <w:rsid w:val="00F966A8"/>
    <w:rsid w:val="00FA6800"/>
    <w:rsid w:val="00FB4B1C"/>
    <w:rsid w:val="00FB5948"/>
    <w:rsid w:val="00FC0EC3"/>
    <w:rsid w:val="00FC6FD5"/>
    <w:rsid w:val="00FC7FEF"/>
    <w:rsid w:val="00FD03BD"/>
    <w:rsid w:val="00FD2343"/>
    <w:rsid w:val="00FE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6B7D5-5B15-4710-B119-9FD08ADC7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7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8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9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a">
    <w:name w:val="Вид документа"/>
    <w:basedOn w:val="a9"/>
    <w:next w:val="a"/>
    <w:pPr>
      <w:spacing w:before="360" w:after="240"/>
    </w:pPr>
    <w:rPr>
      <w:spacing w:val="20"/>
      <w:sz w:val="26"/>
    </w:rPr>
  </w:style>
  <w:style w:type="paragraph" w:customStyle="1" w:styleId="ab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c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d">
    <w:name w:val="Balloon Text"/>
    <w:basedOn w:val="a"/>
    <w:semiHidden/>
    <w:rsid w:val="00C4767E"/>
    <w:rPr>
      <w:rFonts w:ascii="Tahoma" w:hAnsi="Tahoma" w:cs="Tahoma"/>
      <w:sz w:val="16"/>
      <w:szCs w:val="16"/>
    </w:rPr>
  </w:style>
  <w:style w:type="paragraph" w:customStyle="1" w:styleId="11">
    <w:name w:val="Стиль 1"/>
    <w:basedOn w:val="a"/>
    <w:link w:val="12"/>
    <w:rsid w:val="001C774C"/>
    <w:pPr>
      <w:spacing w:before="120"/>
      <w:ind w:firstLine="709"/>
      <w:jc w:val="both"/>
    </w:pPr>
    <w:rPr>
      <w:rFonts w:ascii="Times New Roman" w:hAnsi="Times New Roman"/>
      <w:bCs/>
      <w:sz w:val="28"/>
      <w:szCs w:val="28"/>
    </w:rPr>
  </w:style>
  <w:style w:type="character" w:customStyle="1" w:styleId="12">
    <w:name w:val="Стиль 1 Знак"/>
    <w:basedOn w:val="a0"/>
    <w:link w:val="11"/>
    <w:rsid w:val="001C774C"/>
    <w:rPr>
      <w:bCs/>
      <w:sz w:val="28"/>
      <w:szCs w:val="28"/>
      <w:lang w:val="uk-UA" w:eastAsia="ru-RU" w:bidi="ar-SA"/>
    </w:rPr>
  </w:style>
  <w:style w:type="paragraph" w:customStyle="1" w:styleId="StyleProp">
    <w:name w:val="StyleProp"/>
    <w:basedOn w:val="a"/>
    <w:rsid w:val="006809C8"/>
    <w:pPr>
      <w:spacing w:line="200" w:lineRule="exact"/>
      <w:ind w:firstLine="227"/>
      <w:jc w:val="both"/>
    </w:pPr>
    <w:rPr>
      <w:rFonts w:ascii="Times New Roman" w:hAnsi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6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912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KMU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1-1</dc:creator>
  <cp:keywords/>
  <dc:description/>
  <cp:lastModifiedBy>Неля Вікторівна Андросюк</cp:lastModifiedBy>
  <cp:revision>2</cp:revision>
  <cp:lastPrinted>2014-06-03T12:39:00Z</cp:lastPrinted>
  <dcterms:created xsi:type="dcterms:W3CDTF">2018-06-04T14:33:00Z</dcterms:created>
  <dcterms:modified xsi:type="dcterms:W3CDTF">2018-06-04T14:33:00Z</dcterms:modified>
</cp:coreProperties>
</file>