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676" w:rsidRDefault="00AD1676" w:rsidP="00AD167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8469</w:t>
      </w:r>
    </w:p>
    <w:p w:rsidR="00AD1676" w:rsidRDefault="00AD1676" w:rsidP="00AD167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</w:t>
      </w:r>
      <w:r w:rsidR="00616A19">
        <w:rPr>
          <w:rFonts w:ascii="Times New Roman" w:eastAsia="Calibri" w:hAnsi="Times New Roman" w:cs="Calibri"/>
          <w:sz w:val="28"/>
          <w:szCs w:val="28"/>
        </w:rPr>
        <w:t>1 червня</w:t>
      </w:r>
      <w:r>
        <w:rPr>
          <w:rFonts w:ascii="Times New Roman" w:eastAsia="Calibri" w:hAnsi="Times New Roman" w:cs="Calibri"/>
          <w:sz w:val="28"/>
          <w:szCs w:val="28"/>
        </w:rPr>
        <w:t xml:space="preserve"> 2018 р.</w:t>
      </w:r>
    </w:p>
    <w:p w:rsidR="00AD1676" w:rsidRDefault="00AD1676" w:rsidP="00AD167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D1676" w:rsidRDefault="00AD1676" w:rsidP="00AD1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D1676" w:rsidRDefault="00AD1676" w:rsidP="00AD1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D1676" w:rsidRDefault="00AD1676" w:rsidP="00AD167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16A19" w:rsidRDefault="00AD1676" w:rsidP="00AD167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16A19" w:rsidRPr="00616A1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зміни до статті 21 Закону України "Про державний контроль за міжнародними передачами товарів військового призначення та подвійного використання"</w:t>
      </w:r>
    </w:p>
    <w:p w:rsidR="00AD1676" w:rsidRDefault="00AD1676" w:rsidP="00AD167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4C04CA">
        <w:rPr>
          <w:rFonts w:ascii="Calibri" w:eastAsia="Times New Roman" w:hAnsi="Calibri" w:cs="Arial"/>
          <w:sz w:val="24"/>
          <w:szCs w:val="24"/>
          <w:lang w:eastAsia="ru-RU"/>
        </w:rPr>
        <w:t>8469</w:t>
      </w:r>
      <w:r w:rsidR="00616A19">
        <w:rPr>
          <w:rFonts w:ascii="Calibri" w:eastAsia="Times New Roman" w:hAnsi="Calibri" w:cs="Arial"/>
          <w:sz w:val="24"/>
          <w:szCs w:val="24"/>
          <w:lang w:eastAsia="ru-RU"/>
        </w:rPr>
        <w:t xml:space="preserve"> від 11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616A19">
        <w:rPr>
          <w:rFonts w:ascii="Calibri" w:eastAsia="Times New Roman" w:hAnsi="Calibri" w:cs="Arial"/>
          <w:sz w:val="24"/>
          <w:szCs w:val="24"/>
          <w:lang w:eastAsia="ru-RU"/>
        </w:rPr>
        <w:t>червня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2018 р.</w:t>
      </w:r>
    </w:p>
    <w:p w:rsidR="00AD1676" w:rsidRDefault="00AD1676" w:rsidP="00AD167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AD1676" w:rsidRDefault="00AD1676" w:rsidP="00AD167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A07B94" w:rsidRPr="00A07B9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національної безпеки і оборони</w:t>
      </w:r>
    </w:p>
    <w:p w:rsidR="00A07B94" w:rsidRDefault="00A07B94" w:rsidP="00AD167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AD1676" w:rsidRDefault="00AD1676" w:rsidP="00AD167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AD1676" w:rsidRDefault="00AD1676" w:rsidP="00AD1676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F99"/>
    <w:rsid w:val="004C04CA"/>
    <w:rsid w:val="00616A19"/>
    <w:rsid w:val="00876F99"/>
    <w:rsid w:val="00917E0D"/>
    <w:rsid w:val="00A07B94"/>
    <w:rsid w:val="00AB2240"/>
    <w:rsid w:val="00AD1676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26B8"/>
  <w15:chartTrackingRefBased/>
  <w15:docId w15:val="{8D114D6E-C485-408A-A728-3F1B036C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676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7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07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2018-12-06T07:42:00Z</cp:lastPrinted>
  <dcterms:created xsi:type="dcterms:W3CDTF">2018-12-06T07:40:00Z</dcterms:created>
  <dcterms:modified xsi:type="dcterms:W3CDTF">2018-12-06T07:42:00Z</dcterms:modified>
</cp:coreProperties>
</file>