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AC" w:rsidRPr="00016CED" w:rsidRDefault="00311B47" w:rsidP="00564309">
      <w:pPr>
        <w:pStyle w:val="af5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A34AC" w:rsidRPr="00016CED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DA34AC" w:rsidRPr="00016CED" w:rsidRDefault="00DA34AC" w:rsidP="00564309">
      <w:pPr>
        <w:pStyle w:val="af5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A34AC" w:rsidRPr="00016CED" w:rsidRDefault="00DA34AC" w:rsidP="0053342F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016CED">
        <w:rPr>
          <w:rFonts w:ascii="Times New Roman" w:hAnsi="Times New Roman"/>
          <w:sz w:val="28"/>
          <w:szCs w:val="28"/>
          <w:lang w:val="uk-UA"/>
        </w:rPr>
        <w:t xml:space="preserve"> Вноситься народними депутатами України</w:t>
      </w:r>
    </w:p>
    <w:p w:rsidR="00DA34AC" w:rsidRPr="00016CED" w:rsidRDefault="00DA34AC" w:rsidP="00564309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9324E" w:rsidRPr="00955576" w:rsidRDefault="00D9324E" w:rsidP="006B2B85">
      <w:pPr>
        <w:pStyle w:val="a3"/>
        <w:tabs>
          <w:tab w:val="left" w:pos="10773"/>
        </w:tabs>
        <w:spacing w:before="0" w:after="360"/>
        <w:ind w:left="1560" w:firstLine="5953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>Котвіцький</w:t>
      </w:r>
      <w:proofErr w:type="spellEnd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І. О.</w:t>
      </w:r>
    </w:p>
    <w:p w:rsidR="00D9324E" w:rsidRPr="00955576" w:rsidRDefault="006B2B85" w:rsidP="006B2B85">
      <w:pPr>
        <w:pStyle w:val="a3"/>
        <w:tabs>
          <w:tab w:val="left" w:pos="10773"/>
        </w:tabs>
        <w:spacing w:before="0" w:after="360"/>
        <w:ind w:left="1560" w:firstLine="5953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Величкович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М. Р.</w:t>
      </w:r>
    </w:p>
    <w:p w:rsidR="00D9324E" w:rsidRPr="006B2B85" w:rsidRDefault="006B2B85" w:rsidP="006B2B85">
      <w:pPr>
        <w:pStyle w:val="a3"/>
        <w:tabs>
          <w:tab w:val="left" w:pos="10773"/>
        </w:tabs>
        <w:spacing w:before="0" w:after="360"/>
        <w:ind w:left="1560" w:firstLine="5953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Кремінь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Т. Д.</w:t>
      </w:r>
    </w:p>
    <w:p w:rsidR="00C01E2D" w:rsidRPr="00BE1C63" w:rsidRDefault="00531751" w:rsidP="00D9324E">
      <w:pPr>
        <w:pStyle w:val="af5"/>
        <w:tabs>
          <w:tab w:val="left" w:pos="5529"/>
        </w:tabs>
        <w:spacing w:before="0"/>
        <w:ind w:firstLine="684"/>
        <w:jc w:val="center"/>
        <w:rPr>
          <w:b/>
          <w:sz w:val="28"/>
          <w:szCs w:val="28"/>
          <w:lang w:val="ru-RU"/>
        </w:rPr>
      </w:pPr>
      <w:r w:rsidRPr="00016CED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C01E2D" w:rsidRPr="00016CED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DA34AC" w:rsidRPr="00016CED" w:rsidRDefault="00DA34AC" w:rsidP="00531751">
      <w:pPr>
        <w:autoSpaceDE w:val="0"/>
        <w:autoSpaceDN w:val="0"/>
        <w:spacing w:after="120" w:line="276" w:lineRule="auto"/>
        <w:jc w:val="center"/>
        <w:rPr>
          <w:b/>
          <w:sz w:val="28"/>
          <w:szCs w:val="28"/>
        </w:rPr>
      </w:pPr>
      <w:r w:rsidRPr="00016CED">
        <w:rPr>
          <w:b/>
          <w:sz w:val="28"/>
          <w:szCs w:val="28"/>
        </w:rPr>
        <w:t>ЗАКОН УКРАЇНИ</w:t>
      </w:r>
    </w:p>
    <w:p w:rsidR="009A0D0C" w:rsidRPr="006B2B85" w:rsidRDefault="00C01E2D" w:rsidP="009A0D0C">
      <w:pPr>
        <w:pStyle w:val="af3"/>
        <w:spacing w:before="0" w:after="0" w:line="276" w:lineRule="auto"/>
        <w:outlineLvl w:val="0"/>
        <w:rPr>
          <w:rFonts w:ascii="Times New Roman" w:hAnsi="Times New Roman"/>
          <w:bCs/>
          <w:sz w:val="28"/>
          <w:szCs w:val="28"/>
        </w:rPr>
      </w:pPr>
      <w:r w:rsidRPr="006B2B85">
        <w:rPr>
          <w:rFonts w:ascii="Times New Roman" w:hAnsi="Times New Roman"/>
          <w:bCs/>
          <w:sz w:val="28"/>
          <w:szCs w:val="28"/>
        </w:rPr>
        <w:t>«</w:t>
      </w:r>
      <w:r w:rsidR="006B2B85" w:rsidRPr="006B2B85">
        <w:rPr>
          <w:rFonts w:ascii="Times New Roman" w:hAnsi="Times New Roman"/>
          <w:bCs/>
          <w:sz w:val="28"/>
          <w:szCs w:val="28"/>
        </w:rPr>
        <w:t>Про внесення змін до законів України щодо державної підтримки обдарованої молоді</w:t>
      </w:r>
      <w:r w:rsidR="009A0D0C" w:rsidRPr="006B2B85">
        <w:rPr>
          <w:rFonts w:ascii="Times New Roman" w:hAnsi="Times New Roman"/>
          <w:bCs/>
          <w:sz w:val="28"/>
          <w:szCs w:val="28"/>
        </w:rPr>
        <w:t xml:space="preserve">» </w:t>
      </w:r>
    </w:p>
    <w:p w:rsidR="00DA34AC" w:rsidRPr="00016CED" w:rsidRDefault="00DA34AC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DA34AC" w:rsidRPr="00016CED" w:rsidRDefault="00DA34AC" w:rsidP="00531751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016CED">
        <w:rPr>
          <w:sz w:val="28"/>
          <w:szCs w:val="28"/>
        </w:rPr>
        <w:t xml:space="preserve">Верховна Рада України  </w:t>
      </w:r>
      <w:r w:rsidRPr="00016CED">
        <w:rPr>
          <w:b/>
          <w:sz w:val="28"/>
          <w:szCs w:val="28"/>
        </w:rPr>
        <w:t>п о с т а н о в л я є:</w:t>
      </w:r>
    </w:p>
    <w:p w:rsidR="009A0D0C" w:rsidRDefault="00DA34AC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 w:rsidRPr="00016CED">
        <w:rPr>
          <w:color w:val="000000"/>
          <w:sz w:val="28"/>
          <w:szCs w:val="28"/>
          <w:shd w:val="clear" w:color="auto" w:fill="FFFFFF"/>
        </w:rPr>
        <w:t xml:space="preserve">І. Внести зміни </w:t>
      </w:r>
      <w:r w:rsidR="00531751" w:rsidRPr="00016CED">
        <w:rPr>
          <w:color w:val="000000"/>
          <w:sz w:val="28"/>
          <w:szCs w:val="28"/>
          <w:shd w:val="clear" w:color="auto" w:fill="FFFFFF"/>
        </w:rPr>
        <w:t xml:space="preserve">до </w:t>
      </w:r>
      <w:r w:rsidR="009A0D0C" w:rsidRPr="00016CED">
        <w:rPr>
          <w:bCs/>
          <w:sz w:val="28"/>
          <w:szCs w:val="28"/>
        </w:rPr>
        <w:t>Закону України</w:t>
      </w:r>
      <w:r w:rsidR="009A0D0C" w:rsidRPr="00016CED">
        <w:rPr>
          <w:color w:val="000000"/>
          <w:sz w:val="28"/>
          <w:szCs w:val="28"/>
          <w:shd w:val="clear" w:color="auto" w:fill="FFFFFF"/>
        </w:rPr>
        <w:t xml:space="preserve"> </w:t>
      </w:r>
      <w:r w:rsidR="009A0D0C" w:rsidRPr="00016CED">
        <w:rPr>
          <w:b/>
          <w:bCs/>
          <w:color w:val="000000"/>
          <w:sz w:val="28"/>
          <w:szCs w:val="28"/>
          <w:shd w:val="clear" w:color="auto" w:fill="FFFFFF"/>
        </w:rPr>
        <w:t>«</w:t>
      </w:r>
      <w:r w:rsidR="006B2B85" w:rsidRPr="006416CA">
        <w:rPr>
          <w:b/>
          <w:bCs/>
          <w:color w:val="000000"/>
          <w:sz w:val="28"/>
          <w:szCs w:val="28"/>
          <w:bdr w:val="none" w:sz="0" w:space="0" w:color="auto" w:frame="1"/>
        </w:rPr>
        <w:t>Про сприяння соціальному становленню та розвитку молоді в Україні</w:t>
      </w:r>
      <w:r w:rsidR="009A0D0C" w:rsidRPr="00016CED">
        <w:rPr>
          <w:b/>
          <w:bCs/>
          <w:color w:val="000000"/>
          <w:sz w:val="28"/>
          <w:szCs w:val="28"/>
          <w:shd w:val="clear" w:color="auto" w:fill="FFFFFF"/>
        </w:rPr>
        <w:t>»</w:t>
      </w:r>
      <w:r w:rsidR="00C01E2D" w:rsidRPr="00016CED">
        <w:rPr>
          <w:b/>
          <w:sz w:val="28"/>
          <w:szCs w:val="28"/>
        </w:rPr>
        <w:t xml:space="preserve"> </w:t>
      </w:r>
      <w:r w:rsidR="00531751" w:rsidRPr="00016CED">
        <w:rPr>
          <w:sz w:val="28"/>
          <w:szCs w:val="28"/>
        </w:rPr>
        <w:t xml:space="preserve">(Відомості Верховної Ради України, </w:t>
      </w:r>
      <w:r w:rsidR="00C01E2D" w:rsidRPr="00016CED">
        <w:rPr>
          <w:sz w:val="28"/>
          <w:szCs w:val="28"/>
        </w:rPr>
        <w:t>199</w:t>
      </w:r>
      <w:r w:rsidR="006B2B85">
        <w:rPr>
          <w:sz w:val="28"/>
          <w:szCs w:val="28"/>
        </w:rPr>
        <w:t>3</w:t>
      </w:r>
      <w:r w:rsidR="00531751" w:rsidRPr="00016CED">
        <w:rPr>
          <w:sz w:val="28"/>
          <w:szCs w:val="28"/>
        </w:rPr>
        <w:t xml:space="preserve">, № </w:t>
      </w:r>
      <w:r w:rsidR="006B2B85">
        <w:rPr>
          <w:sz w:val="28"/>
          <w:szCs w:val="28"/>
        </w:rPr>
        <w:t>16</w:t>
      </w:r>
      <w:r w:rsidR="009A0D0C" w:rsidRPr="00016CED">
        <w:rPr>
          <w:sz w:val="28"/>
          <w:szCs w:val="28"/>
        </w:rPr>
        <w:t xml:space="preserve">, ст. </w:t>
      </w:r>
      <w:r w:rsidR="00531751" w:rsidRPr="00016CED">
        <w:rPr>
          <w:sz w:val="28"/>
          <w:szCs w:val="28"/>
        </w:rPr>
        <w:t>1</w:t>
      </w:r>
      <w:r w:rsidR="006B2B85">
        <w:rPr>
          <w:sz w:val="28"/>
          <w:szCs w:val="28"/>
        </w:rPr>
        <w:t>67</w:t>
      </w:r>
      <w:r w:rsidR="00531751" w:rsidRPr="00016CED">
        <w:rPr>
          <w:sz w:val="28"/>
          <w:szCs w:val="28"/>
        </w:rPr>
        <w:t>)</w:t>
      </w:r>
      <w:r w:rsidR="009A0D0C" w:rsidRPr="00016CED">
        <w:rPr>
          <w:sz w:val="28"/>
          <w:szCs w:val="28"/>
        </w:rPr>
        <w:t>:</w:t>
      </w:r>
      <w:r w:rsidR="006B2B85">
        <w:rPr>
          <w:sz w:val="28"/>
          <w:szCs w:val="28"/>
        </w:rPr>
        <w:t xml:space="preserve">  </w:t>
      </w:r>
    </w:p>
    <w:p w:rsidR="009A0D0C" w:rsidRPr="00016CED" w:rsidRDefault="006B2B85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9A0D0C" w:rsidRPr="00016CED">
        <w:rPr>
          <w:sz w:val="28"/>
          <w:szCs w:val="28"/>
        </w:rPr>
        <w:t xml:space="preserve"> статті </w:t>
      </w:r>
      <w:r>
        <w:rPr>
          <w:sz w:val="28"/>
          <w:szCs w:val="28"/>
        </w:rPr>
        <w:t>7</w:t>
      </w:r>
      <w:r w:rsidR="009A0D0C" w:rsidRPr="00016CED">
        <w:rPr>
          <w:sz w:val="28"/>
          <w:szCs w:val="28"/>
        </w:rPr>
        <w:t>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 w:rsidRPr="00016CED">
        <w:rPr>
          <w:sz w:val="28"/>
          <w:szCs w:val="28"/>
        </w:rPr>
        <w:t xml:space="preserve">доповнити </w:t>
      </w:r>
      <w:r w:rsidR="006B2B85">
        <w:rPr>
          <w:sz w:val="28"/>
          <w:szCs w:val="28"/>
        </w:rPr>
        <w:t xml:space="preserve">другим абзацом наступного </w:t>
      </w:r>
      <w:r w:rsidRPr="00016CED">
        <w:rPr>
          <w:sz w:val="28"/>
          <w:szCs w:val="28"/>
        </w:rPr>
        <w:t>змісту:</w:t>
      </w:r>
    </w:p>
    <w:p w:rsidR="009A0D0C" w:rsidRPr="006B2B85" w:rsidRDefault="009A0D0C" w:rsidP="006B2B85">
      <w:pPr>
        <w:pStyle w:val="HTML"/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B2B8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B2B85" w:rsidRPr="006B2B85">
        <w:rPr>
          <w:rFonts w:ascii="Times New Roman" w:hAnsi="Times New Roman" w:cs="Times New Roman"/>
          <w:color w:val="000000"/>
          <w:sz w:val="28"/>
          <w:szCs w:val="28"/>
        </w:rPr>
        <w:t>Держава на постійній основі проводить інформаційні заходи, а також створює і розповсюджує соціальну рекламу з використанням різних рекламних засобів, спрямовану на залучення молоді до праці в Україні.</w:t>
      </w:r>
      <w:r w:rsidRPr="006B2B85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9A0D0C" w:rsidRPr="00016CED" w:rsidRDefault="006B2B85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</w:t>
      </w:r>
      <w:r w:rsidR="009A0D0C" w:rsidRPr="00016CED">
        <w:rPr>
          <w:color w:val="000000"/>
          <w:sz w:val="28"/>
          <w:szCs w:val="28"/>
        </w:rPr>
        <w:t xml:space="preserve">статті </w:t>
      </w:r>
      <w:r>
        <w:rPr>
          <w:color w:val="000000"/>
          <w:sz w:val="28"/>
          <w:szCs w:val="28"/>
        </w:rPr>
        <w:t>8</w:t>
      </w:r>
      <w:r w:rsidR="009A0D0C" w:rsidRPr="00016CED">
        <w:rPr>
          <w:color w:val="000000"/>
          <w:sz w:val="28"/>
          <w:szCs w:val="28"/>
        </w:rPr>
        <w:t>:</w:t>
      </w:r>
    </w:p>
    <w:p w:rsidR="009A0D0C" w:rsidRDefault="006B2B85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9A0D0C" w:rsidRPr="00016CED">
        <w:rPr>
          <w:color w:val="000000"/>
          <w:sz w:val="28"/>
          <w:szCs w:val="28"/>
        </w:rPr>
        <w:t>абзац</w:t>
      </w:r>
      <w:r>
        <w:rPr>
          <w:color w:val="000000"/>
          <w:sz w:val="28"/>
          <w:szCs w:val="28"/>
        </w:rPr>
        <w:t>і</w:t>
      </w:r>
      <w:r w:rsidR="009A0D0C" w:rsidRPr="00016C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другому</w:t>
      </w:r>
      <w:r w:rsidR="009A0D0C" w:rsidRPr="00016C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після слів «бізнес-центрів» доповнити словами </w:t>
      </w:r>
      <w:r w:rsidRPr="006B2B85">
        <w:rPr>
          <w:color w:val="000000"/>
          <w:sz w:val="28"/>
          <w:szCs w:val="28"/>
        </w:rPr>
        <w:t>«інноваційних бізнес-проектів (</w:t>
      </w:r>
      <w:proofErr w:type="spellStart"/>
      <w:r w:rsidRPr="006B2B85">
        <w:rPr>
          <w:color w:val="000000"/>
          <w:sz w:val="28"/>
          <w:szCs w:val="28"/>
        </w:rPr>
        <w:t>стартапів</w:t>
      </w:r>
      <w:proofErr w:type="spellEnd"/>
      <w:r w:rsidRPr="006B2B85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», а після слів «розробляється та реалізується» доповнити словами та знаками </w:t>
      </w:r>
      <w:r w:rsidRPr="006B2B85">
        <w:rPr>
          <w:color w:val="000000"/>
          <w:sz w:val="28"/>
          <w:szCs w:val="28"/>
        </w:rPr>
        <w:t xml:space="preserve">«відповідна короткострокова державна програма </w:t>
      </w:r>
      <w:r>
        <w:rPr>
          <w:color w:val="000000"/>
          <w:sz w:val="28"/>
          <w:szCs w:val="28"/>
        </w:rPr>
        <w:t xml:space="preserve">– </w:t>
      </w:r>
      <w:r w:rsidRPr="006B2B85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6B2B85" w:rsidRDefault="006B2B85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статті 11:</w:t>
      </w:r>
    </w:p>
    <w:p w:rsidR="006B2B85" w:rsidRDefault="006B2B85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абзаци 6 та 7 виключити; </w:t>
      </w:r>
    </w:p>
    <w:p w:rsidR="006B2B85" w:rsidRDefault="006B2B85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доповнити абзацом 6 наступного змісту:</w:t>
      </w:r>
    </w:p>
    <w:p w:rsidR="00016CED" w:rsidRPr="00311B47" w:rsidRDefault="006B2B85" w:rsidP="00311B47">
      <w:pPr>
        <w:pStyle w:val="HTML"/>
        <w:shd w:val="clear" w:color="auto" w:fill="FFFFFF"/>
        <w:tabs>
          <w:tab w:val="clear" w:pos="916"/>
          <w:tab w:val="left" w:pos="851"/>
        </w:tabs>
        <w:spacing w:after="120"/>
        <w:ind w:firstLine="426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B2B85">
        <w:rPr>
          <w:rFonts w:ascii="Times New Roman" w:hAnsi="Times New Roman" w:cs="Times New Roman"/>
          <w:color w:val="000000"/>
          <w:sz w:val="28"/>
          <w:szCs w:val="28"/>
        </w:rPr>
        <w:t>«За результатами відкритого конкурсу обдарованій молоді державою надаються стипендії та пільгові довгострокові кредити за різними  формами навчання для здобуття освіти у навчальних</w:t>
      </w:r>
      <w:r w:rsidRPr="006B2B85">
        <w:rPr>
          <w:color w:val="000000"/>
          <w:sz w:val="28"/>
          <w:szCs w:val="28"/>
        </w:rPr>
        <w:t xml:space="preserve"> </w:t>
      </w:r>
      <w:r w:rsidRPr="006B2B85">
        <w:rPr>
          <w:rFonts w:ascii="Times New Roman" w:hAnsi="Times New Roman" w:cs="Times New Roman"/>
          <w:color w:val="000000"/>
          <w:sz w:val="28"/>
          <w:szCs w:val="28"/>
        </w:rPr>
        <w:t>закладах України та за кордоном у порядку встановленому Кабінетом Міністрів 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B2B8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32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16CED" w:rsidRDefault="00016CED" w:rsidP="00016CED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016CED">
        <w:rPr>
          <w:color w:val="000000"/>
          <w:sz w:val="28"/>
          <w:szCs w:val="28"/>
          <w:lang w:val="uk-UA"/>
        </w:rPr>
        <w:t xml:space="preserve">ІІ. </w:t>
      </w:r>
      <w:r w:rsidRPr="00016CED">
        <w:rPr>
          <w:color w:val="000000"/>
          <w:sz w:val="28"/>
          <w:szCs w:val="28"/>
          <w:shd w:val="clear" w:color="auto" w:fill="FFFFFF"/>
          <w:lang w:val="uk-UA"/>
        </w:rPr>
        <w:t xml:space="preserve">Внести зміни до </w:t>
      </w:r>
      <w:r w:rsidR="00311B47">
        <w:rPr>
          <w:color w:val="000000"/>
          <w:sz w:val="28"/>
          <w:szCs w:val="28"/>
          <w:shd w:val="clear" w:color="auto" w:fill="FFFFFF"/>
          <w:lang w:val="uk-UA"/>
        </w:rPr>
        <w:t xml:space="preserve">статті 26 </w:t>
      </w:r>
      <w:r w:rsidRPr="00016CED">
        <w:rPr>
          <w:bCs/>
          <w:sz w:val="28"/>
          <w:szCs w:val="28"/>
          <w:lang w:val="uk-UA"/>
        </w:rPr>
        <w:t>Закону України</w:t>
      </w:r>
      <w:r w:rsidR="001C3200">
        <w:rPr>
          <w:bCs/>
          <w:sz w:val="28"/>
          <w:szCs w:val="28"/>
          <w:lang w:val="uk-UA"/>
        </w:rPr>
        <w:t xml:space="preserve"> </w:t>
      </w:r>
      <w:r w:rsidR="001C3200" w:rsidRPr="001C3200">
        <w:rPr>
          <w:b/>
          <w:bCs/>
          <w:color w:val="000000"/>
          <w:sz w:val="28"/>
          <w:szCs w:val="28"/>
          <w:shd w:val="clear" w:color="auto" w:fill="FFFFFF"/>
          <w:lang w:val="uk-UA"/>
        </w:rPr>
        <w:t>«Про наукову і науково-технічну діяльність</w:t>
      </w:r>
      <w:r w:rsidRPr="00016CED">
        <w:rPr>
          <w:b/>
          <w:bCs/>
          <w:sz w:val="28"/>
          <w:szCs w:val="28"/>
          <w:lang w:val="uk-UA"/>
        </w:rPr>
        <w:t>»</w:t>
      </w:r>
      <w:r w:rsidRPr="00016CED">
        <w:rPr>
          <w:bCs/>
          <w:sz w:val="28"/>
          <w:szCs w:val="28"/>
          <w:lang w:val="uk-UA"/>
        </w:rPr>
        <w:t xml:space="preserve"> </w:t>
      </w:r>
      <w:r w:rsidRPr="00016CED">
        <w:rPr>
          <w:sz w:val="28"/>
          <w:szCs w:val="28"/>
          <w:lang w:val="uk-UA"/>
        </w:rPr>
        <w:t>(Відомості Верховної Ради України, 20</w:t>
      </w:r>
      <w:r w:rsidR="001C3200">
        <w:rPr>
          <w:sz w:val="28"/>
          <w:szCs w:val="28"/>
          <w:lang w:val="uk-UA"/>
        </w:rPr>
        <w:t>16</w:t>
      </w:r>
      <w:r w:rsidRPr="00016CED">
        <w:rPr>
          <w:sz w:val="28"/>
          <w:szCs w:val="28"/>
          <w:lang w:val="uk-UA"/>
        </w:rPr>
        <w:t xml:space="preserve">, № </w:t>
      </w:r>
      <w:r w:rsidR="001C3200">
        <w:rPr>
          <w:sz w:val="28"/>
          <w:szCs w:val="28"/>
          <w:lang w:val="uk-UA"/>
        </w:rPr>
        <w:t>3</w:t>
      </w:r>
      <w:r w:rsidRPr="00016CED">
        <w:rPr>
          <w:sz w:val="28"/>
          <w:szCs w:val="28"/>
          <w:lang w:val="uk-UA"/>
        </w:rPr>
        <w:t xml:space="preserve">, ст. </w:t>
      </w:r>
      <w:r w:rsidR="001C3200">
        <w:rPr>
          <w:sz w:val="28"/>
          <w:szCs w:val="28"/>
          <w:lang w:val="uk-UA"/>
        </w:rPr>
        <w:t>25</w:t>
      </w:r>
      <w:r w:rsidRPr="00016CED">
        <w:rPr>
          <w:sz w:val="28"/>
          <w:szCs w:val="28"/>
          <w:lang w:val="uk-UA"/>
        </w:rPr>
        <w:t>):</w:t>
      </w:r>
    </w:p>
    <w:p w:rsidR="00016CED" w:rsidRDefault="00311B47" w:rsidP="00311B47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016CED" w:rsidRPr="00016CED">
        <w:rPr>
          <w:sz w:val="28"/>
          <w:szCs w:val="28"/>
          <w:lang w:val="uk-UA"/>
        </w:rPr>
        <w:t xml:space="preserve">оповнити </w:t>
      </w:r>
      <w:r>
        <w:rPr>
          <w:sz w:val="28"/>
          <w:szCs w:val="28"/>
          <w:lang w:val="uk-UA"/>
        </w:rPr>
        <w:t>частину першу статті наступним</w:t>
      </w:r>
      <w:r w:rsidR="00016CED" w:rsidRPr="00016CED">
        <w:rPr>
          <w:sz w:val="28"/>
          <w:szCs w:val="28"/>
          <w:lang w:val="uk-UA"/>
        </w:rPr>
        <w:t>:</w:t>
      </w:r>
    </w:p>
    <w:p w:rsidR="00311B47" w:rsidRPr="00311B47" w:rsidRDefault="00311B47" w:rsidP="00311B47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 w:rsidRPr="00311B47">
        <w:rPr>
          <w:color w:val="000000"/>
          <w:sz w:val="28"/>
          <w:szCs w:val="28"/>
          <w:lang w:val="uk-UA"/>
        </w:rPr>
        <w:lastRenderedPageBreak/>
        <w:t>«Обдарована молодь з числа випускників установ позашкільної освіти має перевагу під час відкритих конкурсів для обдарованої молоді на державні стипендії та пільгові довгострокові кредити для здобуття освіти у навчальних закладах України та за кордоном».</w:t>
      </w:r>
    </w:p>
    <w:p w:rsidR="00C01E2D" w:rsidRPr="00016CED" w:rsidRDefault="00C01E2D" w:rsidP="00C01E2D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ІІ</w:t>
      </w:r>
      <w:r w:rsidR="00016CED" w:rsidRPr="00016CED">
        <w:rPr>
          <w:color w:val="000000"/>
          <w:sz w:val="28"/>
          <w:szCs w:val="28"/>
        </w:rPr>
        <w:t>І</w:t>
      </w:r>
      <w:r w:rsidRPr="00016CED">
        <w:rPr>
          <w:color w:val="000000"/>
          <w:sz w:val="28"/>
          <w:szCs w:val="28"/>
        </w:rPr>
        <w:t xml:space="preserve">. Прикінцеві положення </w:t>
      </w:r>
    </w:p>
    <w:p w:rsidR="00C01E2D" w:rsidRPr="00016CED" w:rsidRDefault="00C01E2D" w:rsidP="00016CED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1. Цей Закон набирає чинності з дня наступного за днем його опублікування.</w:t>
      </w:r>
    </w:p>
    <w:p w:rsidR="00C01E2D" w:rsidRPr="00016CED" w:rsidRDefault="00C01E2D" w:rsidP="00C01E2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 xml:space="preserve">2. Кабінету Міністрів України у </w:t>
      </w:r>
      <w:r w:rsidR="00311B47">
        <w:rPr>
          <w:color w:val="000000"/>
          <w:sz w:val="28"/>
          <w:szCs w:val="28"/>
        </w:rPr>
        <w:t>шести</w:t>
      </w:r>
      <w:r w:rsidRPr="00016CED">
        <w:rPr>
          <w:color w:val="000000"/>
          <w:sz w:val="28"/>
          <w:szCs w:val="28"/>
        </w:rPr>
        <w:t>місячний термін з дня набрання чинності цим Законом:</w:t>
      </w:r>
    </w:p>
    <w:p w:rsidR="00C01E2D" w:rsidRPr="00016CED" w:rsidRDefault="00C01E2D" w:rsidP="00016CED">
      <w:pPr>
        <w:shd w:val="clear" w:color="auto" w:fill="FFFFFF"/>
        <w:spacing w:before="60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C01E2D" w:rsidRPr="00016CED" w:rsidRDefault="00C01E2D" w:rsidP="00C01E2D">
      <w:pPr>
        <w:ind w:firstLine="720"/>
        <w:jc w:val="both"/>
        <w:rPr>
          <w:sz w:val="28"/>
          <w:szCs w:val="28"/>
        </w:rPr>
      </w:pPr>
      <w:r w:rsidRPr="00016CED">
        <w:rPr>
          <w:color w:val="000000"/>
          <w:sz w:val="28"/>
          <w:szCs w:val="28"/>
        </w:rPr>
        <w:t>забезпечити приведення у відповідність із цим Законом нормативно-правових актів міністерств, інших центральних органів виконавчої влади.</w:t>
      </w:r>
    </w:p>
    <w:p w:rsidR="00531751" w:rsidRPr="00016CED" w:rsidRDefault="00531751" w:rsidP="00531751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</w:p>
    <w:p w:rsidR="00DA34AC" w:rsidRPr="00016CED" w:rsidRDefault="00DA34AC" w:rsidP="0053342F">
      <w:pPr>
        <w:pStyle w:val="1"/>
        <w:ind w:left="143" w:right="5392" w:firstLine="708"/>
        <w:rPr>
          <w:rFonts w:ascii="Times New Roman" w:hAnsi="Times New Roman"/>
          <w:sz w:val="28"/>
          <w:szCs w:val="28"/>
        </w:rPr>
      </w:pPr>
      <w:r w:rsidRPr="00016CED">
        <w:rPr>
          <w:rFonts w:ascii="Times New Roman" w:hAnsi="Times New Roman"/>
          <w:sz w:val="28"/>
          <w:szCs w:val="28"/>
        </w:rPr>
        <w:t xml:space="preserve">    Голова </w:t>
      </w:r>
    </w:p>
    <w:p w:rsidR="00DA34AC" w:rsidRPr="00016CED" w:rsidRDefault="00DA34AC" w:rsidP="00570AFC">
      <w:pPr>
        <w:pStyle w:val="1"/>
        <w:tabs>
          <w:tab w:val="left" w:pos="0"/>
        </w:tabs>
        <w:spacing w:before="120"/>
        <w:ind w:right="991"/>
        <w:rPr>
          <w:sz w:val="28"/>
          <w:szCs w:val="28"/>
        </w:rPr>
      </w:pPr>
      <w:r w:rsidRPr="00016CED">
        <w:rPr>
          <w:rFonts w:ascii="Times New Roman" w:hAnsi="Times New Roman"/>
          <w:sz w:val="28"/>
          <w:szCs w:val="28"/>
        </w:rPr>
        <w:t xml:space="preserve"> Верховної Ради України </w:t>
      </w:r>
      <w:r w:rsidRPr="00016CED">
        <w:rPr>
          <w:rFonts w:ascii="Times New Roman" w:hAnsi="Times New Roman"/>
          <w:sz w:val="28"/>
          <w:szCs w:val="28"/>
        </w:rPr>
        <w:tab/>
      </w:r>
      <w:r w:rsidRPr="00016CED">
        <w:rPr>
          <w:rFonts w:ascii="Times New Roman" w:hAnsi="Times New Roman"/>
          <w:sz w:val="28"/>
          <w:szCs w:val="28"/>
        </w:rPr>
        <w:tab/>
      </w:r>
      <w:r w:rsidRPr="00016CED">
        <w:rPr>
          <w:rFonts w:ascii="Times New Roman" w:hAnsi="Times New Roman"/>
          <w:sz w:val="28"/>
          <w:szCs w:val="28"/>
        </w:rPr>
        <w:tab/>
      </w:r>
      <w:r w:rsidRPr="00016CED">
        <w:rPr>
          <w:sz w:val="28"/>
          <w:szCs w:val="28"/>
        </w:rPr>
        <w:tab/>
      </w:r>
      <w:r w:rsidRPr="00016CED">
        <w:rPr>
          <w:sz w:val="28"/>
          <w:szCs w:val="28"/>
        </w:rPr>
        <w:tab/>
      </w:r>
      <w:r w:rsidRPr="00016CED">
        <w:rPr>
          <w:sz w:val="28"/>
          <w:szCs w:val="28"/>
        </w:rPr>
        <w:tab/>
        <w:t xml:space="preserve"> </w:t>
      </w:r>
    </w:p>
    <w:p w:rsidR="00DA34AC" w:rsidRPr="00016CED" w:rsidRDefault="00DA34AC"/>
    <w:sectPr w:rsidR="00DA34AC" w:rsidRPr="00016CED" w:rsidSect="00FC572C">
      <w:footerReference w:type="default" r:id="rId8"/>
      <w:pgSz w:w="11906" w:h="16838"/>
      <w:pgMar w:top="851" w:right="85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4AC" w:rsidRDefault="00DA34AC" w:rsidP="00FC572C">
      <w:r>
        <w:separator/>
      </w:r>
    </w:p>
  </w:endnote>
  <w:endnote w:type="continuationSeparator" w:id="0">
    <w:p w:rsidR="00DA34AC" w:rsidRDefault="00DA34AC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1497123"/>
      <w:docPartObj>
        <w:docPartGallery w:val="Page Numbers (Bottom of Page)"/>
        <w:docPartUnique/>
      </w:docPartObj>
    </w:sdtPr>
    <w:sdtContent>
      <w:p w:rsidR="00907EC3" w:rsidRDefault="004A0BA5">
        <w:pPr>
          <w:pStyle w:val="af8"/>
          <w:jc w:val="right"/>
        </w:pPr>
        <w:fldSimple w:instr=" PAGE   \* MERGEFORMAT ">
          <w:r w:rsidR="00311B47">
            <w:rPr>
              <w:noProof/>
            </w:rPr>
            <w:t>1</w:t>
          </w:r>
        </w:fldSimple>
      </w:p>
    </w:sdtContent>
  </w:sdt>
  <w:p w:rsidR="00907EC3" w:rsidRDefault="00907EC3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4AC" w:rsidRDefault="00DA34AC" w:rsidP="00FC572C">
      <w:r>
        <w:separator/>
      </w:r>
    </w:p>
  </w:footnote>
  <w:footnote w:type="continuationSeparator" w:id="0">
    <w:p w:rsidR="00DA34AC" w:rsidRDefault="00DA34AC" w:rsidP="00FC57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56B6E"/>
    <w:multiLevelType w:val="hybridMultilevel"/>
    <w:tmpl w:val="35927710"/>
    <w:lvl w:ilvl="0" w:tplc="A9D26F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2F"/>
    <w:rsid w:val="00016CED"/>
    <w:rsid w:val="000A4382"/>
    <w:rsid w:val="000D1221"/>
    <w:rsid w:val="000D6BF3"/>
    <w:rsid w:val="001427EC"/>
    <w:rsid w:val="00142F9C"/>
    <w:rsid w:val="0019297F"/>
    <w:rsid w:val="001C3200"/>
    <w:rsid w:val="002117F6"/>
    <w:rsid w:val="00311B47"/>
    <w:rsid w:val="003B24EA"/>
    <w:rsid w:val="00460131"/>
    <w:rsid w:val="004A0BA5"/>
    <w:rsid w:val="00531751"/>
    <w:rsid w:val="0053342F"/>
    <w:rsid w:val="00564309"/>
    <w:rsid w:val="00570AFC"/>
    <w:rsid w:val="006B2B85"/>
    <w:rsid w:val="00700747"/>
    <w:rsid w:val="007D73DB"/>
    <w:rsid w:val="00907EC3"/>
    <w:rsid w:val="009A0D0C"/>
    <w:rsid w:val="009B55FD"/>
    <w:rsid w:val="00A75302"/>
    <w:rsid w:val="00B67B23"/>
    <w:rsid w:val="00B97E26"/>
    <w:rsid w:val="00BE1C63"/>
    <w:rsid w:val="00C01E2D"/>
    <w:rsid w:val="00C7492B"/>
    <w:rsid w:val="00D12490"/>
    <w:rsid w:val="00D3247B"/>
    <w:rsid w:val="00D60F3A"/>
    <w:rsid w:val="00D9324E"/>
    <w:rsid w:val="00DA187B"/>
    <w:rsid w:val="00DA34AC"/>
    <w:rsid w:val="00E26D48"/>
    <w:rsid w:val="00F41D77"/>
    <w:rsid w:val="00F76946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B55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B55FD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9B55FD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basedOn w:val="a0"/>
    <w:link w:val="a5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a7">
    <w:name w:val="Strong"/>
    <w:basedOn w:val="a0"/>
    <w:uiPriority w:val="99"/>
    <w:qFormat/>
    <w:rsid w:val="009B55FD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a9">
    <w:name w:val="No Spacing"/>
    <w:basedOn w:val="a"/>
    <w:uiPriority w:val="99"/>
    <w:qFormat/>
    <w:rsid w:val="009B55FD"/>
    <w:rPr>
      <w:szCs w:val="32"/>
    </w:rPr>
  </w:style>
  <w:style w:type="paragraph" w:styleId="aa">
    <w:name w:val="List Paragraph"/>
    <w:basedOn w:val="a"/>
    <w:uiPriority w:val="99"/>
    <w:qFormat/>
    <w:rsid w:val="009B55FD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9B55FD"/>
    <w:rPr>
      <w:i/>
    </w:rPr>
  </w:style>
  <w:style w:type="character" w:customStyle="1" w:styleId="22">
    <w:name w:val="Цитата 2 Знак"/>
    <w:basedOn w:val="a0"/>
    <w:link w:val="21"/>
    <w:uiPriority w:val="99"/>
    <w:locked/>
    <w:rsid w:val="009B55FD"/>
    <w:rPr>
      <w:rFonts w:cs="Times New Roman"/>
      <w:i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9B55FD"/>
    <w:rPr>
      <w:rFonts w:cs="Times New Roman"/>
      <w:b/>
      <w:i/>
      <w:sz w:val="24"/>
    </w:rPr>
  </w:style>
  <w:style w:type="character" w:styleId="ad">
    <w:name w:val="Subtle Emphasis"/>
    <w:basedOn w:val="a0"/>
    <w:uiPriority w:val="99"/>
    <w:qFormat/>
    <w:rsid w:val="009B55FD"/>
    <w:rPr>
      <w:i/>
      <w:color w:val="5A5A5A"/>
    </w:rPr>
  </w:style>
  <w:style w:type="character" w:styleId="ae">
    <w:name w:val="Intense Emphasis"/>
    <w:basedOn w:val="a0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af">
    <w:name w:val="Subtle Reference"/>
    <w:basedOn w:val="a0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af0">
    <w:name w:val="Intense Reference"/>
    <w:basedOn w:val="a0"/>
    <w:uiPriority w:val="99"/>
    <w:qFormat/>
    <w:rsid w:val="009B55FD"/>
    <w:rPr>
      <w:rFonts w:cs="Times New Roman"/>
      <w:b/>
      <w:sz w:val="24"/>
      <w:u w:val="single"/>
    </w:rPr>
  </w:style>
  <w:style w:type="character" w:styleId="af1">
    <w:name w:val="Book Title"/>
    <w:basedOn w:val="a0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9B55FD"/>
    <w:pPr>
      <w:outlineLvl w:val="9"/>
    </w:pPr>
  </w:style>
  <w:style w:type="paragraph" w:customStyle="1" w:styleId="rvps2">
    <w:name w:val="rvps2"/>
    <w:basedOn w:val="a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f3">
    <w:name w:val="Назва документа"/>
    <w:basedOn w:val="a"/>
    <w:next w:val="a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f4">
    <w:name w:val="Нормальний текст Знак"/>
    <w:basedOn w:val="a0"/>
    <w:link w:val="af5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f5">
    <w:name w:val="Нормальний текст"/>
    <w:basedOn w:val="a"/>
    <w:link w:val="af4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a0"/>
    <w:rsid w:val="0053342F"/>
    <w:rPr>
      <w:rFonts w:cs="Times New Roman"/>
    </w:rPr>
  </w:style>
  <w:style w:type="paragraph" w:styleId="HTML">
    <w:name w:val="HTML Preformatted"/>
    <w:basedOn w:val="a"/>
    <w:link w:val="HTML0"/>
    <w:uiPriority w:val="99"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af6">
    <w:name w:val="header"/>
    <w:basedOn w:val="a"/>
    <w:link w:val="af7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8">
    <w:name w:val="footer"/>
    <w:basedOn w:val="a"/>
    <w:link w:val="af9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a">
    <w:name w:val="Normal (Web)"/>
    <w:basedOn w:val="a"/>
    <w:uiPriority w:val="99"/>
    <w:rsid w:val="00531751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65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069E3-7746-4222-9A9B-5894B27A8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292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2018-03-21T07:25:00Z</cp:lastPrinted>
  <dcterms:created xsi:type="dcterms:W3CDTF">2018-04-18T20:19:00Z</dcterms:created>
  <dcterms:modified xsi:type="dcterms:W3CDTF">2018-06-21T05:40:00Z</dcterms:modified>
</cp:coreProperties>
</file>