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32B" w:rsidRPr="00CE0A76" w:rsidRDefault="0070632B" w:rsidP="0070632B">
      <w:pPr>
        <w:pStyle w:val="a4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CE0A76">
        <w:rPr>
          <w:rFonts w:ascii="Times New Roman" w:hAnsi="Times New Roman"/>
          <w:sz w:val="28"/>
          <w:szCs w:val="28"/>
          <w:lang w:val="uk-UA"/>
        </w:rPr>
        <w:t>ПОЯСНЮВАЛЬНА ЗАПИСКА</w:t>
      </w:r>
    </w:p>
    <w:p w:rsidR="0070632B" w:rsidRPr="00CE0A76" w:rsidRDefault="0070632B" w:rsidP="00B13D9E">
      <w:pPr>
        <w:pStyle w:val="a4"/>
        <w:spacing w:before="0" w:after="0"/>
        <w:rPr>
          <w:rFonts w:ascii="Times New Roman" w:hAnsi="Times New Roman"/>
          <w:sz w:val="28"/>
          <w:szCs w:val="28"/>
          <w:lang w:val="uk-UA"/>
        </w:rPr>
      </w:pPr>
      <w:r w:rsidRPr="00CE0A76">
        <w:rPr>
          <w:rFonts w:ascii="Times New Roman" w:hAnsi="Times New Roman"/>
          <w:sz w:val="28"/>
          <w:szCs w:val="28"/>
          <w:lang w:val="uk-UA"/>
        </w:rPr>
        <w:t xml:space="preserve">до проекту Закону України </w:t>
      </w:r>
      <w:r w:rsidR="00E11AEC" w:rsidRPr="00B13D9E">
        <w:rPr>
          <w:rFonts w:ascii="Times New Roman" w:hAnsi="Times New Roman"/>
          <w:sz w:val="28"/>
          <w:szCs w:val="28"/>
          <w:lang w:val="uk-UA"/>
        </w:rPr>
        <w:t>«</w:t>
      </w:r>
      <w:r w:rsidR="00B13D9E" w:rsidRPr="00B13D9E">
        <w:rPr>
          <w:rFonts w:ascii="Times New Roman" w:hAnsi="Times New Roman"/>
          <w:bCs w:val="0"/>
          <w:sz w:val="28"/>
          <w:szCs w:val="28"/>
          <w:lang w:val="uk-UA"/>
        </w:rPr>
        <w:t>Про внесення змін до законів України щодо державної підтримки обдарованої молоді</w:t>
      </w:r>
      <w:r w:rsidR="00E11AEC" w:rsidRPr="00B13D9E">
        <w:rPr>
          <w:rFonts w:ascii="Times New Roman" w:hAnsi="Times New Roman"/>
          <w:sz w:val="28"/>
          <w:szCs w:val="28"/>
          <w:lang w:val="uk-UA"/>
        </w:rPr>
        <w:t>»</w:t>
      </w:r>
    </w:p>
    <w:p w:rsidR="00E11AEC" w:rsidRPr="00CE0A76" w:rsidRDefault="00E11AEC" w:rsidP="00CF61AB">
      <w:pPr>
        <w:spacing w:after="0"/>
      </w:pPr>
    </w:p>
    <w:p w:rsidR="0070632B" w:rsidRPr="00CE0A76" w:rsidRDefault="0070632B" w:rsidP="0070632B">
      <w:pPr>
        <w:spacing w:after="240"/>
        <w:ind w:firstLine="709"/>
        <w:jc w:val="both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E0A76">
        <w:rPr>
          <w:rFonts w:ascii="Times New Roman" w:eastAsia="Calibri" w:hAnsi="Times New Roman" w:cs="Times New Roman"/>
          <w:b/>
          <w:bCs/>
          <w:sz w:val="28"/>
          <w:szCs w:val="28"/>
        </w:rPr>
        <w:t>1. Обґрунтування необхідності прийняття проекту</w:t>
      </w:r>
    </w:p>
    <w:p w:rsidR="002842A3" w:rsidRPr="007575C8" w:rsidRDefault="00F82349" w:rsidP="001453AD">
      <w:pPr>
        <w:spacing w:after="120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7575C8">
        <w:rPr>
          <w:rFonts w:ascii="Times New Roman" w:hAnsi="Times New Roman" w:cs="Times New Roman"/>
          <w:sz w:val="28"/>
          <w:szCs w:val="28"/>
        </w:rPr>
        <w:t xml:space="preserve">Проектом Закону </w:t>
      </w:r>
      <w:r w:rsidRPr="007575C8">
        <w:rPr>
          <w:rFonts w:ascii="Times New Roman" w:hAnsi="Times New Roman" w:cs="Times New Roman"/>
          <w:bCs/>
          <w:sz w:val="28"/>
          <w:szCs w:val="28"/>
        </w:rPr>
        <w:t xml:space="preserve">пропонується внести зміни до </w:t>
      </w:r>
      <w:r w:rsidR="00225DE5" w:rsidRPr="007575C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Законів України </w:t>
      </w:r>
      <w:r w:rsidR="00B13D9E" w:rsidRPr="007575C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</w:t>
      </w:r>
      <w:r w:rsidR="00B13D9E" w:rsidRPr="007575C8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Про сприяння соціальному становленню та розвитку молоді в Україні»</w:t>
      </w:r>
      <w:r w:rsidR="00225DE5" w:rsidRPr="007575C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та </w:t>
      </w:r>
      <w:r w:rsidR="00B13D9E" w:rsidRPr="007575C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«Про наукову і науково-технічну діяльність»</w:t>
      </w:r>
      <w:r w:rsidR="00225DE5" w:rsidRPr="007575C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 метою </w:t>
      </w:r>
      <w:r w:rsidR="00B13D9E" w:rsidRPr="007575C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створення передумов для підтримки обдарованої молоді та її подальшому працевлаштуванню в Україні.</w:t>
      </w:r>
    </w:p>
    <w:p w:rsidR="00B13D9E" w:rsidRPr="007575C8" w:rsidRDefault="002842A3" w:rsidP="001453AD">
      <w:pPr>
        <w:pStyle w:val="HTML"/>
        <w:shd w:val="clear" w:color="auto" w:fill="FFFFFF"/>
        <w:spacing w:after="120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7575C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Зокрема, </w:t>
      </w:r>
      <w:r w:rsidR="007575C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законопроектом </w:t>
      </w:r>
      <w:r w:rsidRPr="007575C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пропонуєтьс</w:t>
      </w:r>
      <w:r w:rsidR="00B13D9E" w:rsidRPr="007575C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я передбачити, що </w:t>
      </w:r>
      <w:r w:rsidR="00B13D9E" w:rsidRPr="007575C8">
        <w:rPr>
          <w:rFonts w:ascii="Times New Roman" w:hAnsi="Times New Roman" w:cs="Times New Roman"/>
          <w:color w:val="000000"/>
          <w:sz w:val="28"/>
          <w:szCs w:val="28"/>
        </w:rPr>
        <w:t>держава на постійній основі проводить інформаційні заходи, а також створює і розповсюджує соціальну рекламу з використанням різних рекламних засобів, спрямовану на залучення молоді до праці в Україні, що має позитивно вплинути на збереження трудових ресурсів в Україні.</w:t>
      </w:r>
    </w:p>
    <w:p w:rsidR="007575C8" w:rsidRDefault="007575C8" w:rsidP="001453AD">
      <w:pPr>
        <w:pStyle w:val="HTML"/>
        <w:shd w:val="clear" w:color="auto" w:fill="FFFFFF"/>
        <w:spacing w:after="120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7575C8">
        <w:rPr>
          <w:rFonts w:ascii="Times New Roman" w:hAnsi="Times New Roman" w:cs="Times New Roman"/>
          <w:color w:val="000000"/>
          <w:sz w:val="28"/>
          <w:szCs w:val="28"/>
        </w:rPr>
        <w:t xml:space="preserve">Як показали проведені 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2017 році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 всьому світу</w:t>
      </w:r>
      <w:r w:rsidRPr="007575C8">
        <w:rPr>
          <w:rFonts w:ascii="Times New Roman" w:hAnsi="Times New Roman" w:cs="Times New Roman"/>
          <w:color w:val="000000"/>
          <w:sz w:val="28"/>
          <w:szCs w:val="28"/>
        </w:rPr>
        <w:t xml:space="preserve"> опитування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</w:t>
      </w:r>
      <w:r w:rsidRPr="007575C8">
        <w:rPr>
          <w:rFonts w:ascii="Times New Roman" w:hAnsi="Times New Roman" w:cs="Times New Roman"/>
          <w:color w:val="000000"/>
          <w:sz w:val="28"/>
          <w:szCs w:val="28"/>
        </w:rPr>
        <w:t xml:space="preserve"> молоді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жному </w:t>
      </w:r>
      <w:r w:rsidRPr="007575C8">
        <w:rPr>
          <w:rFonts w:ascii="Times New Roman" w:hAnsi="Times New Roman" w:cs="Times New Roman"/>
          <w:color w:val="000000"/>
          <w:sz w:val="28"/>
          <w:szCs w:val="28"/>
        </w:rPr>
        <w:t xml:space="preserve">середовищі </w:t>
      </w:r>
      <w:proofErr w:type="spellStart"/>
      <w:r w:rsidRPr="007575C8">
        <w:rPr>
          <w:rFonts w:ascii="Times New Roman" w:hAnsi="Times New Roman" w:cs="Times New Roman"/>
          <w:sz w:val="28"/>
          <w:szCs w:val="28"/>
          <w:shd w:val="clear" w:color="auto" w:fill="FFFFFF"/>
        </w:rPr>
        <w:t>The</w:t>
      </w:r>
      <w:proofErr w:type="spellEnd"/>
      <w:r w:rsidRPr="007575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575C8">
        <w:rPr>
          <w:rFonts w:ascii="Times New Roman" w:hAnsi="Times New Roman" w:cs="Times New Roman"/>
          <w:sz w:val="28"/>
          <w:szCs w:val="28"/>
          <w:shd w:val="clear" w:color="auto" w:fill="FFFFFF"/>
        </w:rPr>
        <w:t>Global</w:t>
      </w:r>
      <w:proofErr w:type="spellEnd"/>
      <w:r w:rsidRPr="007575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575C8">
        <w:rPr>
          <w:rFonts w:ascii="Times New Roman" w:hAnsi="Times New Roman" w:cs="Times New Roman"/>
          <w:sz w:val="28"/>
          <w:szCs w:val="28"/>
          <w:shd w:val="clear" w:color="auto" w:fill="FFFFFF"/>
        </w:rPr>
        <w:t>Shapers</w:t>
      </w:r>
      <w:proofErr w:type="spellEnd"/>
      <w:r w:rsidRPr="007575C8">
        <w:rPr>
          <w:rFonts w:ascii="Times New Roman" w:hAnsi="Times New Roman" w:cs="Times New Roman"/>
          <w:color w:val="000000"/>
          <w:sz w:val="28"/>
          <w:szCs w:val="28"/>
        </w:rPr>
        <w:t xml:space="preserve">, найбільш популярною формою реалізації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підприємницької ініціативи молодь вважає саме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стартапи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Тож, </w:t>
      </w:r>
      <w:r w:rsidR="006B42DA" w:rsidRPr="007575C8">
        <w:rPr>
          <w:rFonts w:ascii="Times New Roman" w:hAnsi="Times New Roman" w:cs="Times New Roman"/>
          <w:color w:val="000000"/>
          <w:sz w:val="28"/>
          <w:szCs w:val="28"/>
        </w:rPr>
        <w:t>для підтримки підприємницьк</w:t>
      </w:r>
      <w:r>
        <w:rPr>
          <w:rFonts w:ascii="Times New Roman" w:hAnsi="Times New Roman" w:cs="Times New Roman"/>
          <w:color w:val="000000"/>
          <w:sz w:val="28"/>
          <w:szCs w:val="28"/>
        </w:rPr>
        <w:t>их ініціатив</w:t>
      </w:r>
      <w:r w:rsidR="006B42DA" w:rsidRPr="007575C8">
        <w:rPr>
          <w:rFonts w:ascii="Times New Roman" w:hAnsi="Times New Roman" w:cs="Times New Roman"/>
          <w:color w:val="000000"/>
          <w:sz w:val="28"/>
          <w:szCs w:val="28"/>
        </w:rPr>
        <w:t xml:space="preserve"> та діяльності молоді </w:t>
      </w:r>
      <w:r w:rsidR="00743F89" w:rsidRPr="007575C8">
        <w:rPr>
          <w:rFonts w:ascii="Times New Roman" w:hAnsi="Times New Roman" w:cs="Times New Roman"/>
          <w:color w:val="000000"/>
          <w:sz w:val="28"/>
          <w:szCs w:val="28"/>
        </w:rPr>
        <w:t xml:space="preserve">пропонується надати </w:t>
      </w:r>
      <w:r>
        <w:rPr>
          <w:rFonts w:ascii="Times New Roman" w:hAnsi="Times New Roman" w:cs="Times New Roman"/>
          <w:color w:val="000000"/>
          <w:sz w:val="28"/>
          <w:szCs w:val="28"/>
        </w:rPr>
        <w:t>державі право сприяти</w:t>
      </w:r>
      <w:r w:rsidR="006B6516">
        <w:rPr>
          <w:rFonts w:ascii="Times New Roman" w:hAnsi="Times New Roman" w:cs="Times New Roman"/>
          <w:color w:val="000000"/>
          <w:sz w:val="28"/>
          <w:szCs w:val="28"/>
        </w:rPr>
        <w:t xml:space="preserve"> та заохочувати молодь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створю</w:t>
      </w:r>
      <w:r w:rsidR="006B6516">
        <w:rPr>
          <w:rFonts w:ascii="Times New Roman" w:hAnsi="Times New Roman" w:cs="Times New Roman"/>
          <w:color w:val="000000"/>
          <w:sz w:val="28"/>
          <w:szCs w:val="28"/>
        </w:rPr>
        <w:t>вати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75C8">
        <w:rPr>
          <w:rFonts w:ascii="Times New Roman" w:hAnsi="Times New Roman" w:cs="Times New Roman"/>
          <w:color w:val="000000"/>
          <w:sz w:val="28"/>
          <w:szCs w:val="28"/>
        </w:rPr>
        <w:t>інноваційн</w:t>
      </w:r>
      <w:r w:rsidR="006B6516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7575C8">
        <w:rPr>
          <w:rFonts w:ascii="Times New Roman" w:hAnsi="Times New Roman" w:cs="Times New Roman"/>
          <w:color w:val="000000"/>
          <w:sz w:val="28"/>
          <w:szCs w:val="28"/>
        </w:rPr>
        <w:t xml:space="preserve"> бізнес-проект</w:t>
      </w:r>
      <w:r w:rsidR="006B6516">
        <w:rPr>
          <w:rFonts w:ascii="Times New Roman" w:hAnsi="Times New Roman" w:cs="Times New Roman"/>
          <w:color w:val="000000"/>
          <w:sz w:val="28"/>
          <w:szCs w:val="28"/>
        </w:rPr>
        <w:t xml:space="preserve">и: </w:t>
      </w:r>
      <w:proofErr w:type="spellStart"/>
      <w:r w:rsidRPr="007575C8">
        <w:rPr>
          <w:rFonts w:ascii="Times New Roman" w:hAnsi="Times New Roman" w:cs="Times New Roman"/>
          <w:color w:val="000000"/>
          <w:sz w:val="28"/>
          <w:szCs w:val="28"/>
        </w:rPr>
        <w:t>стартап</w:t>
      </w:r>
      <w:r w:rsidR="006B6516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Зазначені заходи разом із іншими мають здійснюватись послідовно, ефективно та системно, тобто на основі  </w:t>
      </w:r>
      <w:r w:rsidRPr="007575C8">
        <w:rPr>
          <w:rFonts w:ascii="Times New Roman" w:hAnsi="Times New Roman" w:cs="Times New Roman"/>
          <w:color w:val="000000"/>
          <w:sz w:val="28"/>
          <w:szCs w:val="28"/>
        </w:rPr>
        <w:t>відповідної короткострокової державної програми.</w:t>
      </w:r>
    </w:p>
    <w:p w:rsidR="007575C8" w:rsidRPr="007575C8" w:rsidRDefault="007575C8" w:rsidP="001453AD">
      <w:pPr>
        <w:pStyle w:val="HTML"/>
        <w:shd w:val="clear" w:color="auto" w:fill="FFFFFF"/>
        <w:spacing w:after="120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Крім того</w:t>
      </w:r>
      <w:r w:rsidR="006B6516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законопроектом пропонується проведення саме відкритих конкурсів для отримання від держави </w:t>
      </w:r>
      <w:r w:rsidRPr="007575C8">
        <w:rPr>
          <w:rFonts w:ascii="Times New Roman" w:hAnsi="Times New Roman" w:cs="Times New Roman"/>
          <w:color w:val="000000"/>
          <w:sz w:val="28"/>
          <w:szCs w:val="28"/>
        </w:rPr>
        <w:t>стипендій та пільгових довгострокових кредитів за різними  формами навчання для здобуття освіти у навчальних</w:t>
      </w:r>
      <w:r w:rsidRPr="007575C8">
        <w:rPr>
          <w:color w:val="000000"/>
          <w:sz w:val="28"/>
          <w:szCs w:val="28"/>
        </w:rPr>
        <w:t xml:space="preserve"> </w:t>
      </w:r>
      <w:r w:rsidRPr="007575C8">
        <w:rPr>
          <w:rFonts w:ascii="Times New Roman" w:hAnsi="Times New Roman" w:cs="Times New Roman"/>
          <w:color w:val="000000"/>
          <w:sz w:val="28"/>
          <w:szCs w:val="28"/>
        </w:rPr>
        <w:t>закладах України та за кордоном, для чого пропонується внести зміни до статті 11 Закону України «</w:t>
      </w:r>
      <w:r w:rsidRPr="007575C8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Про сприяння соціальному становленню та розвитку молоді в Україні»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, </w:t>
      </w:r>
      <w:r w:rsidR="001453A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розширивши її дію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1453A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не тільки стосовно студентів, а і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також </w:t>
      </w:r>
      <w:r w:rsidR="001453A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щодо обдарованої молоді, тобто осіб віком від 14 до 35 років (за класифікацією ООН).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743F89" w:rsidRPr="001453AD" w:rsidRDefault="001453AD" w:rsidP="001453AD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453AD">
        <w:rPr>
          <w:color w:val="000000"/>
          <w:sz w:val="28"/>
          <w:szCs w:val="28"/>
        </w:rPr>
        <w:t>Важливою проблемою, на яку спрямований законопроект є залучення обдарованої молоді</w:t>
      </w:r>
      <w:r w:rsidR="006B6516">
        <w:rPr>
          <w:color w:val="000000"/>
          <w:sz w:val="28"/>
          <w:szCs w:val="28"/>
        </w:rPr>
        <w:t xml:space="preserve"> </w:t>
      </w:r>
      <w:r w:rsidRPr="001453AD">
        <w:rPr>
          <w:color w:val="000000"/>
          <w:sz w:val="28"/>
          <w:szCs w:val="28"/>
        </w:rPr>
        <w:t xml:space="preserve">до системи позашкільної освіти, тому пропонується передбачити у Законі </w:t>
      </w:r>
      <w:r w:rsidRPr="001453AD">
        <w:rPr>
          <w:bCs/>
          <w:color w:val="000000"/>
          <w:sz w:val="28"/>
          <w:szCs w:val="28"/>
          <w:shd w:val="clear" w:color="auto" w:fill="FFFFFF"/>
        </w:rPr>
        <w:t xml:space="preserve">«Про наукову і науково-технічну діяльність» перевагу для </w:t>
      </w:r>
      <w:r w:rsidRPr="001453AD">
        <w:rPr>
          <w:color w:val="000000"/>
          <w:sz w:val="28"/>
          <w:szCs w:val="28"/>
        </w:rPr>
        <w:t>випускників установ позашкільної освіти під час відкритих конкурсів для обдарованої молоді на державні стипендії та пільгові довгострокові кредити для здобуття освіти у навчальних закладах України та за кордоном.</w:t>
      </w:r>
    </w:p>
    <w:p w:rsidR="00BD1367" w:rsidRPr="007575C8" w:rsidRDefault="00F46D9B" w:rsidP="001453AD">
      <w:pPr>
        <w:spacing w:after="12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575C8">
        <w:rPr>
          <w:rFonts w:ascii="Times New Roman" w:hAnsi="Times New Roman" w:cs="Times New Roman"/>
          <w:bCs/>
          <w:sz w:val="28"/>
          <w:szCs w:val="28"/>
        </w:rPr>
        <w:t xml:space="preserve">Внесення запропонованих змін </w:t>
      </w:r>
      <w:r w:rsidR="006E2112" w:rsidRPr="007575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дозволить ефективніше</w:t>
      </w:r>
      <w:r w:rsidR="005B4ADA" w:rsidRPr="007575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13D9E" w:rsidRPr="007575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заохочувати обдаровану молодь до отримання знань в системах </w:t>
      </w:r>
      <w:r w:rsidR="00B13D9E" w:rsidRPr="007575C8">
        <w:rPr>
          <w:rFonts w:ascii="Times New Roman" w:hAnsi="Times New Roman" w:cs="Times New Roman"/>
          <w:color w:val="000000"/>
          <w:sz w:val="28"/>
          <w:szCs w:val="28"/>
        </w:rPr>
        <w:t>установ позашкільної освіти</w:t>
      </w:r>
      <w:r w:rsidR="001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для обдарованої молоді - освіти в кращих установах за кордоном, </w:t>
      </w:r>
      <w:r w:rsidR="001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участі на ринку праці України та здійснення інноваційної підприємницької діяльності.</w:t>
      </w:r>
    </w:p>
    <w:p w:rsidR="00871D94" w:rsidRPr="00CE0A76" w:rsidRDefault="0070632B" w:rsidP="00871D94">
      <w:pPr>
        <w:spacing w:before="120" w:after="120"/>
        <w:ind w:firstLine="708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CE0A76">
        <w:rPr>
          <w:rFonts w:ascii="Times New Roman" w:eastAsia="Calibri" w:hAnsi="Times New Roman" w:cs="Times New Roman"/>
          <w:b/>
          <w:bCs/>
          <w:sz w:val="28"/>
          <w:szCs w:val="28"/>
        </w:rPr>
        <w:t>2. </w:t>
      </w:r>
      <w:r w:rsidRPr="00CE0A76">
        <w:rPr>
          <w:rFonts w:ascii="Times New Roman" w:eastAsia="Calibri" w:hAnsi="Times New Roman" w:cs="Times New Roman"/>
          <w:b/>
          <w:sz w:val="28"/>
          <w:szCs w:val="28"/>
        </w:rPr>
        <w:t xml:space="preserve">Мета законопроекту </w:t>
      </w:r>
    </w:p>
    <w:p w:rsidR="001453AD" w:rsidRDefault="0070632B" w:rsidP="001453AD">
      <w:pPr>
        <w:spacing w:before="120" w:after="120"/>
        <w:ind w:firstLine="708"/>
        <w:jc w:val="both"/>
        <w:outlineLvl w:val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E0A76">
        <w:rPr>
          <w:rFonts w:ascii="Times New Roman" w:eastAsia="Calibri" w:hAnsi="Times New Roman" w:cs="Times New Roman"/>
          <w:sz w:val="28"/>
          <w:szCs w:val="28"/>
        </w:rPr>
        <w:t>Метою законопроекту є</w:t>
      </w:r>
      <w:r w:rsidR="005B4ADA" w:rsidRPr="00CE0A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453AD" w:rsidRPr="007575C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створення передумов для підтримки обдарованої молоді та її подальшому працевлаштуванню в Україні.</w:t>
      </w:r>
    </w:p>
    <w:p w:rsidR="0070632B" w:rsidRPr="00CE0A76" w:rsidRDefault="0070632B" w:rsidP="001453AD">
      <w:pPr>
        <w:spacing w:before="120" w:after="120"/>
        <w:ind w:firstLine="708"/>
        <w:jc w:val="both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CE0A7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3.</w:t>
      </w:r>
      <w:r w:rsidRPr="00CE0A7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 </w:t>
      </w:r>
      <w:r w:rsidRPr="00CE0A76">
        <w:rPr>
          <w:rFonts w:ascii="Times New Roman" w:eastAsia="Calibri" w:hAnsi="Times New Roman" w:cs="Times New Roman"/>
          <w:b/>
          <w:sz w:val="28"/>
          <w:szCs w:val="28"/>
        </w:rPr>
        <w:t>Стан нормативно-правової бази у даній сфері правового регулювання</w:t>
      </w:r>
    </w:p>
    <w:p w:rsidR="001453AD" w:rsidRPr="001453AD" w:rsidRDefault="0047254F" w:rsidP="001453AD">
      <w:pPr>
        <w:pStyle w:val="a4"/>
        <w:spacing w:before="0" w:after="120"/>
        <w:ind w:firstLine="708"/>
        <w:jc w:val="both"/>
        <w:rPr>
          <w:rFonts w:ascii="Times New Roman" w:hAnsi="Times New Roman"/>
          <w:b w:val="0"/>
          <w:bCs w:val="0"/>
          <w:color w:val="000000"/>
          <w:sz w:val="28"/>
          <w:szCs w:val="28"/>
          <w:shd w:val="clear" w:color="auto" w:fill="FFFFFF"/>
          <w:lang w:val="uk-UA"/>
        </w:rPr>
      </w:pPr>
      <w:r w:rsidRPr="001453AD">
        <w:rPr>
          <w:rFonts w:ascii="Times New Roman" w:hAnsi="Times New Roman"/>
          <w:b w:val="0"/>
          <w:sz w:val="28"/>
          <w:szCs w:val="28"/>
          <w:lang w:val="uk-UA"/>
        </w:rPr>
        <w:t>Питанн</w:t>
      </w:r>
      <w:r w:rsidR="00EB6405" w:rsidRPr="001453AD">
        <w:rPr>
          <w:rFonts w:ascii="Times New Roman" w:hAnsi="Times New Roman"/>
          <w:b w:val="0"/>
          <w:sz w:val="28"/>
          <w:szCs w:val="28"/>
          <w:lang w:val="uk-UA"/>
        </w:rPr>
        <w:t>ю</w:t>
      </w:r>
      <w:r w:rsidRPr="001453AD">
        <w:rPr>
          <w:rFonts w:ascii="Times New Roman" w:hAnsi="Times New Roman"/>
          <w:b w:val="0"/>
          <w:sz w:val="28"/>
          <w:szCs w:val="28"/>
          <w:lang w:val="uk-UA"/>
        </w:rPr>
        <w:t xml:space="preserve"> </w:t>
      </w:r>
      <w:r w:rsidR="00EB6405" w:rsidRPr="001453AD">
        <w:rPr>
          <w:rFonts w:ascii="Times New Roman" w:hAnsi="Times New Roman"/>
          <w:b w:val="0"/>
          <w:bCs w:val="0"/>
          <w:sz w:val="28"/>
          <w:szCs w:val="28"/>
          <w:lang w:val="uk-UA"/>
        </w:rPr>
        <w:t xml:space="preserve">забезпечення </w:t>
      </w:r>
      <w:r w:rsidR="001453AD" w:rsidRPr="001453AD">
        <w:rPr>
          <w:rFonts w:ascii="Times New Roman" w:hAnsi="Times New Roman"/>
          <w:b w:val="0"/>
          <w:bCs w:val="0"/>
          <w:sz w:val="28"/>
          <w:szCs w:val="28"/>
          <w:lang w:val="uk-UA"/>
        </w:rPr>
        <w:t xml:space="preserve">підтримки обдарованої молоді присвячені </w:t>
      </w:r>
      <w:r w:rsidR="006B6516">
        <w:rPr>
          <w:rFonts w:ascii="Times New Roman" w:hAnsi="Times New Roman"/>
          <w:b w:val="0"/>
          <w:bCs w:val="0"/>
          <w:sz w:val="28"/>
          <w:szCs w:val="28"/>
          <w:lang w:val="uk-UA"/>
        </w:rPr>
        <w:t xml:space="preserve">Конституція України, </w:t>
      </w:r>
      <w:r w:rsidR="001453AD" w:rsidRPr="001453A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  <w:lang w:val="uk-UA"/>
        </w:rPr>
        <w:t xml:space="preserve">Закони України </w:t>
      </w:r>
      <w:r w:rsidR="001453AD" w:rsidRPr="001453AD">
        <w:rPr>
          <w:rFonts w:ascii="Times New Roman" w:hAnsi="Times New Roman"/>
          <w:b w:val="0"/>
          <w:bCs w:val="0"/>
          <w:color w:val="000000"/>
          <w:sz w:val="28"/>
          <w:szCs w:val="28"/>
          <w:shd w:val="clear" w:color="auto" w:fill="FFFFFF"/>
          <w:lang w:val="uk-UA"/>
        </w:rPr>
        <w:t>«</w:t>
      </w:r>
      <w:r w:rsidR="001453AD" w:rsidRPr="001453AD">
        <w:rPr>
          <w:rFonts w:ascii="Times New Roman" w:hAnsi="Times New Roman"/>
          <w:b w:val="0"/>
          <w:bCs w:val="0"/>
          <w:color w:val="000000"/>
          <w:sz w:val="28"/>
          <w:szCs w:val="28"/>
          <w:bdr w:val="none" w:sz="0" w:space="0" w:color="auto" w:frame="1"/>
          <w:lang w:val="uk-UA"/>
        </w:rPr>
        <w:t>Про сприяння соціальному становленню та розвитку молоді в Україні»</w:t>
      </w:r>
      <w:r w:rsidR="001453AD" w:rsidRPr="001453A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  <w:lang w:val="uk-UA"/>
        </w:rPr>
        <w:t xml:space="preserve"> та </w:t>
      </w:r>
      <w:r w:rsidR="001453AD" w:rsidRPr="001453AD">
        <w:rPr>
          <w:rFonts w:ascii="Times New Roman" w:hAnsi="Times New Roman"/>
          <w:b w:val="0"/>
          <w:bCs w:val="0"/>
          <w:color w:val="000000"/>
          <w:sz w:val="28"/>
          <w:szCs w:val="28"/>
          <w:shd w:val="clear" w:color="auto" w:fill="FFFFFF"/>
          <w:lang w:val="uk-UA"/>
        </w:rPr>
        <w:t>«Про наукову і науково-технічну діяльність».</w:t>
      </w:r>
    </w:p>
    <w:p w:rsidR="0070632B" w:rsidRPr="00CE0A76" w:rsidRDefault="0070632B" w:rsidP="006B6516">
      <w:pPr>
        <w:pStyle w:val="a4"/>
        <w:spacing w:before="0" w:after="120"/>
        <w:ind w:firstLine="708"/>
        <w:jc w:val="both"/>
        <w:rPr>
          <w:rFonts w:ascii="Times New Roman" w:eastAsia="Calibri" w:hAnsi="Times New Roman"/>
          <w:b w:val="0"/>
          <w:sz w:val="28"/>
          <w:szCs w:val="28"/>
        </w:rPr>
      </w:pPr>
      <w:r w:rsidRPr="001453AD">
        <w:rPr>
          <w:rFonts w:ascii="Times New Roman" w:eastAsia="Calibri" w:hAnsi="Times New Roman"/>
          <w:sz w:val="28"/>
          <w:szCs w:val="28"/>
          <w:lang w:val="uk-UA"/>
        </w:rPr>
        <w:t>4.</w:t>
      </w:r>
      <w:r w:rsidRPr="00CE0A76">
        <w:rPr>
          <w:rFonts w:ascii="Times New Roman" w:eastAsia="Calibri" w:hAnsi="Times New Roman"/>
          <w:sz w:val="28"/>
          <w:szCs w:val="28"/>
        </w:rPr>
        <w:t> </w:t>
      </w:r>
      <w:proofErr w:type="spellStart"/>
      <w:r w:rsidRPr="00CE0A76">
        <w:rPr>
          <w:rFonts w:ascii="Times New Roman" w:eastAsia="Calibri" w:hAnsi="Times New Roman"/>
          <w:sz w:val="28"/>
          <w:szCs w:val="28"/>
        </w:rPr>
        <w:t>Фінансово-економічне</w:t>
      </w:r>
      <w:proofErr w:type="spellEnd"/>
      <w:r w:rsidRPr="00CE0A76">
        <w:rPr>
          <w:rFonts w:ascii="Times New Roman" w:eastAsia="Calibri" w:hAnsi="Times New Roman"/>
          <w:sz w:val="28"/>
          <w:szCs w:val="28"/>
        </w:rPr>
        <w:t xml:space="preserve"> обґрунтування</w:t>
      </w:r>
    </w:p>
    <w:p w:rsidR="0070632B" w:rsidRPr="00CE0A76" w:rsidRDefault="0070632B" w:rsidP="0070632B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A76">
        <w:rPr>
          <w:rFonts w:ascii="Times New Roman" w:eastAsia="Calibri" w:hAnsi="Times New Roman" w:cs="Times New Roman"/>
          <w:sz w:val="28"/>
          <w:szCs w:val="28"/>
        </w:rPr>
        <w:t>Реалізація законопроекту не потребує додаткових матеріальних та інших витрат.</w:t>
      </w:r>
    </w:p>
    <w:p w:rsidR="0070632B" w:rsidRPr="00CE0A76" w:rsidRDefault="0070632B" w:rsidP="0070632B">
      <w:pPr>
        <w:spacing w:before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A76">
        <w:rPr>
          <w:rFonts w:ascii="Times New Roman" w:eastAsia="Calibri" w:hAnsi="Times New Roman" w:cs="Times New Roman"/>
          <w:b/>
          <w:sz w:val="28"/>
          <w:szCs w:val="28"/>
        </w:rPr>
        <w:t>5. Позиція заінтересованих органів</w:t>
      </w:r>
    </w:p>
    <w:p w:rsidR="0070632B" w:rsidRPr="00CE0A76" w:rsidRDefault="0070632B" w:rsidP="0070632B">
      <w:pPr>
        <w:tabs>
          <w:tab w:val="num" w:pos="-180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A76">
        <w:rPr>
          <w:rFonts w:ascii="Times New Roman" w:eastAsia="Calibri" w:hAnsi="Times New Roman" w:cs="Times New Roman"/>
          <w:sz w:val="28"/>
          <w:szCs w:val="28"/>
        </w:rPr>
        <w:t xml:space="preserve">Законодавча ініціатива підтримана </w:t>
      </w:r>
      <w:r w:rsidR="001453AD">
        <w:rPr>
          <w:rFonts w:ascii="Times New Roman" w:eastAsia="Calibri" w:hAnsi="Times New Roman" w:cs="Times New Roman"/>
          <w:sz w:val="28"/>
          <w:szCs w:val="28"/>
        </w:rPr>
        <w:t>громадськими організаціями</w:t>
      </w:r>
      <w:r w:rsidR="006B6516">
        <w:rPr>
          <w:rFonts w:ascii="Times New Roman" w:eastAsia="Calibri" w:hAnsi="Times New Roman" w:cs="Times New Roman"/>
          <w:sz w:val="28"/>
          <w:szCs w:val="28"/>
        </w:rPr>
        <w:t xml:space="preserve"> студентів міст Києва та Харкова</w:t>
      </w:r>
      <w:r w:rsidR="001453A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0632B" w:rsidRPr="00CE0A76" w:rsidRDefault="0070632B" w:rsidP="0070632B">
      <w:pPr>
        <w:spacing w:before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A76">
        <w:rPr>
          <w:rFonts w:ascii="Times New Roman" w:eastAsia="Calibri" w:hAnsi="Times New Roman" w:cs="Times New Roman"/>
          <w:b/>
          <w:sz w:val="28"/>
          <w:szCs w:val="28"/>
        </w:rPr>
        <w:t>7. Запобігання корупції</w:t>
      </w:r>
    </w:p>
    <w:p w:rsidR="0070632B" w:rsidRPr="00CE0A76" w:rsidRDefault="0070632B" w:rsidP="0070632B">
      <w:pPr>
        <w:widowControl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A76">
        <w:rPr>
          <w:rFonts w:ascii="Times New Roman" w:eastAsia="Calibri" w:hAnsi="Times New Roman" w:cs="Times New Roman"/>
          <w:sz w:val="28"/>
          <w:szCs w:val="28"/>
        </w:rPr>
        <w:t>У проекті Закону України відсутні правила і процедури, які можуть містити ризики вчинення корупційних правопорушень.</w:t>
      </w:r>
    </w:p>
    <w:p w:rsidR="0070632B" w:rsidRPr="00CE0A76" w:rsidRDefault="0070632B" w:rsidP="0070632B">
      <w:pPr>
        <w:spacing w:before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A76">
        <w:rPr>
          <w:rFonts w:ascii="Times New Roman" w:eastAsia="Calibri" w:hAnsi="Times New Roman" w:cs="Times New Roman"/>
          <w:b/>
          <w:sz w:val="28"/>
          <w:szCs w:val="28"/>
        </w:rPr>
        <w:t>8. Громадське обговорення</w:t>
      </w:r>
    </w:p>
    <w:p w:rsidR="0070632B" w:rsidRPr="00CE0A76" w:rsidRDefault="0070632B" w:rsidP="0070632B">
      <w:pPr>
        <w:tabs>
          <w:tab w:val="num" w:pos="-180"/>
        </w:tabs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A76">
        <w:rPr>
          <w:rFonts w:ascii="Times New Roman" w:eastAsia="Calibri" w:hAnsi="Times New Roman" w:cs="Times New Roman"/>
          <w:sz w:val="28"/>
          <w:szCs w:val="28"/>
        </w:rPr>
        <w:t>Проект Закону України не потребує громадського обговорення.</w:t>
      </w:r>
    </w:p>
    <w:p w:rsidR="0070632B" w:rsidRPr="00CE0A76" w:rsidRDefault="0070632B" w:rsidP="0070632B">
      <w:pPr>
        <w:spacing w:before="120" w:after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A76">
        <w:rPr>
          <w:rFonts w:ascii="Times New Roman" w:eastAsia="Calibri" w:hAnsi="Times New Roman" w:cs="Times New Roman"/>
          <w:b/>
          <w:sz w:val="28"/>
          <w:szCs w:val="28"/>
        </w:rPr>
        <w:t xml:space="preserve">11. Прогноз результатів. </w:t>
      </w:r>
    </w:p>
    <w:p w:rsidR="001453AD" w:rsidRPr="007575C8" w:rsidRDefault="0070632B" w:rsidP="001453AD">
      <w:pPr>
        <w:spacing w:after="12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0A76">
        <w:rPr>
          <w:rFonts w:ascii="Times New Roman" w:eastAsia="Calibri" w:hAnsi="Times New Roman"/>
          <w:sz w:val="28"/>
          <w:szCs w:val="28"/>
        </w:rPr>
        <w:t xml:space="preserve">Прийняття проекту Закону України </w:t>
      </w:r>
      <w:r w:rsidR="00EB6405" w:rsidRPr="00CE0A76">
        <w:rPr>
          <w:rFonts w:ascii="Times New Roman" w:hAnsi="Times New Roman"/>
          <w:sz w:val="28"/>
          <w:szCs w:val="28"/>
        </w:rPr>
        <w:t>«</w:t>
      </w:r>
      <w:r w:rsidR="001453AD" w:rsidRPr="00B13D9E">
        <w:rPr>
          <w:rFonts w:ascii="Times New Roman" w:hAnsi="Times New Roman" w:cs="Times New Roman"/>
          <w:bCs/>
          <w:sz w:val="28"/>
          <w:szCs w:val="28"/>
        </w:rPr>
        <w:t>Про внесення змін до законів України щодо державної підтримки обдарованої молоді</w:t>
      </w:r>
      <w:r w:rsidR="00EB6405" w:rsidRPr="00CE0A76">
        <w:rPr>
          <w:rFonts w:ascii="Times New Roman" w:hAnsi="Times New Roman"/>
          <w:sz w:val="28"/>
          <w:szCs w:val="28"/>
        </w:rPr>
        <w:t>»</w:t>
      </w:r>
      <w:r w:rsidR="00A531B3" w:rsidRPr="00CE0A76">
        <w:rPr>
          <w:rFonts w:ascii="Times New Roman" w:hAnsi="Times New Roman"/>
          <w:sz w:val="28"/>
          <w:szCs w:val="28"/>
        </w:rPr>
        <w:t xml:space="preserve"> </w:t>
      </w:r>
      <w:r w:rsidR="001453AD" w:rsidRPr="007575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дозволить ефективніше заохочувати обдаровану молодь до отримання знань в системах </w:t>
      </w:r>
      <w:r w:rsidR="001453AD" w:rsidRPr="007575C8">
        <w:rPr>
          <w:rFonts w:ascii="Times New Roman" w:hAnsi="Times New Roman" w:cs="Times New Roman"/>
          <w:color w:val="000000"/>
          <w:sz w:val="28"/>
          <w:szCs w:val="28"/>
        </w:rPr>
        <w:t>установ позашкільної освіти</w:t>
      </w:r>
      <w:r w:rsidR="00145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для обдарованої молоді - освіти в кращих установах за кордоном, участі на ринку праці України та здійснення інноваційної підприємницької діяльності.</w:t>
      </w:r>
    </w:p>
    <w:p w:rsidR="00871D94" w:rsidRPr="009F0588" w:rsidRDefault="00871D94" w:rsidP="001453AD">
      <w:pPr>
        <w:pStyle w:val="a4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  <w:lang w:val="uk-UA"/>
        </w:rPr>
      </w:pPr>
    </w:p>
    <w:p w:rsidR="00912C3F" w:rsidRPr="00912C3F" w:rsidRDefault="00912C3F" w:rsidP="00912C3F">
      <w:pPr>
        <w:pStyle w:val="a4"/>
        <w:spacing w:before="120" w:after="480"/>
        <w:jc w:val="left"/>
        <w:rPr>
          <w:rFonts w:ascii="Times New Roman" w:hAnsi="Times New Roman"/>
          <w:bCs w:val="0"/>
          <w:sz w:val="28"/>
          <w:szCs w:val="28"/>
          <w:lang w:val="ru-RU"/>
        </w:rPr>
      </w:pPr>
      <w:proofErr w:type="spellStart"/>
      <w:r w:rsidRPr="00912C3F">
        <w:rPr>
          <w:rFonts w:ascii="Times New Roman" w:hAnsi="Times New Roman"/>
          <w:bCs w:val="0"/>
          <w:sz w:val="28"/>
          <w:szCs w:val="28"/>
          <w:lang w:val="ru-RU"/>
        </w:rPr>
        <w:t>Народні</w:t>
      </w:r>
      <w:proofErr w:type="spellEnd"/>
      <w:r w:rsidRPr="00912C3F">
        <w:rPr>
          <w:rFonts w:ascii="Times New Roman" w:hAnsi="Times New Roman"/>
          <w:bCs w:val="0"/>
          <w:sz w:val="28"/>
          <w:szCs w:val="28"/>
          <w:lang w:val="ru-RU"/>
        </w:rPr>
        <w:t xml:space="preserve"> </w:t>
      </w:r>
      <w:proofErr w:type="spellStart"/>
      <w:r w:rsidRPr="00912C3F">
        <w:rPr>
          <w:rFonts w:ascii="Times New Roman" w:hAnsi="Times New Roman"/>
          <w:bCs w:val="0"/>
          <w:sz w:val="28"/>
          <w:szCs w:val="28"/>
          <w:lang w:val="ru-RU"/>
        </w:rPr>
        <w:t>депутати</w:t>
      </w:r>
      <w:proofErr w:type="spellEnd"/>
      <w:r w:rsidRPr="00912C3F">
        <w:rPr>
          <w:rFonts w:ascii="Times New Roman" w:hAnsi="Times New Roman"/>
          <w:bCs w:val="0"/>
          <w:sz w:val="28"/>
          <w:szCs w:val="28"/>
          <w:lang w:val="ru-RU"/>
        </w:rPr>
        <w:t xml:space="preserve"> </w:t>
      </w:r>
      <w:proofErr w:type="spellStart"/>
      <w:r w:rsidRPr="00912C3F">
        <w:rPr>
          <w:rFonts w:ascii="Times New Roman" w:hAnsi="Times New Roman"/>
          <w:bCs w:val="0"/>
          <w:sz w:val="28"/>
          <w:szCs w:val="28"/>
          <w:lang w:val="ru-RU"/>
        </w:rPr>
        <w:t>України</w:t>
      </w:r>
      <w:proofErr w:type="spellEnd"/>
      <w:r w:rsidRPr="00912C3F">
        <w:rPr>
          <w:rFonts w:ascii="Times New Roman" w:hAnsi="Times New Roman"/>
          <w:bCs w:val="0"/>
          <w:sz w:val="28"/>
          <w:szCs w:val="28"/>
          <w:lang w:val="ru-RU"/>
        </w:rPr>
        <w:t xml:space="preserve"> </w:t>
      </w:r>
      <w:r w:rsidRPr="00912C3F">
        <w:rPr>
          <w:rFonts w:ascii="Times New Roman" w:hAnsi="Times New Roman"/>
          <w:bCs w:val="0"/>
          <w:sz w:val="28"/>
          <w:szCs w:val="28"/>
          <w:lang w:val="ru-RU"/>
        </w:rPr>
        <w:tab/>
      </w:r>
      <w:r w:rsidRPr="00912C3F">
        <w:rPr>
          <w:rFonts w:ascii="Times New Roman" w:hAnsi="Times New Roman"/>
          <w:bCs w:val="0"/>
          <w:sz w:val="28"/>
          <w:szCs w:val="28"/>
          <w:lang w:val="ru-RU"/>
        </w:rPr>
        <w:tab/>
      </w:r>
      <w:r w:rsidRPr="00912C3F">
        <w:rPr>
          <w:rFonts w:ascii="Times New Roman" w:hAnsi="Times New Roman"/>
          <w:bCs w:val="0"/>
          <w:sz w:val="28"/>
          <w:szCs w:val="28"/>
          <w:lang w:val="ru-RU"/>
        </w:rPr>
        <w:tab/>
        <w:t xml:space="preserve">          </w:t>
      </w:r>
      <w:r>
        <w:rPr>
          <w:rFonts w:ascii="Times New Roman" w:hAnsi="Times New Roman"/>
          <w:bCs w:val="0"/>
          <w:sz w:val="28"/>
          <w:szCs w:val="28"/>
          <w:lang w:val="ru-RU"/>
        </w:rPr>
        <w:t xml:space="preserve">           </w:t>
      </w:r>
      <w:proofErr w:type="spellStart"/>
      <w:r w:rsidRPr="00912C3F">
        <w:rPr>
          <w:rFonts w:ascii="Times New Roman" w:hAnsi="Times New Roman"/>
          <w:bCs w:val="0"/>
          <w:sz w:val="28"/>
          <w:szCs w:val="28"/>
          <w:lang w:val="ru-RU"/>
        </w:rPr>
        <w:t>Котвіцький</w:t>
      </w:r>
      <w:proofErr w:type="spellEnd"/>
      <w:r w:rsidRPr="00912C3F">
        <w:rPr>
          <w:rFonts w:ascii="Times New Roman" w:hAnsi="Times New Roman"/>
          <w:bCs w:val="0"/>
          <w:sz w:val="28"/>
          <w:szCs w:val="28"/>
          <w:lang w:val="ru-RU"/>
        </w:rPr>
        <w:t xml:space="preserve"> І. О.</w:t>
      </w:r>
    </w:p>
    <w:p w:rsidR="00912C3F" w:rsidRPr="00912C3F" w:rsidRDefault="00743F89" w:rsidP="00912C3F">
      <w:pPr>
        <w:pStyle w:val="a4"/>
        <w:spacing w:before="120" w:after="480"/>
        <w:ind w:firstLine="6379"/>
        <w:jc w:val="left"/>
        <w:rPr>
          <w:rFonts w:ascii="Times New Roman" w:hAnsi="Times New Roman"/>
          <w:bCs w:val="0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Cs w:val="0"/>
          <w:sz w:val="28"/>
          <w:szCs w:val="28"/>
          <w:lang w:val="ru-RU"/>
        </w:rPr>
        <w:t>Величкович</w:t>
      </w:r>
      <w:proofErr w:type="spellEnd"/>
      <w:r>
        <w:rPr>
          <w:rFonts w:ascii="Times New Roman" w:hAnsi="Times New Roman"/>
          <w:bCs w:val="0"/>
          <w:sz w:val="28"/>
          <w:szCs w:val="28"/>
          <w:lang w:val="ru-RU"/>
        </w:rPr>
        <w:t xml:space="preserve"> М. Р.</w:t>
      </w:r>
    </w:p>
    <w:p w:rsidR="00871D94" w:rsidRPr="007575C8" w:rsidRDefault="00743F89" w:rsidP="007575C8">
      <w:pPr>
        <w:pStyle w:val="a4"/>
        <w:spacing w:before="120" w:after="480"/>
        <w:ind w:firstLine="6379"/>
        <w:jc w:val="left"/>
        <w:rPr>
          <w:rFonts w:ascii="Times New Roman" w:hAnsi="Times New Roman"/>
          <w:bCs w:val="0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Cs w:val="0"/>
          <w:sz w:val="28"/>
          <w:szCs w:val="28"/>
          <w:lang w:val="ru-RU"/>
        </w:rPr>
        <w:t>Кремінь</w:t>
      </w:r>
      <w:proofErr w:type="spellEnd"/>
      <w:r>
        <w:rPr>
          <w:rFonts w:ascii="Times New Roman" w:hAnsi="Times New Roman"/>
          <w:bCs w:val="0"/>
          <w:sz w:val="28"/>
          <w:szCs w:val="28"/>
          <w:lang w:val="ru-RU"/>
        </w:rPr>
        <w:t xml:space="preserve"> Т. Д.</w:t>
      </w:r>
    </w:p>
    <w:sectPr w:rsidR="00871D94" w:rsidRPr="007575C8" w:rsidSect="001453AD">
      <w:footerReference w:type="default" r:id="rId8"/>
      <w:footerReference w:type="first" r:id="rId9"/>
      <w:pgSz w:w="11906" w:h="16838"/>
      <w:pgMar w:top="993" w:right="991" w:bottom="127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16D" w:rsidRDefault="0070316D" w:rsidP="0047254F">
      <w:pPr>
        <w:spacing w:after="0" w:line="240" w:lineRule="auto"/>
      </w:pPr>
      <w:r>
        <w:separator/>
      </w:r>
    </w:p>
  </w:endnote>
  <w:endnote w:type="continuationSeparator" w:id="0">
    <w:p w:rsidR="0070316D" w:rsidRDefault="0070316D" w:rsidP="00472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1497131"/>
      <w:docPartObj>
        <w:docPartGallery w:val="Page Numbers (Bottom of Page)"/>
        <w:docPartUnique/>
      </w:docPartObj>
    </w:sdtPr>
    <w:sdtContent>
      <w:p w:rsidR="0070316D" w:rsidRDefault="00704BAB">
        <w:pPr>
          <w:pStyle w:val="ae"/>
          <w:jc w:val="right"/>
        </w:pPr>
        <w:fldSimple w:instr=" PAGE   \* MERGEFORMAT ">
          <w:r w:rsidR="006B6516">
            <w:rPr>
              <w:noProof/>
            </w:rPr>
            <w:t>2</w:t>
          </w:r>
        </w:fldSimple>
      </w:p>
    </w:sdtContent>
  </w:sdt>
  <w:p w:rsidR="0070316D" w:rsidRDefault="0070316D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16D" w:rsidRDefault="0070316D">
    <w:pPr>
      <w:pStyle w:val="ae"/>
      <w:jc w:val="right"/>
    </w:pPr>
  </w:p>
  <w:p w:rsidR="0070316D" w:rsidRDefault="0070316D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16D" w:rsidRDefault="0070316D" w:rsidP="0047254F">
      <w:pPr>
        <w:spacing w:after="0" w:line="240" w:lineRule="auto"/>
      </w:pPr>
      <w:r>
        <w:separator/>
      </w:r>
    </w:p>
  </w:footnote>
  <w:footnote w:type="continuationSeparator" w:id="0">
    <w:p w:rsidR="0070316D" w:rsidRDefault="0070316D" w:rsidP="004725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87770"/>
    <w:multiLevelType w:val="hybridMultilevel"/>
    <w:tmpl w:val="BD3C2122"/>
    <w:lvl w:ilvl="0" w:tplc="1696B88E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96337FB"/>
    <w:multiLevelType w:val="hybridMultilevel"/>
    <w:tmpl w:val="8ABE0870"/>
    <w:lvl w:ilvl="0" w:tplc="FE20CCDC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676D1A61"/>
    <w:multiLevelType w:val="hybridMultilevel"/>
    <w:tmpl w:val="3C28170E"/>
    <w:lvl w:ilvl="0" w:tplc="B9543E4C">
      <w:start w:val="1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4F99"/>
    <w:rsid w:val="00011459"/>
    <w:rsid w:val="000213BA"/>
    <w:rsid w:val="000378F2"/>
    <w:rsid w:val="00046E2F"/>
    <w:rsid w:val="000702A3"/>
    <w:rsid w:val="000766E3"/>
    <w:rsid w:val="000806F9"/>
    <w:rsid w:val="00084428"/>
    <w:rsid w:val="000849A5"/>
    <w:rsid w:val="000A667E"/>
    <w:rsid w:val="001013C4"/>
    <w:rsid w:val="00126BD5"/>
    <w:rsid w:val="00142F43"/>
    <w:rsid w:val="001453AD"/>
    <w:rsid w:val="00151C7C"/>
    <w:rsid w:val="00171FEB"/>
    <w:rsid w:val="001822F4"/>
    <w:rsid w:val="00183F79"/>
    <w:rsid w:val="001902AD"/>
    <w:rsid w:val="001A165A"/>
    <w:rsid w:val="001A375F"/>
    <w:rsid w:val="002170EF"/>
    <w:rsid w:val="00225DE5"/>
    <w:rsid w:val="00244778"/>
    <w:rsid w:val="00251906"/>
    <w:rsid w:val="00254E81"/>
    <w:rsid w:val="0026217B"/>
    <w:rsid w:val="002842A3"/>
    <w:rsid w:val="00313FC8"/>
    <w:rsid w:val="00317F75"/>
    <w:rsid w:val="00321AC3"/>
    <w:rsid w:val="00353A8B"/>
    <w:rsid w:val="003A31DC"/>
    <w:rsid w:val="003D1127"/>
    <w:rsid w:val="00406243"/>
    <w:rsid w:val="00421552"/>
    <w:rsid w:val="004245A1"/>
    <w:rsid w:val="00435C32"/>
    <w:rsid w:val="00450AD4"/>
    <w:rsid w:val="00460E09"/>
    <w:rsid w:val="00466E64"/>
    <w:rsid w:val="0047254F"/>
    <w:rsid w:val="004C0050"/>
    <w:rsid w:val="005121D1"/>
    <w:rsid w:val="00532183"/>
    <w:rsid w:val="00546545"/>
    <w:rsid w:val="00587C52"/>
    <w:rsid w:val="005B4ADA"/>
    <w:rsid w:val="005D0388"/>
    <w:rsid w:val="005E1F4B"/>
    <w:rsid w:val="006203EA"/>
    <w:rsid w:val="006347E2"/>
    <w:rsid w:val="0064336D"/>
    <w:rsid w:val="006437AD"/>
    <w:rsid w:val="00650A89"/>
    <w:rsid w:val="00687C66"/>
    <w:rsid w:val="00695FB4"/>
    <w:rsid w:val="00697D32"/>
    <w:rsid w:val="006A3688"/>
    <w:rsid w:val="006B42DA"/>
    <w:rsid w:val="006B6516"/>
    <w:rsid w:val="006B7E92"/>
    <w:rsid w:val="006D3150"/>
    <w:rsid w:val="006E2112"/>
    <w:rsid w:val="006F4265"/>
    <w:rsid w:val="00702FCA"/>
    <w:rsid w:val="0070316D"/>
    <w:rsid w:val="00704BAB"/>
    <w:rsid w:val="0070632B"/>
    <w:rsid w:val="00732A6E"/>
    <w:rsid w:val="00743F89"/>
    <w:rsid w:val="007575C8"/>
    <w:rsid w:val="007A014D"/>
    <w:rsid w:val="00857278"/>
    <w:rsid w:val="00871D94"/>
    <w:rsid w:val="008828F7"/>
    <w:rsid w:val="00891584"/>
    <w:rsid w:val="0089793A"/>
    <w:rsid w:val="008D09E3"/>
    <w:rsid w:val="008E1EB3"/>
    <w:rsid w:val="00912C3F"/>
    <w:rsid w:val="009747F1"/>
    <w:rsid w:val="0097640E"/>
    <w:rsid w:val="009F0588"/>
    <w:rsid w:val="009F2DB1"/>
    <w:rsid w:val="009F37E0"/>
    <w:rsid w:val="009F4F99"/>
    <w:rsid w:val="009F5DE7"/>
    <w:rsid w:val="00A27C32"/>
    <w:rsid w:val="00A531B3"/>
    <w:rsid w:val="00A63052"/>
    <w:rsid w:val="00A66B2B"/>
    <w:rsid w:val="00A90A0C"/>
    <w:rsid w:val="00AA17F8"/>
    <w:rsid w:val="00AC4680"/>
    <w:rsid w:val="00AC4EB2"/>
    <w:rsid w:val="00AC60E6"/>
    <w:rsid w:val="00AD10F5"/>
    <w:rsid w:val="00B044AC"/>
    <w:rsid w:val="00B07865"/>
    <w:rsid w:val="00B13D9E"/>
    <w:rsid w:val="00B146C3"/>
    <w:rsid w:val="00B26182"/>
    <w:rsid w:val="00B578E4"/>
    <w:rsid w:val="00B906A5"/>
    <w:rsid w:val="00BB33AB"/>
    <w:rsid w:val="00BC0631"/>
    <w:rsid w:val="00BC5B4A"/>
    <w:rsid w:val="00BD1367"/>
    <w:rsid w:val="00BD2B57"/>
    <w:rsid w:val="00C273DE"/>
    <w:rsid w:val="00C57F5A"/>
    <w:rsid w:val="00CA1797"/>
    <w:rsid w:val="00CB2866"/>
    <w:rsid w:val="00CD0570"/>
    <w:rsid w:val="00CE0A76"/>
    <w:rsid w:val="00CF61AB"/>
    <w:rsid w:val="00D138EE"/>
    <w:rsid w:val="00D412FC"/>
    <w:rsid w:val="00D53FEA"/>
    <w:rsid w:val="00D90358"/>
    <w:rsid w:val="00DA7E01"/>
    <w:rsid w:val="00DB08C3"/>
    <w:rsid w:val="00DC4DC1"/>
    <w:rsid w:val="00DF3A3B"/>
    <w:rsid w:val="00DF5D3A"/>
    <w:rsid w:val="00E06322"/>
    <w:rsid w:val="00E11AEC"/>
    <w:rsid w:val="00E27EA2"/>
    <w:rsid w:val="00E4222D"/>
    <w:rsid w:val="00E74717"/>
    <w:rsid w:val="00E82F11"/>
    <w:rsid w:val="00E87018"/>
    <w:rsid w:val="00E94050"/>
    <w:rsid w:val="00E96630"/>
    <w:rsid w:val="00EA4975"/>
    <w:rsid w:val="00EB6405"/>
    <w:rsid w:val="00EE12CC"/>
    <w:rsid w:val="00EE7E90"/>
    <w:rsid w:val="00EF02CB"/>
    <w:rsid w:val="00EF5935"/>
    <w:rsid w:val="00F46D9B"/>
    <w:rsid w:val="00F548AF"/>
    <w:rsid w:val="00F8205B"/>
    <w:rsid w:val="00F82349"/>
    <w:rsid w:val="00F924BA"/>
    <w:rsid w:val="00FB0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A0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5D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A49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2183"/>
    <w:pPr>
      <w:ind w:left="720"/>
      <w:contextualSpacing/>
    </w:pPr>
  </w:style>
  <w:style w:type="paragraph" w:styleId="a4">
    <w:name w:val="Title"/>
    <w:basedOn w:val="a"/>
    <w:next w:val="a"/>
    <w:link w:val="a5"/>
    <w:uiPriority w:val="99"/>
    <w:qFormat/>
    <w:rsid w:val="0070632B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character" w:customStyle="1" w:styleId="a5">
    <w:name w:val="Название Знак"/>
    <w:basedOn w:val="a0"/>
    <w:link w:val="a4"/>
    <w:uiPriority w:val="99"/>
    <w:rsid w:val="0070632B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paragraph" w:customStyle="1" w:styleId="a6">
    <w:name w:val="Назва документа"/>
    <w:basedOn w:val="a"/>
    <w:next w:val="a"/>
    <w:uiPriority w:val="99"/>
    <w:rsid w:val="0070632B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rsid w:val="0070632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063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footnote text"/>
    <w:basedOn w:val="a"/>
    <w:link w:val="a8"/>
    <w:uiPriority w:val="99"/>
    <w:semiHidden/>
    <w:unhideWhenUsed/>
    <w:rsid w:val="0047254F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7254F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47254F"/>
    <w:rPr>
      <w:vertAlign w:val="superscript"/>
    </w:rPr>
  </w:style>
  <w:style w:type="character" w:styleId="aa">
    <w:name w:val="Hyperlink"/>
    <w:basedOn w:val="a0"/>
    <w:uiPriority w:val="99"/>
    <w:unhideWhenUsed/>
    <w:rsid w:val="0047254F"/>
    <w:rPr>
      <w:color w:val="0563C1" w:themeColor="hyperlink"/>
      <w:u w:val="single"/>
    </w:rPr>
  </w:style>
  <w:style w:type="character" w:styleId="ab">
    <w:name w:val="Emphasis"/>
    <w:basedOn w:val="a0"/>
    <w:uiPriority w:val="20"/>
    <w:qFormat/>
    <w:rsid w:val="00D412FC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A4975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rvts9">
    <w:name w:val="rvts9"/>
    <w:basedOn w:val="a0"/>
    <w:rsid w:val="00695FB4"/>
  </w:style>
  <w:style w:type="paragraph" w:styleId="ac">
    <w:name w:val="header"/>
    <w:basedOn w:val="a"/>
    <w:link w:val="ad"/>
    <w:uiPriority w:val="99"/>
    <w:unhideWhenUsed/>
    <w:rsid w:val="00871D9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71D94"/>
  </w:style>
  <w:style w:type="paragraph" w:styleId="ae">
    <w:name w:val="footer"/>
    <w:basedOn w:val="a"/>
    <w:link w:val="af"/>
    <w:uiPriority w:val="99"/>
    <w:unhideWhenUsed/>
    <w:rsid w:val="00871D9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71D94"/>
  </w:style>
  <w:style w:type="character" w:customStyle="1" w:styleId="rvts44">
    <w:name w:val="rvts44"/>
    <w:basedOn w:val="a0"/>
    <w:rsid w:val="006E2112"/>
  </w:style>
  <w:style w:type="character" w:customStyle="1" w:styleId="20">
    <w:name w:val="Заголовок 2 Знак"/>
    <w:basedOn w:val="a0"/>
    <w:link w:val="2"/>
    <w:uiPriority w:val="9"/>
    <w:semiHidden/>
    <w:rsid w:val="009F5DE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customStyle="1" w:styleId="bmf">
    <w:name w:val="bmf"/>
    <w:basedOn w:val="a"/>
    <w:rsid w:val="009F5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2">
    <w:name w:val="rvps2"/>
    <w:basedOn w:val="a"/>
    <w:rsid w:val="00284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2842A3"/>
  </w:style>
  <w:style w:type="paragraph" w:styleId="HTML">
    <w:name w:val="HTML Preformatted"/>
    <w:basedOn w:val="a"/>
    <w:link w:val="HTML0"/>
    <w:uiPriority w:val="99"/>
    <w:unhideWhenUsed/>
    <w:rsid w:val="00B13D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B13D9E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7FF3B-255B-4007-B4D5-95FC89136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2515</Words>
  <Characters>1435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21</cp:revision>
  <dcterms:created xsi:type="dcterms:W3CDTF">2018-04-18T22:15:00Z</dcterms:created>
  <dcterms:modified xsi:type="dcterms:W3CDTF">2018-06-21T06:25:00Z</dcterms:modified>
</cp:coreProperties>
</file>