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2101" w:rsidRPr="00EB60B4" w:rsidRDefault="00B82101" w:rsidP="00B82101">
      <w:pPr>
        <w:tabs>
          <w:tab w:val="center" w:pos="4677"/>
          <w:tab w:val="right" w:pos="9355"/>
        </w:tabs>
        <w:spacing w:after="0" w:line="240" w:lineRule="auto"/>
        <w:ind w:firstLine="6521"/>
        <w:rPr>
          <w:rFonts w:ascii="Times New Roman" w:eastAsia="Times New Roman" w:hAnsi="Times New Roman" w:cs="Times New Roman"/>
          <w:sz w:val="28"/>
          <w:szCs w:val="24"/>
          <w:lang w:val="ru-RU" w:eastAsia="ru-RU"/>
        </w:rPr>
      </w:pPr>
      <w:r>
        <w:rPr>
          <w:rFonts w:ascii="Times New Roman" w:eastAsia="Times New Roman" w:hAnsi="Times New Roman" w:cs="Times New Roman"/>
          <w:sz w:val="28"/>
          <w:szCs w:val="24"/>
          <w:lang w:eastAsia="ru-RU"/>
        </w:rPr>
        <w:t>Реєстр. № 8539</w:t>
      </w:r>
    </w:p>
    <w:p w:rsidR="00B82101" w:rsidRDefault="00B82101" w:rsidP="00B82101">
      <w:pPr>
        <w:tabs>
          <w:tab w:val="center" w:pos="4677"/>
          <w:tab w:val="right" w:pos="9355"/>
        </w:tabs>
        <w:spacing w:after="0" w:line="240" w:lineRule="auto"/>
        <w:ind w:firstLine="6521"/>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Від 02.07.2018р.</w:t>
      </w:r>
    </w:p>
    <w:p w:rsidR="00B82101" w:rsidRDefault="00B82101" w:rsidP="00B82101">
      <w:pPr>
        <w:tabs>
          <w:tab w:val="center" w:pos="4677"/>
          <w:tab w:val="right" w:pos="9355"/>
        </w:tabs>
        <w:spacing w:after="0" w:line="240" w:lineRule="auto"/>
        <w:rPr>
          <w:rFonts w:ascii="Times New Roman" w:eastAsia="Times New Roman" w:hAnsi="Times New Roman" w:cs="Times New Roman"/>
          <w:sz w:val="28"/>
          <w:szCs w:val="24"/>
          <w:lang w:val="ru-RU" w:eastAsia="ru-RU"/>
        </w:rPr>
      </w:pPr>
    </w:p>
    <w:p w:rsidR="00B82101" w:rsidRDefault="00B82101" w:rsidP="00B82101">
      <w:pPr>
        <w:tabs>
          <w:tab w:val="center" w:pos="4677"/>
          <w:tab w:val="right" w:pos="9355"/>
        </w:tabs>
        <w:spacing w:after="0" w:line="240" w:lineRule="auto"/>
        <w:rPr>
          <w:rFonts w:ascii="Times New Roman" w:eastAsia="Times New Roman" w:hAnsi="Times New Roman" w:cs="Times New Roman"/>
          <w:sz w:val="28"/>
          <w:szCs w:val="24"/>
          <w:lang w:val="ru-RU" w:eastAsia="ru-RU"/>
        </w:rPr>
      </w:pPr>
    </w:p>
    <w:p w:rsidR="00B82101" w:rsidRPr="00D20A4C" w:rsidRDefault="00B82101" w:rsidP="00B82101">
      <w:pPr>
        <w:tabs>
          <w:tab w:val="left" w:pos="8007"/>
        </w:tabs>
        <w:spacing w:after="0" w:line="240" w:lineRule="auto"/>
        <w:rPr>
          <w:rFonts w:ascii="Times New Roman" w:eastAsia="Times New Roman" w:hAnsi="Times New Roman" w:cs="Times New Roman"/>
          <w:sz w:val="28"/>
          <w:szCs w:val="24"/>
          <w:lang w:val="ru-RU" w:eastAsia="ru-RU"/>
        </w:rPr>
      </w:pPr>
      <w:r>
        <w:rPr>
          <w:rFonts w:ascii="Times New Roman" w:eastAsia="Times New Roman" w:hAnsi="Times New Roman" w:cs="Times New Roman"/>
          <w:sz w:val="28"/>
          <w:szCs w:val="24"/>
          <w:lang w:val="ru-RU" w:eastAsia="ru-RU"/>
        </w:rPr>
        <w:tab/>
      </w:r>
    </w:p>
    <w:p w:rsidR="00B82101" w:rsidRDefault="00B82101" w:rsidP="00B82101">
      <w:pPr>
        <w:spacing w:after="0" w:line="240" w:lineRule="auto"/>
        <w:rPr>
          <w:rFonts w:ascii="Times New Roman" w:eastAsia="Times New Roman" w:hAnsi="Times New Roman" w:cs="Times New Roman"/>
          <w:sz w:val="28"/>
          <w:szCs w:val="24"/>
          <w:lang w:val="ru-RU" w:eastAsia="ru-RU"/>
        </w:rPr>
      </w:pPr>
    </w:p>
    <w:p w:rsidR="00B82101" w:rsidRDefault="00B82101" w:rsidP="00B82101">
      <w:pPr>
        <w:spacing w:after="0" w:line="240" w:lineRule="auto"/>
        <w:rPr>
          <w:rFonts w:ascii="Times New Roman" w:eastAsia="Times New Roman" w:hAnsi="Times New Roman" w:cs="Times New Roman"/>
          <w:sz w:val="28"/>
          <w:szCs w:val="24"/>
          <w:lang w:val="ru-RU" w:eastAsia="ru-RU"/>
        </w:rPr>
      </w:pPr>
    </w:p>
    <w:p w:rsidR="00B82101" w:rsidRDefault="00B82101" w:rsidP="00B82101">
      <w:pPr>
        <w:spacing w:after="0" w:line="240" w:lineRule="auto"/>
        <w:rPr>
          <w:rFonts w:ascii="Times New Roman" w:eastAsia="Times New Roman" w:hAnsi="Times New Roman" w:cs="Times New Roman"/>
          <w:sz w:val="28"/>
          <w:szCs w:val="24"/>
          <w:lang w:val="ru-RU" w:eastAsia="ru-RU"/>
        </w:rPr>
      </w:pPr>
    </w:p>
    <w:p w:rsidR="00B82101" w:rsidRDefault="00B82101" w:rsidP="00B82101">
      <w:pPr>
        <w:spacing w:after="0" w:line="240" w:lineRule="auto"/>
        <w:rPr>
          <w:rFonts w:ascii="Times New Roman" w:eastAsia="Times New Roman" w:hAnsi="Times New Roman" w:cs="Times New Roman"/>
          <w:sz w:val="28"/>
          <w:szCs w:val="24"/>
          <w:lang w:val="ru-RU" w:eastAsia="ru-RU"/>
        </w:rPr>
      </w:pPr>
    </w:p>
    <w:p w:rsidR="00B82101" w:rsidRDefault="00B82101" w:rsidP="00B82101">
      <w:pPr>
        <w:spacing w:after="0" w:line="240" w:lineRule="auto"/>
        <w:rPr>
          <w:rFonts w:ascii="Times New Roman" w:eastAsia="Times New Roman" w:hAnsi="Times New Roman" w:cs="Times New Roman"/>
          <w:sz w:val="28"/>
          <w:szCs w:val="24"/>
          <w:lang w:val="ru-RU" w:eastAsia="ru-RU"/>
        </w:rPr>
      </w:pPr>
    </w:p>
    <w:p w:rsidR="00B82101" w:rsidRDefault="00B82101" w:rsidP="00B82101">
      <w:pPr>
        <w:spacing w:after="0" w:line="240" w:lineRule="auto"/>
        <w:rPr>
          <w:rFonts w:ascii="Times New Roman" w:eastAsia="Times New Roman" w:hAnsi="Times New Roman" w:cs="Times New Roman"/>
          <w:sz w:val="28"/>
          <w:szCs w:val="24"/>
          <w:lang w:val="ru-RU" w:eastAsia="ru-RU"/>
        </w:rPr>
      </w:pPr>
    </w:p>
    <w:p w:rsidR="00B82101" w:rsidRDefault="00B82101" w:rsidP="00B82101">
      <w:pPr>
        <w:spacing w:after="0" w:line="240" w:lineRule="auto"/>
        <w:rPr>
          <w:rFonts w:ascii="Times New Roman" w:eastAsia="Times New Roman" w:hAnsi="Times New Roman" w:cs="Times New Roman"/>
          <w:sz w:val="28"/>
          <w:szCs w:val="24"/>
          <w:lang w:val="ru-RU" w:eastAsia="ru-RU"/>
        </w:rPr>
      </w:pPr>
    </w:p>
    <w:p w:rsidR="00B82101" w:rsidRDefault="00B82101" w:rsidP="00B82101">
      <w:pPr>
        <w:spacing w:after="0" w:line="240" w:lineRule="auto"/>
        <w:jc w:val="both"/>
        <w:rPr>
          <w:rFonts w:ascii="Times New Roman" w:eastAsia="Times New Roman" w:hAnsi="Times New Roman" w:cs="Times New Roman"/>
          <w:sz w:val="28"/>
          <w:szCs w:val="24"/>
          <w:lang w:val="ru-RU" w:eastAsia="ru-RU"/>
        </w:rPr>
      </w:pPr>
    </w:p>
    <w:p w:rsidR="00B82101" w:rsidRDefault="00B82101" w:rsidP="00B82101">
      <w:pPr>
        <w:tabs>
          <w:tab w:val="left" w:pos="3780"/>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ВИСНОВОК</w:t>
      </w:r>
    </w:p>
    <w:p w:rsidR="00B82101" w:rsidRDefault="00B82101" w:rsidP="00B82101">
      <w:pPr>
        <w:tabs>
          <w:tab w:val="left" w:pos="1260"/>
        </w:tabs>
        <w:spacing w:after="0" w:line="240" w:lineRule="auto"/>
        <w:jc w:val="center"/>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щодо відповідності проекту нормативно-правового </w:t>
      </w:r>
      <w:proofErr w:type="spellStart"/>
      <w:r>
        <w:rPr>
          <w:rFonts w:ascii="Times New Roman" w:eastAsia="Times New Roman" w:hAnsi="Times New Roman" w:cs="Times New Roman"/>
          <w:b/>
          <w:sz w:val="28"/>
          <w:szCs w:val="24"/>
          <w:lang w:eastAsia="ru-RU"/>
        </w:rPr>
        <w:t>акта</w:t>
      </w:r>
      <w:proofErr w:type="spellEnd"/>
    </w:p>
    <w:p w:rsidR="00B82101" w:rsidRDefault="00B82101" w:rsidP="00B82101">
      <w:pPr>
        <w:spacing w:after="36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вимогам антикорупційного законодавства  </w:t>
      </w:r>
    </w:p>
    <w:p w:rsidR="00B82101" w:rsidRDefault="00B82101" w:rsidP="00B82101">
      <w:pPr>
        <w:spacing w:before="120" w:after="12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b/>
          <w:sz w:val="28"/>
          <w:szCs w:val="28"/>
          <w:lang w:eastAsia="ru-RU"/>
        </w:rPr>
        <w:t xml:space="preserve">Назва проекту </w:t>
      </w:r>
      <w:proofErr w:type="spellStart"/>
      <w:r>
        <w:rPr>
          <w:rFonts w:ascii="Times New Roman" w:eastAsia="Times New Roman" w:hAnsi="Times New Roman" w:cs="Times New Roman"/>
          <w:b/>
          <w:sz w:val="28"/>
          <w:szCs w:val="28"/>
          <w:lang w:eastAsia="ru-RU"/>
        </w:rPr>
        <w:t>акта</w:t>
      </w:r>
      <w:proofErr w:type="spellEnd"/>
      <w:r>
        <w:rPr>
          <w:rFonts w:ascii="Times New Roman" w:eastAsia="Times New Roman" w:hAnsi="Times New Roman" w:cs="Times New Roman"/>
          <w:sz w:val="28"/>
          <w:szCs w:val="28"/>
          <w:lang w:eastAsia="ru-RU"/>
        </w:rPr>
        <w:t xml:space="preserve">: проект Постанови </w:t>
      </w:r>
      <w:r w:rsidRPr="001729CB">
        <w:rPr>
          <w:rFonts w:ascii="Times New Roman" w:eastAsia="Times New Roman" w:hAnsi="Times New Roman" w:cs="Times New Roman"/>
          <w:sz w:val="28"/>
          <w:szCs w:val="24"/>
          <w:lang w:eastAsia="ru-RU"/>
        </w:rPr>
        <w:t>про внесення змін до Постанови Верховної Ради України «Про обрання голів, перших заступників, заступників голів, секретарів, членів комітетів Верховної Ради України восьмого скликання та обрання голови, першого заступника, заступників голови, секретаря та членів Спеціальної контрольної комісії Верховної Ради України з питань приватизації».</w:t>
      </w:r>
    </w:p>
    <w:p w:rsidR="00B82101" w:rsidRDefault="00B82101" w:rsidP="00B82101">
      <w:pPr>
        <w:spacing w:before="120" w:after="120" w:line="240" w:lineRule="auto"/>
        <w:ind w:firstLine="720"/>
        <w:jc w:val="both"/>
        <w:rPr>
          <w:rFonts w:ascii="Times New Roman" w:eastAsia="Times New Roman" w:hAnsi="Times New Roman" w:cs="Times New Roman"/>
          <w:sz w:val="28"/>
          <w:szCs w:val="24"/>
          <w:lang w:eastAsia="ru-RU"/>
        </w:rPr>
      </w:pPr>
    </w:p>
    <w:p w:rsidR="00B82101" w:rsidRDefault="00B82101" w:rsidP="00B82101">
      <w:pPr>
        <w:spacing w:before="120" w:after="120" w:line="240" w:lineRule="auto"/>
        <w:ind w:firstLine="720"/>
        <w:jc w:val="both"/>
        <w:rPr>
          <w:rFonts w:ascii="Arial" w:eastAsia="Times New Roman" w:hAnsi="Arial" w:cs="Arial"/>
          <w:lang w:eastAsia="ru-RU"/>
        </w:rPr>
      </w:pPr>
      <w:r w:rsidRPr="006A3D78">
        <w:rPr>
          <w:rFonts w:ascii="Times New Roman" w:eastAsia="Times New Roman" w:hAnsi="Times New Roman" w:cs="Times New Roman"/>
          <w:sz w:val="28"/>
          <w:szCs w:val="24"/>
          <w:lang w:eastAsia="ru-RU"/>
        </w:rPr>
        <w:t xml:space="preserve"> </w:t>
      </w:r>
      <w:r>
        <w:rPr>
          <w:rFonts w:ascii="Arial" w:eastAsia="Times New Roman" w:hAnsi="Arial" w:cs="Arial"/>
          <w:lang w:eastAsia="ru-RU"/>
        </w:rPr>
        <w:t xml:space="preserve">  </w:t>
      </w:r>
    </w:p>
    <w:p w:rsidR="00B82101" w:rsidRDefault="00B82101" w:rsidP="00B82101">
      <w:pPr>
        <w:spacing w:before="120" w:after="120" w:line="240" w:lineRule="auto"/>
        <w:ind w:left="720"/>
        <w:jc w:val="both"/>
        <w:rPr>
          <w:rFonts w:ascii="Arial" w:eastAsia="Times New Roman" w:hAnsi="Arial" w:cs="Arial"/>
          <w:lang w:eastAsia="ru-RU"/>
        </w:rPr>
      </w:pPr>
      <w:r>
        <w:rPr>
          <w:rFonts w:ascii="Arial" w:eastAsia="Times New Roman" w:hAnsi="Arial" w:cs="Arial"/>
          <w:lang w:eastAsia="ru-RU"/>
        </w:rPr>
        <w:t xml:space="preserve">Реєстр. № 8539  від 02.07. 2018р. </w:t>
      </w:r>
    </w:p>
    <w:p w:rsidR="00B82101" w:rsidRDefault="00B82101" w:rsidP="00B82101">
      <w:pPr>
        <w:spacing w:before="120" w:after="120" w:line="240" w:lineRule="auto"/>
        <w:ind w:left="720"/>
        <w:jc w:val="both"/>
        <w:rPr>
          <w:rFonts w:ascii="Arial" w:eastAsia="Times New Roman" w:hAnsi="Arial" w:cs="Arial"/>
          <w:lang w:eastAsia="ru-RU"/>
        </w:rPr>
      </w:pPr>
    </w:p>
    <w:p w:rsidR="00B82101" w:rsidRDefault="00B82101" w:rsidP="00B82101">
      <w:pPr>
        <w:spacing w:after="120" w:line="240" w:lineRule="auto"/>
        <w:ind w:left="720"/>
        <w:jc w:val="both"/>
        <w:rPr>
          <w:rFonts w:ascii="Arial" w:eastAsia="Times New Roman" w:hAnsi="Arial" w:cs="Arial"/>
          <w:lang w:eastAsia="ru-RU"/>
        </w:rPr>
      </w:pPr>
      <w:r>
        <w:rPr>
          <w:rFonts w:ascii="Arial" w:eastAsia="Times New Roman" w:hAnsi="Arial" w:cs="Arial"/>
          <w:lang w:eastAsia="ru-RU"/>
        </w:rPr>
        <w:t>Суб’єкт права законодавчої ініціативи:</w:t>
      </w:r>
      <w:r>
        <w:rPr>
          <w:rFonts w:ascii="Arial" w:eastAsia="Times New Roman" w:hAnsi="Arial" w:cs="Arial"/>
          <w:lang w:eastAsia="uk-UA"/>
        </w:rPr>
        <w:t xml:space="preserve"> </w:t>
      </w:r>
      <w:r>
        <w:rPr>
          <w:rFonts w:ascii="Arial" w:eastAsia="Times New Roman" w:hAnsi="Arial" w:cs="Arial"/>
          <w:lang w:eastAsia="ru-RU"/>
        </w:rPr>
        <w:t>народний депутат  України Герасимов А.В.</w:t>
      </w:r>
    </w:p>
    <w:p w:rsidR="00B82101" w:rsidRDefault="00B82101" w:rsidP="00B82101">
      <w:pPr>
        <w:spacing w:after="120" w:line="240" w:lineRule="auto"/>
        <w:ind w:left="720"/>
        <w:jc w:val="both"/>
        <w:rPr>
          <w:rFonts w:ascii="Arial" w:eastAsia="Times New Roman" w:hAnsi="Arial" w:cs="Arial"/>
          <w:lang w:eastAsia="ru-RU"/>
        </w:rPr>
      </w:pPr>
    </w:p>
    <w:p w:rsidR="00B82101" w:rsidRDefault="00B82101" w:rsidP="00B82101">
      <w:pPr>
        <w:spacing w:after="120" w:line="240" w:lineRule="auto"/>
        <w:ind w:left="720"/>
        <w:jc w:val="both"/>
        <w:rPr>
          <w:rFonts w:ascii="Arial" w:eastAsia="Times New Roman" w:hAnsi="Arial" w:cs="Arial"/>
          <w:lang w:eastAsia="ru-RU"/>
        </w:rPr>
      </w:pPr>
      <w:r>
        <w:rPr>
          <w:rFonts w:ascii="Arial" w:eastAsia="Times New Roman" w:hAnsi="Arial" w:cs="Arial"/>
          <w:lang w:eastAsia="ru-RU"/>
        </w:rPr>
        <w:t xml:space="preserve"> </w:t>
      </w:r>
    </w:p>
    <w:p w:rsidR="00B82101" w:rsidRDefault="00B82101" w:rsidP="00B82101">
      <w:pPr>
        <w:spacing w:after="120" w:line="240" w:lineRule="auto"/>
        <w:ind w:left="720"/>
        <w:jc w:val="both"/>
        <w:rPr>
          <w:rFonts w:ascii="Arial" w:eastAsia="Times New Roman" w:hAnsi="Arial" w:cs="Arial"/>
          <w:color w:val="000000"/>
          <w:lang w:eastAsia="ru-RU"/>
        </w:rPr>
      </w:pPr>
      <w:r>
        <w:rPr>
          <w:rFonts w:ascii="Arial" w:eastAsia="Times New Roman" w:hAnsi="Arial" w:cs="Arial"/>
          <w:lang w:eastAsia="ru-RU"/>
        </w:rPr>
        <w:t xml:space="preserve"> Головний комітет з підготовки і попереднього розгляду </w:t>
      </w:r>
      <w:r>
        <w:rPr>
          <w:rFonts w:ascii="Times New Roman" w:eastAsia="Times New Roman" w:hAnsi="Times New Roman" w:cs="Times New Roman"/>
          <w:bCs/>
          <w:spacing w:val="4"/>
          <w:sz w:val="28"/>
          <w:szCs w:val="24"/>
          <w:lang w:eastAsia="ru-RU"/>
        </w:rPr>
        <w:t>–</w:t>
      </w:r>
      <w:r>
        <w:rPr>
          <w:rFonts w:ascii="Arial" w:eastAsia="Times New Roman" w:hAnsi="Arial" w:cs="Arial"/>
          <w:color w:val="000000"/>
          <w:lang w:eastAsia="ru-RU"/>
        </w:rPr>
        <w:t xml:space="preserve"> </w:t>
      </w:r>
      <w:r w:rsidRPr="00512105">
        <w:rPr>
          <w:rFonts w:ascii="Arial" w:eastAsia="Times New Roman" w:hAnsi="Arial" w:cs="Arial"/>
          <w:color w:val="000000"/>
          <w:lang w:eastAsia="ru-RU"/>
        </w:rPr>
        <w:t xml:space="preserve">Комітет з питань </w:t>
      </w:r>
      <w:r w:rsidR="00E6678A">
        <w:rPr>
          <w:rFonts w:ascii="Arial" w:eastAsia="Times New Roman" w:hAnsi="Arial" w:cs="Arial"/>
          <w:color w:val="000000"/>
          <w:lang w:eastAsia="ru-RU"/>
        </w:rPr>
        <w:t>Регламенту та організації роботи Верховної Ради України.</w:t>
      </w:r>
    </w:p>
    <w:p w:rsidR="00B82101" w:rsidRDefault="00B82101" w:rsidP="00B82101">
      <w:pPr>
        <w:spacing w:after="120" w:line="240" w:lineRule="auto"/>
        <w:ind w:left="720"/>
        <w:jc w:val="both"/>
        <w:rPr>
          <w:rFonts w:ascii="Arial" w:eastAsia="Times New Roman" w:hAnsi="Arial" w:cs="Arial"/>
          <w:color w:val="000000"/>
          <w:lang w:eastAsia="ru-RU"/>
        </w:rPr>
      </w:pPr>
    </w:p>
    <w:p w:rsidR="0074204B" w:rsidRDefault="00B82101" w:rsidP="0074204B">
      <w:pPr>
        <w:spacing w:after="0" w:line="240" w:lineRule="auto"/>
        <w:ind w:firstLine="720"/>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u w:val="single"/>
          <w:lang w:eastAsia="ru-RU"/>
        </w:rPr>
        <w:t xml:space="preserve">Проект </w:t>
      </w:r>
      <w:proofErr w:type="spellStart"/>
      <w:r>
        <w:rPr>
          <w:rFonts w:ascii="Times New Roman" w:eastAsia="Times New Roman" w:hAnsi="Times New Roman" w:cs="Times New Roman"/>
          <w:sz w:val="28"/>
          <w:szCs w:val="28"/>
          <w:u w:val="single"/>
          <w:lang w:eastAsia="ru-RU"/>
        </w:rPr>
        <w:t>акта</w:t>
      </w:r>
      <w:proofErr w:type="spellEnd"/>
      <w:r>
        <w:rPr>
          <w:rFonts w:ascii="Times New Roman" w:eastAsia="Times New Roman" w:hAnsi="Times New Roman" w:cs="Times New Roman"/>
          <w:sz w:val="28"/>
          <w:szCs w:val="28"/>
          <w:u w:val="single"/>
          <w:lang w:eastAsia="ru-RU"/>
        </w:rPr>
        <w:t xml:space="preserve"> відповідає вимогам антикорупційного законодавства</w:t>
      </w:r>
      <w:r>
        <w:rPr>
          <w:rFonts w:ascii="Times New Roman" w:eastAsia="Times New Roman" w:hAnsi="Times New Roman" w:cs="Times New Roman"/>
          <w:sz w:val="28"/>
          <w:szCs w:val="28"/>
          <w:lang w:eastAsia="ru-RU"/>
        </w:rPr>
        <w:t xml:space="preserve"> </w:t>
      </w:r>
      <w:r w:rsidR="0074204B">
        <w:rPr>
          <w:rFonts w:ascii="Times New Roman" w:eastAsia="Times New Roman" w:hAnsi="Times New Roman" w:cs="Times New Roman"/>
          <w:sz w:val="28"/>
          <w:szCs w:val="24"/>
          <w:lang w:eastAsia="ru-RU"/>
        </w:rPr>
        <w:t>(рішення Комітету від  21 листопада 2018 року, протокол № 127</w:t>
      </w:r>
      <w:r w:rsidR="0074204B">
        <w:rPr>
          <w:rFonts w:ascii="Times New Roman" w:eastAsia="Times New Roman" w:hAnsi="Times New Roman" w:cs="Times New Roman"/>
          <w:sz w:val="28"/>
          <w:szCs w:val="24"/>
          <w:lang w:val="ru-RU" w:eastAsia="ru-RU"/>
        </w:rPr>
        <w:t>)</w:t>
      </w:r>
      <w:r w:rsidR="0074204B">
        <w:rPr>
          <w:rFonts w:ascii="Times New Roman" w:eastAsia="Times New Roman" w:hAnsi="Times New Roman" w:cs="Times New Roman"/>
          <w:sz w:val="28"/>
          <w:szCs w:val="24"/>
          <w:lang w:eastAsia="ru-RU"/>
        </w:rPr>
        <w:t>.</w:t>
      </w:r>
    </w:p>
    <w:p w:rsidR="00B82101" w:rsidRDefault="00B82101" w:rsidP="00B82101">
      <w:pPr>
        <w:spacing w:after="0" w:line="240" w:lineRule="auto"/>
        <w:ind w:firstLine="720"/>
        <w:jc w:val="both"/>
        <w:rPr>
          <w:rFonts w:ascii="Times New Roman" w:eastAsia="Times New Roman" w:hAnsi="Times New Roman" w:cs="Times New Roman"/>
          <w:b/>
          <w:sz w:val="28"/>
          <w:szCs w:val="24"/>
          <w:lang w:eastAsia="ru-RU"/>
        </w:rPr>
      </w:pPr>
      <w:bookmarkStart w:id="0" w:name="_GoBack"/>
      <w:bookmarkEnd w:id="0"/>
    </w:p>
    <w:p w:rsidR="00B82101" w:rsidRDefault="00B82101" w:rsidP="00B82101">
      <w:pPr>
        <w:spacing w:after="0" w:line="240" w:lineRule="auto"/>
        <w:ind w:firstLine="720"/>
        <w:jc w:val="both"/>
        <w:rPr>
          <w:rFonts w:ascii="Times New Roman" w:eastAsia="Times New Roman" w:hAnsi="Times New Roman" w:cs="Times New Roman"/>
          <w:b/>
          <w:sz w:val="28"/>
          <w:szCs w:val="24"/>
          <w:lang w:eastAsia="ru-RU"/>
        </w:rPr>
      </w:pPr>
    </w:p>
    <w:p w:rsidR="00B82101" w:rsidRDefault="00B82101" w:rsidP="00B82101">
      <w:pPr>
        <w:spacing w:after="0" w:line="240" w:lineRule="auto"/>
        <w:ind w:firstLine="720"/>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         </w:t>
      </w:r>
    </w:p>
    <w:p w:rsidR="00B82101" w:rsidRDefault="00B82101" w:rsidP="00B82101">
      <w:pPr>
        <w:spacing w:after="0" w:line="240" w:lineRule="auto"/>
        <w:ind w:firstLine="720"/>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 xml:space="preserve">Перший заступник </w:t>
      </w:r>
    </w:p>
    <w:p w:rsidR="00B82101" w:rsidRDefault="00B82101" w:rsidP="00B82101">
      <w:pPr>
        <w:spacing w:after="0" w:line="240" w:lineRule="auto"/>
        <w:ind w:firstLine="720"/>
        <w:jc w:val="both"/>
        <w:rPr>
          <w:rFonts w:ascii="Times New Roman" w:eastAsia="Times New Roman" w:hAnsi="Times New Roman"/>
          <w:b/>
          <w:sz w:val="28"/>
          <w:szCs w:val="24"/>
          <w:lang w:eastAsia="ru-RU"/>
        </w:rPr>
      </w:pPr>
      <w:r>
        <w:rPr>
          <w:rFonts w:ascii="Times New Roman" w:eastAsia="Times New Roman" w:hAnsi="Times New Roman"/>
          <w:b/>
          <w:sz w:val="28"/>
          <w:szCs w:val="24"/>
          <w:lang w:eastAsia="ru-RU"/>
        </w:rPr>
        <w:t xml:space="preserve">Голови Комітету                                                                        Ю.САВЧУК                                           </w:t>
      </w:r>
    </w:p>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B82101" w:rsidRDefault="00B82101" w:rsidP="00B82101"/>
    <w:p w:rsidR="00FE08C6" w:rsidRDefault="00FE08C6"/>
    <w:sectPr w:rsidR="00FE08C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02"/>
    <w:rsid w:val="0074204B"/>
    <w:rsid w:val="00B82101"/>
    <w:rsid w:val="00E15802"/>
    <w:rsid w:val="00E6678A"/>
    <w:rsid w:val="00FE08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55BDD3-C6EE-4BA8-B6BC-1A8F57125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101"/>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47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707</Words>
  <Characters>404</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3</cp:revision>
  <dcterms:created xsi:type="dcterms:W3CDTF">2018-09-03T11:25:00Z</dcterms:created>
  <dcterms:modified xsi:type="dcterms:W3CDTF">2018-11-21T17:15:00Z</dcterms:modified>
</cp:coreProperties>
</file>