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0A4" w:rsidRPr="005A0ADD" w:rsidRDefault="005200A4" w:rsidP="005200A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5A0ADD">
        <w:rPr>
          <w:szCs w:val="24"/>
          <w:lang w:val="uk-UA" w:eastAsia="ru-RU"/>
        </w:rPr>
        <w:t xml:space="preserve">                                                                                                       До реєстр.№ 8549</w:t>
      </w:r>
    </w:p>
    <w:p w:rsidR="005200A4" w:rsidRPr="005A0ADD" w:rsidRDefault="005200A4" w:rsidP="005200A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5A0ADD">
        <w:rPr>
          <w:szCs w:val="24"/>
          <w:lang w:val="uk-UA" w:eastAsia="ru-RU"/>
        </w:rPr>
        <w:t xml:space="preserve">                                                                                                       від 04.07.2018 р.</w:t>
      </w:r>
    </w:p>
    <w:p w:rsidR="005200A4" w:rsidRPr="005A0ADD" w:rsidRDefault="005200A4" w:rsidP="005200A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200A4" w:rsidRPr="005A0ADD" w:rsidRDefault="005200A4" w:rsidP="005200A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200A4" w:rsidRPr="005A0ADD" w:rsidRDefault="005200A4" w:rsidP="005200A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200A4" w:rsidRPr="005A0ADD" w:rsidRDefault="005200A4" w:rsidP="005200A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200A4" w:rsidRPr="005A0ADD" w:rsidRDefault="005200A4" w:rsidP="005200A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200A4" w:rsidRPr="005A0ADD" w:rsidRDefault="005200A4" w:rsidP="005200A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200A4" w:rsidRPr="005A0ADD" w:rsidRDefault="005200A4" w:rsidP="005200A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200A4" w:rsidRPr="005A0ADD" w:rsidRDefault="005200A4" w:rsidP="005200A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200A4" w:rsidRPr="005A0ADD" w:rsidRDefault="005200A4" w:rsidP="005200A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200A4" w:rsidRPr="005A0ADD" w:rsidRDefault="005200A4" w:rsidP="005200A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5A0ADD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5200A4" w:rsidRPr="005A0ADD" w:rsidRDefault="005200A4" w:rsidP="005200A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5200A4" w:rsidRPr="005A0ADD" w:rsidRDefault="005200A4" w:rsidP="005200A4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5A0ADD">
        <w:rPr>
          <w:szCs w:val="24"/>
          <w:lang w:val="uk-UA" w:eastAsia="ru-RU"/>
        </w:rPr>
        <w:t>щодо відповідності п</w:t>
      </w:r>
      <w:r w:rsidR="005A0ADD" w:rsidRPr="005A0ADD">
        <w:rPr>
          <w:szCs w:val="24"/>
          <w:lang w:val="uk-UA" w:eastAsia="ru-RU"/>
        </w:rPr>
        <w:t>роекту нормативно-правового акту</w:t>
      </w:r>
    </w:p>
    <w:p w:rsidR="005200A4" w:rsidRPr="005A0ADD" w:rsidRDefault="005200A4" w:rsidP="005200A4">
      <w:pPr>
        <w:spacing w:after="360" w:line="240" w:lineRule="auto"/>
        <w:jc w:val="center"/>
        <w:rPr>
          <w:szCs w:val="28"/>
          <w:lang w:val="uk-UA" w:eastAsia="ru-RU"/>
        </w:rPr>
      </w:pPr>
      <w:r w:rsidRPr="005A0ADD">
        <w:rPr>
          <w:szCs w:val="28"/>
          <w:lang w:val="uk-UA" w:eastAsia="ru-RU"/>
        </w:rPr>
        <w:t>вимогам антикорупційного законодавства</w:t>
      </w:r>
    </w:p>
    <w:p w:rsidR="005200A4" w:rsidRPr="005A0ADD" w:rsidRDefault="005200A4" w:rsidP="005200A4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5200A4" w:rsidRPr="005A0ADD" w:rsidRDefault="005A0ADD" w:rsidP="005200A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5A0ADD">
        <w:rPr>
          <w:szCs w:val="28"/>
          <w:lang w:val="uk-UA" w:eastAsia="ru-RU"/>
        </w:rPr>
        <w:t>Назва проекту акту</w:t>
      </w:r>
      <w:r w:rsidR="005200A4" w:rsidRPr="005A0ADD">
        <w:rPr>
          <w:szCs w:val="28"/>
          <w:lang w:val="uk-UA" w:eastAsia="ru-RU"/>
        </w:rPr>
        <w:t>: п</w:t>
      </w:r>
      <w:r w:rsidR="005200A4" w:rsidRPr="005A0ADD">
        <w:rPr>
          <w:szCs w:val="28"/>
          <w:lang w:val="uk-UA"/>
        </w:rPr>
        <w:t xml:space="preserve">роект Закону </w:t>
      </w:r>
      <w:r w:rsidR="005200A4" w:rsidRPr="005A0ADD">
        <w:rPr>
          <w:rFonts w:eastAsia="Times New Roman"/>
          <w:szCs w:val="28"/>
          <w:lang w:val="uk-UA" w:eastAsia="ru-RU"/>
        </w:rPr>
        <w:t>про внесення змін до Бюджетного кодексу України (щодо упорядкування системи надходження та використання коштів акцизного податку з вироблених в Україні підакцизних товарів (продукції)).</w:t>
      </w:r>
    </w:p>
    <w:p w:rsidR="005200A4" w:rsidRPr="005A0ADD" w:rsidRDefault="005200A4" w:rsidP="005200A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5A0ADD">
        <w:rPr>
          <w:szCs w:val="28"/>
          <w:lang w:val="uk-UA" w:eastAsia="ru-RU"/>
        </w:rPr>
        <w:t xml:space="preserve">Реєстр. № </w:t>
      </w:r>
      <w:r w:rsidRPr="005A0ADD">
        <w:rPr>
          <w:szCs w:val="28"/>
          <w:lang w:val="uk-UA"/>
        </w:rPr>
        <w:t>8549 від 04.07.2018 р.</w:t>
      </w:r>
    </w:p>
    <w:p w:rsidR="005200A4" w:rsidRPr="005A0ADD" w:rsidRDefault="005200A4" w:rsidP="005200A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5A0ADD">
        <w:rPr>
          <w:szCs w:val="28"/>
          <w:lang w:val="uk-UA" w:eastAsia="ru-RU"/>
        </w:rPr>
        <w:t>Суб’єкт права законодавчої ініціативи: . Народні депутати</w:t>
      </w:r>
      <w:r w:rsidRPr="005A0ADD">
        <w:rPr>
          <w:rFonts w:eastAsia="Times New Roman"/>
          <w:szCs w:val="28"/>
          <w:lang w:val="uk-UA" w:eastAsia="ru-RU"/>
        </w:rPr>
        <w:t xml:space="preserve"> України Д.</w:t>
      </w:r>
      <w:r w:rsidR="005A0ADD" w:rsidRPr="005A0ADD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5A0ADD">
        <w:rPr>
          <w:rFonts w:eastAsia="Times New Roman"/>
          <w:szCs w:val="28"/>
          <w:lang w:val="uk-UA" w:eastAsia="ru-RU"/>
        </w:rPr>
        <w:t>Добродомов</w:t>
      </w:r>
      <w:proofErr w:type="spellEnd"/>
      <w:r w:rsidRPr="005A0ADD">
        <w:rPr>
          <w:rFonts w:eastAsia="Times New Roman"/>
          <w:szCs w:val="28"/>
          <w:lang w:val="uk-UA" w:eastAsia="ru-RU"/>
        </w:rPr>
        <w:t>, Б.</w:t>
      </w:r>
      <w:r w:rsidR="005A0ADD" w:rsidRPr="005A0ADD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5A0ADD">
        <w:rPr>
          <w:rFonts w:eastAsia="Times New Roman"/>
          <w:szCs w:val="28"/>
          <w:lang w:val="uk-UA" w:eastAsia="ru-RU"/>
        </w:rPr>
        <w:t>Матківський</w:t>
      </w:r>
      <w:proofErr w:type="spellEnd"/>
      <w:r w:rsidRPr="005A0ADD">
        <w:rPr>
          <w:rFonts w:eastAsia="Times New Roman"/>
          <w:szCs w:val="28"/>
          <w:lang w:val="uk-UA" w:eastAsia="ru-RU"/>
        </w:rPr>
        <w:t>, О.</w:t>
      </w:r>
      <w:r w:rsidR="005A0ADD" w:rsidRPr="005A0ADD">
        <w:rPr>
          <w:rFonts w:eastAsia="Times New Roman"/>
          <w:szCs w:val="28"/>
          <w:lang w:val="uk-UA" w:eastAsia="ru-RU"/>
        </w:rPr>
        <w:t xml:space="preserve"> </w:t>
      </w:r>
      <w:r w:rsidRPr="005A0ADD">
        <w:rPr>
          <w:rFonts w:eastAsia="Times New Roman"/>
          <w:szCs w:val="28"/>
          <w:lang w:val="uk-UA" w:eastAsia="ru-RU"/>
        </w:rPr>
        <w:t>Мусій, А.</w:t>
      </w:r>
      <w:r w:rsidR="005A0ADD" w:rsidRPr="005A0ADD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5A0ADD">
        <w:rPr>
          <w:rFonts w:eastAsia="Times New Roman"/>
          <w:szCs w:val="28"/>
          <w:lang w:val="uk-UA" w:eastAsia="ru-RU"/>
        </w:rPr>
        <w:t>Антонищак</w:t>
      </w:r>
      <w:proofErr w:type="spellEnd"/>
    </w:p>
    <w:p w:rsidR="005200A4" w:rsidRPr="005A0ADD" w:rsidRDefault="005200A4" w:rsidP="005200A4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5A0ADD">
        <w:rPr>
          <w:szCs w:val="28"/>
          <w:lang w:val="uk-UA" w:eastAsia="ru-RU"/>
        </w:rPr>
        <w:t xml:space="preserve">Головний комітет </w:t>
      </w:r>
      <w:r w:rsidR="00790A80" w:rsidRPr="005A0ADD">
        <w:rPr>
          <w:szCs w:val="28"/>
          <w:lang w:val="uk-UA" w:eastAsia="ru-RU"/>
        </w:rPr>
        <w:t xml:space="preserve">з підготовки і попереднього розгляду – Комітет Верховної Ради України </w:t>
      </w:r>
      <w:r w:rsidRPr="005A0ADD">
        <w:rPr>
          <w:szCs w:val="28"/>
          <w:lang w:val="uk-UA" w:eastAsia="ru-RU"/>
        </w:rPr>
        <w:t xml:space="preserve">з </w:t>
      </w:r>
      <w:r w:rsidRPr="005A0ADD">
        <w:rPr>
          <w:bCs/>
          <w:spacing w:val="4"/>
          <w:szCs w:val="28"/>
          <w:lang w:val="uk-UA" w:eastAsia="ru-RU"/>
        </w:rPr>
        <w:t>питань бюджету</w:t>
      </w:r>
      <w:r w:rsidRPr="005A0ADD">
        <w:rPr>
          <w:szCs w:val="28"/>
          <w:lang w:val="uk-UA"/>
        </w:rPr>
        <w:t>.</w:t>
      </w:r>
    </w:p>
    <w:p w:rsidR="005200A4" w:rsidRPr="005A0ADD" w:rsidRDefault="005A0ADD" w:rsidP="005200A4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5A0ADD">
        <w:rPr>
          <w:color w:val="000000" w:themeColor="text1"/>
          <w:szCs w:val="28"/>
          <w:lang w:val="uk-UA" w:eastAsia="ru-RU"/>
        </w:rPr>
        <w:t>У проекті акту</w:t>
      </w:r>
      <w:r w:rsidR="005200A4" w:rsidRPr="005A0ADD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5200A4" w:rsidRPr="005A0ADD">
        <w:rPr>
          <w:color w:val="000000" w:themeColor="text1"/>
          <w:szCs w:val="28"/>
          <w:lang w:val="uk-UA" w:eastAsia="ru-RU"/>
        </w:rPr>
        <w:t>коруп</w:t>
      </w:r>
      <w:r w:rsidRPr="005A0ADD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5A0ADD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5200A4" w:rsidRPr="005A0ADD">
        <w:rPr>
          <w:color w:val="000000" w:themeColor="text1"/>
          <w:szCs w:val="28"/>
          <w:lang w:val="uk-UA" w:eastAsia="ru-RU"/>
        </w:rPr>
        <w:t xml:space="preserve"> </w:t>
      </w:r>
    </w:p>
    <w:p w:rsidR="005200A4" w:rsidRPr="005A0ADD" w:rsidRDefault="005200A4" w:rsidP="005200A4">
      <w:pPr>
        <w:spacing w:after="0"/>
        <w:jc w:val="both"/>
        <w:rPr>
          <w:color w:val="000000" w:themeColor="text1"/>
          <w:szCs w:val="28"/>
          <w:lang w:val="uk-UA"/>
        </w:rPr>
      </w:pPr>
      <w:r w:rsidRPr="005A0ADD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5A0ADD">
        <w:rPr>
          <w:color w:val="000000" w:themeColor="text1"/>
          <w:szCs w:val="28"/>
          <w:lang w:val="uk-UA"/>
        </w:rPr>
        <w:t xml:space="preserve">(рішення Комітету від </w:t>
      </w:r>
      <w:r w:rsidR="005A0ADD" w:rsidRPr="005A0ADD">
        <w:rPr>
          <w:color w:val="000000" w:themeColor="text1"/>
          <w:szCs w:val="28"/>
          <w:lang w:val="uk-UA"/>
        </w:rPr>
        <w:t xml:space="preserve">21 листопада </w:t>
      </w:r>
      <w:r w:rsidRPr="005A0ADD">
        <w:rPr>
          <w:color w:val="000000" w:themeColor="text1"/>
          <w:szCs w:val="28"/>
          <w:lang w:val="uk-UA"/>
        </w:rPr>
        <w:t xml:space="preserve">2018 року, протокол № </w:t>
      </w:r>
      <w:r w:rsidR="00B118AE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5A0ADD">
        <w:rPr>
          <w:color w:val="000000" w:themeColor="text1"/>
          <w:szCs w:val="28"/>
          <w:lang w:val="uk-UA"/>
        </w:rPr>
        <w:t>).</w:t>
      </w:r>
    </w:p>
    <w:p w:rsidR="005200A4" w:rsidRPr="005A0ADD" w:rsidRDefault="005200A4" w:rsidP="005200A4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5200A4" w:rsidRPr="005A0ADD" w:rsidRDefault="005200A4" w:rsidP="005200A4">
      <w:pPr>
        <w:spacing w:after="0"/>
        <w:jc w:val="both"/>
        <w:rPr>
          <w:szCs w:val="28"/>
          <w:lang w:val="uk-UA"/>
        </w:rPr>
      </w:pPr>
    </w:p>
    <w:p w:rsidR="005200A4" w:rsidRPr="005A0ADD" w:rsidRDefault="005200A4" w:rsidP="005200A4">
      <w:pPr>
        <w:spacing w:after="0"/>
        <w:jc w:val="both"/>
        <w:rPr>
          <w:szCs w:val="28"/>
          <w:lang w:val="uk-UA"/>
        </w:rPr>
      </w:pPr>
    </w:p>
    <w:p w:rsidR="005200A4" w:rsidRPr="005A0ADD" w:rsidRDefault="005200A4" w:rsidP="005200A4">
      <w:pPr>
        <w:spacing w:after="0"/>
        <w:jc w:val="both"/>
        <w:rPr>
          <w:szCs w:val="28"/>
          <w:lang w:val="uk-UA"/>
        </w:rPr>
      </w:pPr>
    </w:p>
    <w:p w:rsidR="005200A4" w:rsidRPr="005A0ADD" w:rsidRDefault="005200A4" w:rsidP="005200A4">
      <w:pPr>
        <w:spacing w:after="0"/>
        <w:rPr>
          <w:b/>
          <w:lang w:val="uk-UA"/>
        </w:rPr>
      </w:pPr>
      <w:r w:rsidRPr="005A0ADD">
        <w:rPr>
          <w:b/>
          <w:lang w:val="uk-UA"/>
        </w:rPr>
        <w:t xml:space="preserve">          Перший заступник </w:t>
      </w:r>
    </w:p>
    <w:p w:rsidR="005200A4" w:rsidRPr="005A0ADD" w:rsidRDefault="005200A4" w:rsidP="005200A4">
      <w:pPr>
        <w:spacing w:after="0"/>
        <w:rPr>
          <w:b/>
          <w:lang w:val="uk-UA"/>
        </w:rPr>
      </w:pPr>
      <w:r w:rsidRPr="005A0ADD">
        <w:rPr>
          <w:b/>
          <w:lang w:val="uk-UA"/>
        </w:rPr>
        <w:t xml:space="preserve">          Голови Комітету</w:t>
      </w:r>
      <w:r w:rsidRPr="005A0ADD">
        <w:rPr>
          <w:b/>
          <w:lang w:val="uk-UA"/>
        </w:rPr>
        <w:tab/>
      </w:r>
      <w:r w:rsidRPr="005A0ADD">
        <w:rPr>
          <w:b/>
          <w:lang w:val="uk-UA"/>
        </w:rPr>
        <w:tab/>
      </w:r>
      <w:r w:rsidRPr="005A0ADD">
        <w:rPr>
          <w:b/>
          <w:lang w:val="uk-UA"/>
        </w:rPr>
        <w:tab/>
      </w:r>
      <w:r w:rsidRPr="005A0ADD">
        <w:rPr>
          <w:b/>
          <w:lang w:val="uk-UA"/>
        </w:rPr>
        <w:tab/>
      </w:r>
      <w:r w:rsidRPr="005A0ADD">
        <w:rPr>
          <w:b/>
          <w:lang w:val="uk-UA"/>
        </w:rPr>
        <w:tab/>
        <w:t xml:space="preserve">        </w:t>
      </w:r>
      <w:r w:rsidRPr="005A0ADD">
        <w:rPr>
          <w:b/>
          <w:lang w:val="uk-UA"/>
        </w:rPr>
        <w:tab/>
      </w:r>
      <w:r w:rsidRPr="005A0ADD">
        <w:rPr>
          <w:b/>
          <w:lang w:val="uk-UA"/>
        </w:rPr>
        <w:tab/>
        <w:t xml:space="preserve"> </w:t>
      </w:r>
      <w:r w:rsidRPr="005A0ADD">
        <w:rPr>
          <w:b/>
        </w:rPr>
        <w:t>Савчук</w:t>
      </w:r>
      <w:r w:rsidRPr="005A0ADD">
        <w:rPr>
          <w:b/>
          <w:lang w:val="uk-UA"/>
        </w:rPr>
        <w:t xml:space="preserve"> Ю.П.</w:t>
      </w:r>
    </w:p>
    <w:p w:rsidR="005200A4" w:rsidRPr="005A0ADD" w:rsidRDefault="005200A4" w:rsidP="005200A4">
      <w:pPr>
        <w:rPr>
          <w:lang w:val="uk-UA"/>
        </w:rPr>
      </w:pPr>
    </w:p>
    <w:p w:rsidR="00E558BD" w:rsidRPr="005200A4" w:rsidRDefault="00E558BD">
      <w:pPr>
        <w:rPr>
          <w:lang w:val="uk-UA"/>
        </w:rPr>
      </w:pPr>
    </w:p>
    <w:sectPr w:rsidR="00E558BD" w:rsidRPr="005200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A4"/>
    <w:rsid w:val="005200A4"/>
    <w:rsid w:val="005A0ADD"/>
    <w:rsid w:val="00790A80"/>
    <w:rsid w:val="00B118AE"/>
    <w:rsid w:val="00E5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80C41"/>
  <w15:chartTrackingRefBased/>
  <w15:docId w15:val="{B7E4F275-4029-4C58-AD72-C1426C1B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0A4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0A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A0AD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1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8</cp:revision>
  <cp:lastPrinted>2018-11-22T08:16:00Z</cp:lastPrinted>
  <dcterms:created xsi:type="dcterms:W3CDTF">2018-09-20T08:10:00Z</dcterms:created>
  <dcterms:modified xsi:type="dcterms:W3CDTF">2018-11-22T08:16:00Z</dcterms:modified>
</cp:coreProperties>
</file>