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4409" w:rsidRPr="009B5E18" w:rsidRDefault="00924409" w:rsidP="009B5E18">
      <w:pPr>
        <w:jc w:val="center"/>
        <w:rPr>
          <w:b/>
        </w:rPr>
      </w:pPr>
      <w:r w:rsidRPr="009B5E18">
        <w:rPr>
          <w:b/>
        </w:rPr>
        <w:t>ПОРІВНЯЛЬНА ТАБЛИЦЯ</w:t>
      </w:r>
    </w:p>
    <w:p w:rsidR="00924409" w:rsidRPr="009B5E18" w:rsidRDefault="00924409" w:rsidP="009B5E18">
      <w:pPr>
        <w:jc w:val="center"/>
        <w:rPr>
          <w:rStyle w:val="rvts9"/>
          <w:b/>
          <w:bCs/>
          <w:color w:val="000000"/>
        </w:rPr>
      </w:pPr>
      <w:r w:rsidRPr="009B5E18">
        <w:rPr>
          <w:b/>
        </w:rPr>
        <w:t xml:space="preserve">до </w:t>
      </w:r>
      <w:r w:rsidRPr="009B5E18">
        <w:rPr>
          <w:rStyle w:val="rvts9"/>
          <w:b/>
          <w:bCs/>
          <w:color w:val="000000"/>
        </w:rPr>
        <w:t>проекту Закону України «Про внесення змін до деяких законодавчих актів України щодо</w:t>
      </w:r>
    </w:p>
    <w:p w:rsidR="00924409" w:rsidRPr="009B5E18" w:rsidRDefault="00924409" w:rsidP="009B5E18">
      <w:pPr>
        <w:jc w:val="center"/>
        <w:rPr>
          <w:rStyle w:val="rvts9"/>
          <w:b/>
          <w:bCs/>
          <w:color w:val="000000"/>
        </w:rPr>
      </w:pPr>
      <w:r w:rsidRPr="009B5E18">
        <w:rPr>
          <w:rStyle w:val="rvts9"/>
          <w:b/>
          <w:bCs/>
          <w:color w:val="000000"/>
        </w:rPr>
        <w:t>державного регулювання інноваційної діяльності»</w:t>
      </w:r>
    </w:p>
    <w:p w:rsidR="00924409" w:rsidRPr="009B5E18" w:rsidRDefault="00924409" w:rsidP="009B5E18">
      <w:pPr>
        <w:jc w:val="both"/>
        <w:rPr>
          <w:rStyle w:val="rvts9"/>
          <w:bCs/>
          <w:color w:val="000000"/>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393"/>
        <w:gridCol w:w="7457"/>
      </w:tblGrid>
      <w:tr w:rsidR="00924409" w:rsidRPr="009B5E18" w:rsidTr="0056057B">
        <w:tc>
          <w:tcPr>
            <w:tcW w:w="7393" w:type="dxa"/>
          </w:tcPr>
          <w:p w:rsidR="00924409" w:rsidRPr="0056057B" w:rsidRDefault="00924409" w:rsidP="0056057B">
            <w:pPr>
              <w:jc w:val="center"/>
              <w:rPr>
                <w:b/>
              </w:rPr>
            </w:pPr>
            <w:r w:rsidRPr="0056057B">
              <w:rPr>
                <w:b/>
                <w:bCs/>
              </w:rPr>
              <w:t>Поточна редакція Закону</w:t>
            </w:r>
          </w:p>
        </w:tc>
        <w:tc>
          <w:tcPr>
            <w:tcW w:w="7457" w:type="dxa"/>
          </w:tcPr>
          <w:p w:rsidR="00924409" w:rsidRPr="0056057B" w:rsidRDefault="00924409" w:rsidP="0056057B">
            <w:pPr>
              <w:jc w:val="center"/>
              <w:rPr>
                <w:b/>
              </w:rPr>
            </w:pPr>
            <w:r w:rsidRPr="0056057B">
              <w:rPr>
                <w:b/>
                <w:bCs/>
              </w:rPr>
              <w:t>Редакція Закону із запропонованими змінами</w:t>
            </w:r>
          </w:p>
        </w:tc>
      </w:tr>
      <w:tr w:rsidR="00924409" w:rsidRPr="009B5E18" w:rsidTr="0056057B">
        <w:tc>
          <w:tcPr>
            <w:tcW w:w="14850" w:type="dxa"/>
            <w:gridSpan w:val="2"/>
          </w:tcPr>
          <w:p w:rsidR="00924409" w:rsidRPr="0056057B" w:rsidRDefault="00924409" w:rsidP="0056057B">
            <w:pPr>
              <w:jc w:val="center"/>
              <w:rPr>
                <w:b/>
                <w:color w:val="000000"/>
              </w:rPr>
            </w:pPr>
            <w:r w:rsidRPr="0056057B">
              <w:rPr>
                <w:rStyle w:val="rvts23"/>
                <w:b/>
                <w:bCs/>
                <w:color w:val="000000"/>
                <w:bdr w:val="none" w:sz="0" w:space="0" w:color="auto" w:frame="1"/>
              </w:rPr>
              <w:t>Закон України «Про пріоритетні напрями інноваційної діяльності в Україні»</w:t>
            </w:r>
            <w:bookmarkStart w:id="0" w:name="n4"/>
            <w:bookmarkEnd w:id="0"/>
          </w:p>
        </w:tc>
      </w:tr>
      <w:tr w:rsidR="00924409" w:rsidRPr="009B5E18" w:rsidTr="0056057B">
        <w:trPr>
          <w:trHeight w:val="568"/>
        </w:trPr>
        <w:tc>
          <w:tcPr>
            <w:tcW w:w="7393" w:type="dxa"/>
          </w:tcPr>
          <w:p w:rsidR="00924409" w:rsidRPr="0056057B" w:rsidRDefault="00924409" w:rsidP="0056057B">
            <w:pPr>
              <w:ind w:firstLine="567"/>
              <w:jc w:val="both"/>
              <w:rPr>
                <w:color w:val="000000"/>
              </w:rPr>
            </w:pPr>
            <w:r w:rsidRPr="0056057B">
              <w:rPr>
                <w:rStyle w:val="rvts9"/>
                <w:bCs/>
                <w:color w:val="000000"/>
                <w:bdr w:val="none" w:sz="0" w:space="0" w:color="auto" w:frame="1"/>
              </w:rPr>
              <w:t>Стаття 2.</w:t>
            </w:r>
            <w:r w:rsidRPr="0056057B">
              <w:rPr>
                <w:color w:val="000000"/>
              </w:rPr>
              <w:t> Пріоритетні напрями інноваційної діяльності в Україні</w:t>
            </w:r>
          </w:p>
          <w:p w:rsidR="00924409" w:rsidRPr="0056057B" w:rsidRDefault="00924409" w:rsidP="0056057B">
            <w:pPr>
              <w:ind w:firstLine="567"/>
              <w:jc w:val="both"/>
              <w:rPr>
                <w:color w:val="000000"/>
              </w:rPr>
            </w:pPr>
            <w:bookmarkStart w:id="1" w:name="n11"/>
            <w:bookmarkEnd w:id="1"/>
            <w:r w:rsidRPr="0056057B">
              <w:rPr>
                <w:color w:val="000000"/>
              </w:rPr>
              <w:t>1. Пріоритетні напрями інноваційної діяльності в Україні (далі - пріоритетні напрями) - науково і економічно обґрунтовані та визначені відповідно до цього Закону напрями провадження інноваційної діяльності, що спрямовані на забезпечення економічної безпеки держави, створення високотехнологічної конкурентоспроможної екологічно чистої продукції, надання високоякісних послуг та збільшення експортного потенціалу держави з ефективним використанням вітчизняних та світових науково-технічних досягнень.</w:t>
            </w:r>
          </w:p>
          <w:p w:rsidR="00924409" w:rsidRPr="0056057B" w:rsidRDefault="00924409" w:rsidP="0056057B">
            <w:pPr>
              <w:ind w:firstLine="567"/>
              <w:jc w:val="both"/>
              <w:rPr>
                <w:color w:val="000000"/>
              </w:rPr>
            </w:pPr>
            <w:bookmarkStart w:id="2" w:name="n12"/>
            <w:bookmarkEnd w:id="2"/>
            <w:r w:rsidRPr="0056057B">
              <w:rPr>
                <w:color w:val="000000"/>
              </w:rPr>
              <w:t>2. Пріоритетні напрями інноваційної діяльності поділяються на стратегічні та середньострокові пріоритетні напрями.</w:t>
            </w:r>
          </w:p>
          <w:p w:rsidR="00924409" w:rsidRPr="0056057B" w:rsidRDefault="00924409" w:rsidP="0056057B">
            <w:pPr>
              <w:ind w:firstLine="567"/>
              <w:jc w:val="both"/>
              <w:rPr>
                <w:color w:val="000000"/>
              </w:rPr>
            </w:pPr>
            <w:bookmarkStart w:id="3" w:name="n13"/>
            <w:bookmarkEnd w:id="3"/>
            <w:r w:rsidRPr="0056057B">
              <w:rPr>
                <w:color w:val="000000"/>
              </w:rPr>
              <w:t>Стратегічні пріоритетні напрями затверджуються Верховною Радою України на період до 10 років.</w:t>
            </w:r>
          </w:p>
          <w:p w:rsidR="00924409" w:rsidRPr="0056057B" w:rsidRDefault="00924409" w:rsidP="0056057B">
            <w:pPr>
              <w:ind w:firstLine="567"/>
              <w:jc w:val="both"/>
              <w:rPr>
                <w:color w:val="000000"/>
              </w:rPr>
            </w:pPr>
            <w:bookmarkStart w:id="4" w:name="n14"/>
            <w:bookmarkEnd w:id="4"/>
          </w:p>
          <w:p w:rsidR="00924409" w:rsidRPr="0056057B" w:rsidRDefault="00924409" w:rsidP="0056057B">
            <w:pPr>
              <w:ind w:firstLine="567"/>
              <w:jc w:val="both"/>
              <w:rPr>
                <w:color w:val="000000"/>
              </w:rPr>
            </w:pPr>
          </w:p>
          <w:p w:rsidR="00924409" w:rsidRPr="0056057B" w:rsidRDefault="00924409" w:rsidP="0056057B">
            <w:pPr>
              <w:ind w:firstLine="567"/>
              <w:jc w:val="both"/>
              <w:rPr>
                <w:color w:val="000000"/>
              </w:rPr>
            </w:pPr>
            <w:r w:rsidRPr="0056057B">
              <w:rPr>
                <w:color w:val="000000"/>
              </w:rPr>
              <w:t>Середньострокові пріоритетні напрями визначаються на період до 5 років і спрямовані на виконання стратегічних пріоритетних напрямів.</w:t>
            </w:r>
          </w:p>
        </w:tc>
        <w:tc>
          <w:tcPr>
            <w:tcW w:w="7457" w:type="dxa"/>
          </w:tcPr>
          <w:p w:rsidR="00924409" w:rsidRPr="0056057B" w:rsidRDefault="00924409" w:rsidP="0056057B">
            <w:pPr>
              <w:ind w:firstLine="567"/>
              <w:jc w:val="both"/>
              <w:rPr>
                <w:color w:val="000000"/>
              </w:rPr>
            </w:pPr>
            <w:r w:rsidRPr="0056057B">
              <w:rPr>
                <w:rStyle w:val="rvts9"/>
                <w:bCs/>
                <w:color w:val="000000"/>
                <w:bdr w:val="none" w:sz="0" w:space="0" w:color="auto" w:frame="1"/>
              </w:rPr>
              <w:t>Стаття 2.</w:t>
            </w:r>
            <w:r w:rsidRPr="0056057B">
              <w:rPr>
                <w:color w:val="000000"/>
              </w:rPr>
              <w:t> Пріоритетні напрями інноваційної діяльності в Україні</w:t>
            </w:r>
          </w:p>
          <w:p w:rsidR="00924409" w:rsidRPr="0056057B" w:rsidRDefault="00924409" w:rsidP="0056057B">
            <w:pPr>
              <w:ind w:firstLine="567"/>
              <w:jc w:val="both"/>
              <w:rPr>
                <w:color w:val="000000"/>
              </w:rPr>
            </w:pPr>
            <w:r w:rsidRPr="0056057B">
              <w:rPr>
                <w:color w:val="000000"/>
              </w:rPr>
              <w:t>1. Пріоритетні напрями інноваційної діяльності в Україні (далі - пріоритетні напрями) - науково і економічно обґрунтовані та визначені відповідно до цього Закону напрями провадження інноваційної діяльності, що спрямовані на забезпечення економічної безпеки держави, створення високотехнологічної конкурентоспроможної екологічно чистої продукції, надання високоякісних послуг та збільшення експортного потенціалу держави з ефективним використанням вітчизняних та світових науково-технічних досягнень.</w:t>
            </w:r>
          </w:p>
          <w:p w:rsidR="00924409" w:rsidRPr="0056057B" w:rsidRDefault="00924409" w:rsidP="0056057B">
            <w:pPr>
              <w:ind w:firstLine="567"/>
              <w:jc w:val="both"/>
              <w:rPr>
                <w:color w:val="000000"/>
              </w:rPr>
            </w:pPr>
            <w:r w:rsidRPr="0056057B">
              <w:rPr>
                <w:color w:val="000000"/>
              </w:rPr>
              <w:t>2. Пріоритетні напрями інноваційної діяльності поділяються на стратегічні та середньострокові пріоритетні напрями.</w:t>
            </w:r>
          </w:p>
          <w:p w:rsidR="00924409" w:rsidRPr="0056057B" w:rsidRDefault="00924409" w:rsidP="0056057B">
            <w:pPr>
              <w:ind w:firstLine="567"/>
              <w:jc w:val="both"/>
              <w:rPr>
                <w:b/>
                <w:color w:val="000000"/>
              </w:rPr>
            </w:pPr>
            <w:r w:rsidRPr="0056057B">
              <w:rPr>
                <w:b/>
                <w:color w:val="000000"/>
              </w:rPr>
              <w:t>Стратегічні пріоритетні напрями розробляються Кабінетом Міністрів України на період від 5 до 10 років та затверджуються ним не пізніше одного року до закінчення відповідного періоду.</w:t>
            </w:r>
          </w:p>
          <w:p w:rsidR="00924409" w:rsidRPr="0056057B" w:rsidRDefault="00924409" w:rsidP="0056057B">
            <w:pPr>
              <w:ind w:firstLine="567"/>
              <w:jc w:val="both"/>
              <w:rPr>
                <w:color w:val="000000"/>
              </w:rPr>
            </w:pPr>
            <w:r w:rsidRPr="0056057B">
              <w:rPr>
                <w:color w:val="000000"/>
              </w:rPr>
              <w:t>Середньострокові пріоритетні напрями визначаються на період до 5 років і спрямовані на виконання стратегічних пріоритетних напрямів.</w:t>
            </w:r>
          </w:p>
        </w:tc>
      </w:tr>
      <w:tr w:rsidR="00924409" w:rsidRPr="009B5E18" w:rsidTr="0056057B">
        <w:trPr>
          <w:trHeight w:val="1404"/>
        </w:trPr>
        <w:tc>
          <w:tcPr>
            <w:tcW w:w="7393" w:type="dxa"/>
          </w:tcPr>
          <w:p w:rsidR="00924409" w:rsidRPr="0056057B" w:rsidRDefault="00924409" w:rsidP="0056057B">
            <w:pPr>
              <w:spacing w:after="120"/>
              <w:ind w:firstLine="567"/>
              <w:jc w:val="both"/>
              <w:rPr>
                <w:color w:val="000000"/>
              </w:rPr>
            </w:pPr>
            <w:r w:rsidRPr="0056057B">
              <w:rPr>
                <w:rStyle w:val="rvts9"/>
                <w:bCs/>
                <w:color w:val="000000"/>
                <w:bdr w:val="none" w:sz="0" w:space="0" w:color="auto" w:frame="1"/>
              </w:rPr>
              <w:t>Стаття 3.</w:t>
            </w:r>
            <w:r w:rsidRPr="0056057B">
              <w:rPr>
                <w:color w:val="000000"/>
              </w:rPr>
              <w:t> Формування стратегічних пріоритетних напрямів</w:t>
            </w:r>
          </w:p>
          <w:p w:rsidR="00924409" w:rsidRPr="0056057B" w:rsidRDefault="00924409" w:rsidP="0056057B">
            <w:pPr>
              <w:ind w:firstLine="567"/>
              <w:jc w:val="both"/>
              <w:rPr>
                <w:color w:val="000000"/>
              </w:rPr>
            </w:pPr>
            <w:bookmarkStart w:id="5" w:name="n16"/>
            <w:bookmarkEnd w:id="5"/>
            <w:r w:rsidRPr="0056057B">
              <w:rPr>
                <w:color w:val="000000"/>
              </w:rPr>
              <w:t>1. Пропозиції щодо стратегічних пріоритетних напрямів та їх прогнозно-аналітичне обґрунтування готує центральний орган виконавчої влади, що реалізує державну політику у сфері науково-технічної та інноваційної діяльності, та подає їх на розгляд центрального органу виконавчої влади, що забезпечує формування державної політики у сфері інновацій, який у встановленому порядку вносить їх на розгляд Кабінету Міністрів України.</w:t>
            </w:r>
          </w:p>
          <w:p w:rsidR="00924409" w:rsidRPr="0056057B" w:rsidRDefault="00924409" w:rsidP="0056057B">
            <w:pPr>
              <w:ind w:firstLine="567"/>
              <w:jc w:val="both"/>
              <w:rPr>
                <w:color w:val="000000"/>
              </w:rPr>
            </w:pPr>
            <w:bookmarkStart w:id="6" w:name="n17"/>
            <w:bookmarkStart w:id="7" w:name="n18"/>
            <w:bookmarkEnd w:id="6"/>
            <w:bookmarkEnd w:id="7"/>
            <w:r w:rsidRPr="0056057B">
              <w:rPr>
                <w:color w:val="000000"/>
              </w:rPr>
              <w:t xml:space="preserve">Підготовка пропозицій щодо стратегічних пріоритетних напрямів та їх прогнозно-аналітичне обґрунтування здійснюються в рамках державних цільових програм прогнозування науково-технічного та інноваційного розвитку України, що розробляються згідно із законами України </w:t>
            </w:r>
            <w:r w:rsidRPr="0056057B">
              <w:rPr>
                <w:color w:val="000000"/>
                <w:bdr w:val="none" w:sz="0" w:space="0" w:color="auto" w:frame="1"/>
              </w:rPr>
              <w:t>"Про пріоритетні напрями розвитку науки і техніки"</w:t>
            </w:r>
            <w:r w:rsidRPr="0056057B">
              <w:rPr>
                <w:color w:val="000000"/>
              </w:rPr>
              <w:t xml:space="preserve"> та </w:t>
            </w:r>
            <w:r w:rsidRPr="0056057B">
              <w:rPr>
                <w:color w:val="000000"/>
                <w:bdr w:val="none" w:sz="0" w:space="0" w:color="auto" w:frame="1"/>
              </w:rPr>
              <w:t>"Про державні цільові програми"</w:t>
            </w:r>
            <w:r w:rsidRPr="0056057B">
              <w:rPr>
                <w:color w:val="000000"/>
              </w:rPr>
              <w:t>. Підготовка зазначених пропозицій здійснюється із залученням Національної академії наук України, національних галузевих академій наук України, вищих навчальних закладів і науково-дослідних інститутів.</w:t>
            </w:r>
          </w:p>
          <w:p w:rsidR="00924409" w:rsidRPr="0056057B" w:rsidRDefault="00924409" w:rsidP="0056057B">
            <w:pPr>
              <w:ind w:firstLine="567"/>
              <w:jc w:val="both"/>
              <w:rPr>
                <w:color w:val="000000"/>
              </w:rPr>
            </w:pPr>
            <w:bookmarkStart w:id="8" w:name="n19"/>
            <w:bookmarkEnd w:id="8"/>
            <w:r w:rsidRPr="0056057B">
              <w:rPr>
                <w:color w:val="000000"/>
              </w:rPr>
              <w:t>2. Подані центральним органом виконавчої влади, що забезпечує формування державної політики у сфері інновацій, пропозиції стратегічних пріоритетних напрямів та їх обґрунтування схвалюються Кабінетом Міністрів України і подаються до Верховної Ради України у вигляді проектів законів до 1 березня передостаннього року дії попередніх стратегічних пріоритетних напрямів.</w:t>
            </w:r>
          </w:p>
          <w:p w:rsidR="00924409" w:rsidRPr="0056057B" w:rsidRDefault="00924409" w:rsidP="0056057B">
            <w:pPr>
              <w:ind w:firstLine="567"/>
              <w:jc w:val="both"/>
              <w:rPr>
                <w:rStyle w:val="rvts9"/>
                <w:color w:val="000000"/>
              </w:rPr>
            </w:pPr>
            <w:bookmarkStart w:id="9" w:name="n20"/>
            <w:bookmarkStart w:id="10" w:name="n21"/>
            <w:bookmarkEnd w:id="9"/>
            <w:bookmarkEnd w:id="10"/>
            <w:r w:rsidRPr="0056057B">
              <w:rPr>
                <w:color w:val="000000"/>
              </w:rPr>
              <w:t>3. Порядок підготовки пропозицій щодо стратегічних пріоритетних напрямів затверджується Кабінетом Міністрів України.</w:t>
            </w:r>
          </w:p>
        </w:tc>
        <w:tc>
          <w:tcPr>
            <w:tcW w:w="7457" w:type="dxa"/>
          </w:tcPr>
          <w:p w:rsidR="00924409" w:rsidRPr="0056057B" w:rsidRDefault="00924409" w:rsidP="0056057B">
            <w:pPr>
              <w:spacing w:after="120"/>
              <w:ind w:firstLine="567"/>
              <w:jc w:val="both"/>
              <w:rPr>
                <w:color w:val="000000"/>
              </w:rPr>
            </w:pPr>
            <w:r w:rsidRPr="0056057B">
              <w:rPr>
                <w:rStyle w:val="rvts9"/>
                <w:bCs/>
                <w:color w:val="000000"/>
                <w:bdr w:val="none" w:sz="0" w:space="0" w:color="auto" w:frame="1"/>
              </w:rPr>
              <w:t>Стаття 3.</w:t>
            </w:r>
            <w:r w:rsidRPr="0056057B">
              <w:rPr>
                <w:color w:val="000000"/>
              </w:rPr>
              <w:t> Формування стратегічних пріоритетних напрямів</w:t>
            </w:r>
          </w:p>
          <w:p w:rsidR="00924409" w:rsidRPr="0056057B" w:rsidRDefault="00924409" w:rsidP="0056057B">
            <w:pPr>
              <w:ind w:firstLine="567"/>
              <w:jc w:val="both"/>
              <w:rPr>
                <w:color w:val="000000"/>
              </w:rPr>
            </w:pPr>
            <w:r w:rsidRPr="0056057B">
              <w:rPr>
                <w:color w:val="000000"/>
              </w:rPr>
              <w:t>1. Пропозиції щодо стратегічних пріоритетних напрямів та їх прогнозно-аналітичне обґрунтування готує центральний орган виконавчої влади, що реалізує державну політику у сфері науково-технічної та інноваційної діяльності, та подає їх на розгляд центрального органу виконавчої влади, що забезпечує формування державної політики у сфері інновацій, який у встановленому порядку вносить їх на розгляд Кабінету Міністрів України.</w:t>
            </w:r>
          </w:p>
          <w:p w:rsidR="00924409" w:rsidRPr="0056057B" w:rsidRDefault="00924409" w:rsidP="0056057B">
            <w:pPr>
              <w:ind w:firstLine="567"/>
              <w:jc w:val="both"/>
              <w:rPr>
                <w:color w:val="000000"/>
                <w:bdr w:val="none" w:sz="0" w:space="0" w:color="auto" w:frame="1"/>
              </w:rPr>
            </w:pPr>
            <w:r w:rsidRPr="0056057B">
              <w:rPr>
                <w:color w:val="000000"/>
              </w:rPr>
              <w:t xml:space="preserve">Підготовка пропозицій щодо стратегічних пріоритетних напрямів та їх прогнозно-аналітичне обґрунтування здійснюються в рамках державних цільових програм прогнозування науково-технічного та інноваційного розвитку України, що розробляються згідно із законами України </w:t>
            </w:r>
            <w:r w:rsidRPr="0056057B">
              <w:rPr>
                <w:color w:val="000000"/>
                <w:bdr w:val="none" w:sz="0" w:space="0" w:color="auto" w:frame="1"/>
              </w:rPr>
              <w:t xml:space="preserve">"Про пріоритетні напрями розвитку науки і техніки", </w:t>
            </w:r>
            <w:r w:rsidRPr="0056057B">
              <w:rPr>
                <w:b/>
                <w:color w:val="000000"/>
                <w:bdr w:val="none" w:sz="0" w:space="0" w:color="auto" w:frame="1"/>
              </w:rPr>
              <w:t>"</w:t>
            </w:r>
            <w:r w:rsidRPr="0056057B">
              <w:rPr>
                <w:b/>
              </w:rPr>
              <w:t>Про державне прогнозування та розроблення програм</w:t>
            </w:r>
            <w:r w:rsidRPr="0056057B">
              <w:rPr>
                <w:b/>
                <w:color w:val="000000"/>
                <w:bdr w:val="none" w:sz="0" w:space="0" w:color="auto" w:frame="1"/>
              </w:rPr>
              <w:t xml:space="preserve"> е</w:t>
            </w:r>
            <w:r w:rsidRPr="0056057B">
              <w:rPr>
                <w:b/>
              </w:rPr>
              <w:t>кономічного і соціального розвитку України</w:t>
            </w:r>
            <w:r w:rsidRPr="0056057B">
              <w:rPr>
                <w:b/>
                <w:color w:val="000000"/>
                <w:bdr w:val="none" w:sz="0" w:space="0" w:color="auto" w:frame="1"/>
              </w:rPr>
              <w:t>"</w:t>
            </w:r>
            <w:r w:rsidRPr="0056057B">
              <w:rPr>
                <w:color w:val="000000"/>
                <w:bdr w:val="none" w:sz="0" w:space="0" w:color="auto" w:frame="1"/>
              </w:rPr>
              <w:t xml:space="preserve"> </w:t>
            </w:r>
            <w:r w:rsidRPr="0056057B">
              <w:rPr>
                <w:color w:val="000000"/>
              </w:rPr>
              <w:t xml:space="preserve">та </w:t>
            </w:r>
            <w:r w:rsidRPr="0056057B">
              <w:rPr>
                <w:color w:val="000000"/>
                <w:bdr w:val="none" w:sz="0" w:space="0" w:color="auto" w:frame="1"/>
              </w:rPr>
              <w:t>"Про державні цільові програми"</w:t>
            </w:r>
            <w:r w:rsidRPr="0056057B">
              <w:rPr>
                <w:color w:val="000000"/>
              </w:rPr>
              <w:t>. Підготовка зазначених пропозицій здійснюється із залученням Національної академії наук України, національних галузевих академій наук України, вищих навчальних закладів і науково-дослідних інститутів.</w:t>
            </w:r>
          </w:p>
          <w:p w:rsidR="00924409" w:rsidRPr="0056057B" w:rsidRDefault="00924409" w:rsidP="0056057B">
            <w:pPr>
              <w:ind w:firstLine="567"/>
              <w:jc w:val="both"/>
              <w:rPr>
                <w:color w:val="000000"/>
              </w:rPr>
            </w:pPr>
            <w:r w:rsidRPr="0056057B">
              <w:rPr>
                <w:color w:val="000000"/>
              </w:rPr>
              <w:t>2. Подані центральним органом виконавчої влади, що забезпечує формування державної політики у сфері інновацій, пропозиції стратегічних пріоритетних напрямів та їх обґрунтування схвалюються Кабінетом Міністрів України.</w:t>
            </w:r>
          </w:p>
          <w:p w:rsidR="00924409" w:rsidRPr="0056057B" w:rsidRDefault="00924409" w:rsidP="0056057B">
            <w:pPr>
              <w:ind w:firstLine="567"/>
              <w:jc w:val="both"/>
              <w:rPr>
                <w:color w:val="000000"/>
              </w:rPr>
            </w:pPr>
          </w:p>
          <w:p w:rsidR="00924409" w:rsidRPr="0056057B" w:rsidRDefault="00924409" w:rsidP="0056057B">
            <w:pPr>
              <w:ind w:firstLine="545"/>
              <w:jc w:val="both"/>
              <w:rPr>
                <w:color w:val="000000"/>
              </w:rPr>
            </w:pPr>
            <w:r w:rsidRPr="0056057B">
              <w:rPr>
                <w:color w:val="000000"/>
              </w:rPr>
              <w:t>3. Порядок підготовки пропозицій щодо стратегічних пріоритетних напрямів затверджується Кабінетом Міністрів України.</w:t>
            </w:r>
          </w:p>
        </w:tc>
      </w:tr>
      <w:tr w:rsidR="00924409" w:rsidRPr="009B5E18" w:rsidTr="0056057B">
        <w:trPr>
          <w:trHeight w:val="201"/>
        </w:trPr>
        <w:tc>
          <w:tcPr>
            <w:tcW w:w="7393" w:type="dxa"/>
          </w:tcPr>
          <w:p w:rsidR="00924409" w:rsidRPr="0056057B" w:rsidRDefault="00924409" w:rsidP="0056057B">
            <w:pPr>
              <w:spacing w:after="120"/>
              <w:ind w:firstLine="567"/>
              <w:jc w:val="both"/>
              <w:rPr>
                <w:color w:val="000000"/>
              </w:rPr>
            </w:pPr>
            <w:bookmarkStart w:id="11" w:name="n22"/>
            <w:bookmarkEnd w:id="11"/>
            <w:r w:rsidRPr="0056057B">
              <w:rPr>
                <w:rStyle w:val="rvts9"/>
                <w:bCs/>
                <w:color w:val="000000"/>
                <w:bdr w:val="none" w:sz="0" w:space="0" w:color="auto" w:frame="1"/>
              </w:rPr>
              <w:t>Стаття 4.</w:t>
            </w:r>
            <w:r w:rsidRPr="0056057B">
              <w:rPr>
                <w:color w:val="000000"/>
              </w:rPr>
              <w:t> Стратегічні пріоритетні напрями інноваційної діяльності на 2011-2021 роки</w:t>
            </w:r>
          </w:p>
          <w:p w:rsidR="00924409" w:rsidRPr="0056057B" w:rsidRDefault="00924409" w:rsidP="0056057B">
            <w:pPr>
              <w:ind w:firstLine="567"/>
              <w:jc w:val="both"/>
              <w:rPr>
                <w:color w:val="000000"/>
              </w:rPr>
            </w:pPr>
            <w:bookmarkStart w:id="12" w:name="n23"/>
            <w:bookmarkEnd w:id="12"/>
            <w:r w:rsidRPr="0056057B">
              <w:rPr>
                <w:color w:val="000000"/>
              </w:rPr>
              <w:t>1. Стратегічними пріоритетними напрямами на 2011-2021 роки є:</w:t>
            </w:r>
          </w:p>
          <w:p w:rsidR="00924409" w:rsidRPr="0056057B" w:rsidRDefault="00924409" w:rsidP="0056057B">
            <w:pPr>
              <w:ind w:firstLine="567"/>
              <w:jc w:val="both"/>
              <w:rPr>
                <w:color w:val="000000"/>
              </w:rPr>
            </w:pPr>
            <w:bookmarkStart w:id="13" w:name="n24"/>
            <w:bookmarkEnd w:id="13"/>
            <w:r w:rsidRPr="0056057B">
              <w:rPr>
                <w:color w:val="000000"/>
              </w:rPr>
              <w:t>1) освоєння нових технологій транспортування енергії, впровадження енергоефективних, ресурсозберігаючих технологій, освоєння альтернативних джерел енергії;</w:t>
            </w:r>
          </w:p>
          <w:p w:rsidR="00924409" w:rsidRPr="0056057B" w:rsidRDefault="00924409" w:rsidP="0056057B">
            <w:pPr>
              <w:ind w:firstLine="567"/>
              <w:jc w:val="both"/>
              <w:rPr>
                <w:color w:val="000000"/>
              </w:rPr>
            </w:pPr>
            <w:bookmarkStart w:id="14" w:name="n25"/>
            <w:bookmarkEnd w:id="14"/>
            <w:r w:rsidRPr="0056057B">
              <w:rPr>
                <w:color w:val="000000"/>
              </w:rPr>
              <w:t>2) освоєння нових технологій високотехнологічного розвитку транспортної системи, ракетно-космічної галузі, авіа- і суднобудування, озброєння та військової техніки;</w:t>
            </w:r>
          </w:p>
          <w:p w:rsidR="00924409" w:rsidRPr="0056057B" w:rsidRDefault="00924409" w:rsidP="0056057B">
            <w:pPr>
              <w:ind w:firstLine="567"/>
              <w:jc w:val="both"/>
              <w:rPr>
                <w:color w:val="000000"/>
              </w:rPr>
            </w:pPr>
            <w:bookmarkStart w:id="15" w:name="n26"/>
            <w:bookmarkEnd w:id="15"/>
            <w:r w:rsidRPr="0056057B">
              <w:rPr>
                <w:color w:val="000000"/>
              </w:rPr>
              <w:t>3) освоєння нових технологій виробництва матеріалів, їх оброблення і з'єднання, створення індустрії наноматеріалів та нанотехнологій;</w:t>
            </w:r>
          </w:p>
          <w:p w:rsidR="00924409" w:rsidRPr="0056057B" w:rsidRDefault="00924409" w:rsidP="0056057B">
            <w:pPr>
              <w:ind w:firstLine="567"/>
              <w:jc w:val="both"/>
              <w:rPr>
                <w:color w:val="000000"/>
              </w:rPr>
            </w:pPr>
            <w:bookmarkStart w:id="16" w:name="n27"/>
            <w:bookmarkEnd w:id="16"/>
            <w:r w:rsidRPr="0056057B">
              <w:rPr>
                <w:color w:val="000000"/>
              </w:rPr>
              <w:t>4) технологічне оновлення та розвиток агропромислового комплексу;</w:t>
            </w:r>
          </w:p>
          <w:p w:rsidR="00924409" w:rsidRPr="0056057B" w:rsidRDefault="00924409" w:rsidP="0056057B">
            <w:pPr>
              <w:ind w:firstLine="567"/>
              <w:jc w:val="both"/>
              <w:rPr>
                <w:color w:val="000000"/>
              </w:rPr>
            </w:pPr>
            <w:bookmarkStart w:id="17" w:name="n28"/>
            <w:bookmarkEnd w:id="17"/>
            <w:r w:rsidRPr="0056057B">
              <w:rPr>
                <w:color w:val="000000"/>
              </w:rPr>
              <w:t>5) впровадження нових технологій та обладнання для якісного медичного обслуговування, лікування, фармацевтики;</w:t>
            </w:r>
          </w:p>
          <w:p w:rsidR="00924409" w:rsidRPr="0056057B" w:rsidRDefault="00924409" w:rsidP="0056057B">
            <w:pPr>
              <w:ind w:firstLine="567"/>
              <w:jc w:val="both"/>
              <w:rPr>
                <w:color w:val="000000"/>
              </w:rPr>
            </w:pPr>
            <w:bookmarkStart w:id="18" w:name="n29"/>
            <w:bookmarkEnd w:id="18"/>
            <w:r w:rsidRPr="0056057B">
              <w:rPr>
                <w:color w:val="000000"/>
              </w:rPr>
              <w:t>6) широке застосування технологій більш чистого виробництва та охорони навколишнього природного середовища;</w:t>
            </w:r>
          </w:p>
          <w:p w:rsidR="00924409" w:rsidRPr="0056057B" w:rsidRDefault="00924409" w:rsidP="0056057B">
            <w:pPr>
              <w:ind w:firstLine="567"/>
              <w:jc w:val="both"/>
              <w:rPr>
                <w:rStyle w:val="rvts9"/>
                <w:color w:val="000000"/>
              </w:rPr>
            </w:pPr>
            <w:bookmarkStart w:id="19" w:name="n30"/>
            <w:bookmarkEnd w:id="19"/>
            <w:r w:rsidRPr="0056057B">
              <w:rPr>
                <w:color w:val="000000"/>
              </w:rPr>
              <w:t>7) розвиток сучасних інформаційних, комунікаційних технологій, робототехніки.</w:t>
            </w:r>
          </w:p>
        </w:tc>
        <w:tc>
          <w:tcPr>
            <w:tcW w:w="7457" w:type="dxa"/>
          </w:tcPr>
          <w:p w:rsidR="00924409" w:rsidRPr="0056057B" w:rsidRDefault="00924409" w:rsidP="0056057B">
            <w:pPr>
              <w:spacing w:after="120"/>
              <w:ind w:firstLine="567"/>
              <w:jc w:val="both"/>
              <w:rPr>
                <w:b/>
                <w:color w:val="000000"/>
              </w:rPr>
            </w:pPr>
            <w:r w:rsidRPr="0056057B">
              <w:rPr>
                <w:rStyle w:val="rvts9"/>
                <w:b/>
                <w:bCs/>
                <w:color w:val="000000"/>
                <w:bdr w:val="none" w:sz="0" w:space="0" w:color="auto" w:frame="1"/>
              </w:rPr>
              <w:t>Стаття 4.</w:t>
            </w:r>
            <w:r w:rsidRPr="0056057B">
              <w:rPr>
                <w:b/>
                <w:color w:val="000000"/>
              </w:rPr>
              <w:t xml:space="preserve"> Стратегічні пріоритетні напрями інноваційної діяльності </w:t>
            </w:r>
          </w:p>
          <w:p w:rsidR="00924409" w:rsidRPr="0056057B" w:rsidRDefault="00924409" w:rsidP="0056057B">
            <w:pPr>
              <w:ind w:firstLine="545"/>
              <w:jc w:val="both"/>
              <w:rPr>
                <w:b/>
              </w:rPr>
            </w:pPr>
            <w:r w:rsidRPr="0056057B">
              <w:rPr>
                <w:b/>
              </w:rPr>
              <w:t xml:space="preserve">1. Стратегічні пріоритетні напрями провадження інноваційної діяльності формуються Кабінетом Міністрів України у передбаченому цим Законом порядку, мають бути конкретизованими, достатньо науково і економічно обґрунтованими, відповідати засадам </w:t>
            </w:r>
            <w:r w:rsidRPr="0056057B">
              <w:rPr>
                <w:b/>
                <w:bCs/>
                <w:shd w:val="clear" w:color="auto" w:fill="FFFFFF"/>
              </w:rPr>
              <w:t>структурно-галузевої державної економічної політики</w:t>
            </w:r>
            <w:r w:rsidRPr="0056057B">
              <w:rPr>
                <w:b/>
                <w:bCs/>
                <w:color w:val="222222"/>
                <w:shd w:val="clear" w:color="auto" w:fill="FFFFFF"/>
              </w:rPr>
              <w:t>,</w:t>
            </w:r>
            <w:r w:rsidRPr="0056057B">
              <w:rPr>
                <w:b/>
              </w:rPr>
              <w:t xml:space="preserve"> а також за своєю ціллю сприяти розвитку науки і техніки в Україні, створенню та відтворенню світових наукових знань.</w:t>
            </w:r>
          </w:p>
        </w:tc>
      </w:tr>
      <w:tr w:rsidR="00924409" w:rsidRPr="009B5E18" w:rsidTr="0056057B">
        <w:tc>
          <w:tcPr>
            <w:tcW w:w="14850" w:type="dxa"/>
            <w:gridSpan w:val="2"/>
          </w:tcPr>
          <w:p w:rsidR="00924409" w:rsidRPr="0056057B" w:rsidRDefault="00924409" w:rsidP="0056057B">
            <w:pPr>
              <w:ind w:firstLine="567"/>
              <w:jc w:val="center"/>
              <w:rPr>
                <w:b/>
                <w:color w:val="000000"/>
              </w:rPr>
            </w:pPr>
            <w:r w:rsidRPr="0056057B">
              <w:rPr>
                <w:b/>
                <w:bCs/>
                <w:color w:val="000000"/>
                <w:bdr w:val="none" w:sz="0" w:space="0" w:color="auto" w:frame="1"/>
              </w:rPr>
              <w:t>Закон України</w:t>
            </w:r>
            <w:bookmarkStart w:id="20" w:name="o2"/>
            <w:bookmarkEnd w:id="20"/>
            <w:r w:rsidRPr="0056057B">
              <w:rPr>
                <w:b/>
                <w:color w:val="000000"/>
              </w:rPr>
              <w:t xml:space="preserve"> «</w:t>
            </w:r>
            <w:r w:rsidRPr="0056057B">
              <w:rPr>
                <w:b/>
                <w:bCs/>
                <w:color w:val="000000"/>
                <w:bdr w:val="none" w:sz="0" w:space="0" w:color="auto" w:frame="1"/>
              </w:rPr>
              <w:t>Про інноваційну діяльність»</w:t>
            </w:r>
            <w:bookmarkStart w:id="21" w:name="o3"/>
            <w:bookmarkEnd w:id="21"/>
          </w:p>
        </w:tc>
      </w:tr>
      <w:tr w:rsidR="00924409" w:rsidRPr="009B5E18" w:rsidTr="0056057B">
        <w:tc>
          <w:tcPr>
            <w:tcW w:w="7393" w:type="dxa"/>
          </w:tcPr>
          <w:p w:rsidR="00924409" w:rsidRPr="005801B7" w:rsidRDefault="00924409" w:rsidP="0056057B">
            <w:pPr>
              <w:spacing w:after="120"/>
              <w:ind w:firstLine="567"/>
              <w:jc w:val="both"/>
            </w:pPr>
            <w:r w:rsidRPr="0056057B">
              <w:rPr>
                <w:bdr w:val="none" w:sz="0" w:space="0" w:color="auto" w:frame="1"/>
              </w:rPr>
              <w:t>Стаття 3.</w:t>
            </w:r>
            <w:r w:rsidRPr="005801B7">
              <w:t xml:space="preserve"> Мета і принципи д</w:t>
            </w:r>
            <w:r>
              <w:t xml:space="preserve">ержавної інноваційної політики </w:t>
            </w:r>
          </w:p>
          <w:p w:rsidR="00924409" w:rsidRPr="005801B7" w:rsidRDefault="00924409" w:rsidP="0056057B">
            <w:pPr>
              <w:ind w:firstLine="567"/>
              <w:jc w:val="both"/>
            </w:pPr>
            <w:bookmarkStart w:id="22" w:name="o23"/>
            <w:bookmarkEnd w:id="22"/>
            <w:r w:rsidRPr="005801B7">
              <w:t>1. Головною метою державної інн</w:t>
            </w:r>
            <w:r>
              <w:t xml:space="preserve">оваційної політики є створення </w:t>
            </w:r>
            <w:r w:rsidRPr="005801B7">
              <w:t>соціально-економічних, організацій</w:t>
            </w:r>
            <w:r>
              <w:t xml:space="preserve">них і правових умов для </w:t>
            </w:r>
            <w:r w:rsidRPr="005801B7">
              <w:t xml:space="preserve">ефективного </w:t>
            </w:r>
            <w:r>
              <w:t xml:space="preserve">відтворення, </w:t>
            </w:r>
            <w:r w:rsidRPr="005801B7">
              <w:t xml:space="preserve">розвитку </w:t>
            </w:r>
            <w:r>
              <w:t xml:space="preserve">й використання </w:t>
            </w:r>
            <w:r w:rsidRPr="005801B7">
              <w:t>науково-т</w:t>
            </w:r>
            <w:r>
              <w:t xml:space="preserve">ехнічного потенціалу країни, </w:t>
            </w:r>
            <w:r w:rsidRPr="005801B7">
              <w:t>забезпечення впр</w:t>
            </w:r>
            <w:r>
              <w:t xml:space="preserve">овадження сучасних екологічно чистих, безпечних, </w:t>
            </w:r>
            <w:r w:rsidRPr="005801B7">
              <w:t xml:space="preserve">енерго- </w:t>
            </w:r>
            <w:r>
              <w:t xml:space="preserve">та </w:t>
            </w:r>
            <w:r w:rsidRPr="005801B7">
              <w:t>р</w:t>
            </w:r>
            <w:r>
              <w:t xml:space="preserve">есурсозберігаючих технологій, </w:t>
            </w:r>
            <w:r w:rsidRPr="005801B7">
              <w:t>вир</w:t>
            </w:r>
            <w:r>
              <w:t xml:space="preserve">обництва та реалізації нових </w:t>
            </w:r>
            <w:r w:rsidRPr="005801B7">
              <w:t>виді</w:t>
            </w:r>
            <w:r>
              <w:t xml:space="preserve">в конкурентоздатної продукції. </w:t>
            </w:r>
          </w:p>
          <w:p w:rsidR="00924409" w:rsidRPr="005801B7" w:rsidRDefault="00924409" w:rsidP="0056057B">
            <w:pPr>
              <w:ind w:firstLine="567"/>
              <w:jc w:val="both"/>
            </w:pPr>
            <w:bookmarkStart w:id="23" w:name="o24"/>
            <w:bookmarkEnd w:id="23"/>
            <w:r w:rsidRPr="005801B7">
              <w:t>2. Основними принципами держ</w:t>
            </w:r>
            <w:r>
              <w:t>авної інноваційної політики є:</w:t>
            </w:r>
          </w:p>
          <w:p w:rsidR="00924409" w:rsidRPr="005801B7" w:rsidRDefault="00924409" w:rsidP="0056057B">
            <w:pPr>
              <w:ind w:firstLine="567"/>
              <w:jc w:val="both"/>
            </w:pPr>
            <w:bookmarkStart w:id="24" w:name="o25"/>
            <w:bookmarkEnd w:id="24"/>
            <w:r w:rsidRPr="005801B7">
              <w:t>орієнтація на інноваційний шл</w:t>
            </w:r>
            <w:r>
              <w:t xml:space="preserve">ях розвитку економіки України; </w:t>
            </w:r>
          </w:p>
          <w:p w:rsidR="00924409" w:rsidRPr="005801B7" w:rsidRDefault="00924409" w:rsidP="0056057B">
            <w:pPr>
              <w:ind w:firstLine="567"/>
              <w:jc w:val="both"/>
            </w:pPr>
            <w:bookmarkStart w:id="25" w:name="o26"/>
            <w:bookmarkEnd w:id="25"/>
            <w:r w:rsidRPr="005801B7">
              <w:t>визначення державних пріор</w:t>
            </w:r>
            <w:r>
              <w:t xml:space="preserve">итетів інноваційного розвитку; </w:t>
            </w:r>
          </w:p>
          <w:p w:rsidR="00924409" w:rsidRDefault="00924409" w:rsidP="0056057B">
            <w:pPr>
              <w:jc w:val="both"/>
            </w:pPr>
            <w:bookmarkStart w:id="26" w:name="o27"/>
            <w:bookmarkEnd w:id="26"/>
          </w:p>
          <w:p w:rsidR="00924409" w:rsidRPr="005801B7" w:rsidRDefault="00924409" w:rsidP="0056057B">
            <w:pPr>
              <w:ind w:firstLine="567"/>
              <w:jc w:val="both"/>
            </w:pPr>
            <w:r w:rsidRPr="005801B7">
              <w:t xml:space="preserve">формування нормативно-правової </w:t>
            </w:r>
            <w:r>
              <w:t xml:space="preserve"> бази  у  сфері   інноваційної діяльності; </w:t>
            </w:r>
          </w:p>
          <w:p w:rsidR="00924409" w:rsidRPr="005801B7" w:rsidRDefault="00924409" w:rsidP="0056057B">
            <w:pPr>
              <w:ind w:firstLine="567"/>
              <w:jc w:val="both"/>
            </w:pPr>
            <w:bookmarkStart w:id="27" w:name="o28"/>
            <w:bookmarkEnd w:id="27"/>
            <w:r>
              <w:t>створення умов для збереження,</w:t>
            </w:r>
            <w:r w:rsidRPr="005801B7">
              <w:t xml:space="preserve"> розвитку</w:t>
            </w:r>
            <w:r>
              <w:t xml:space="preserve"> і  використання </w:t>
            </w:r>
            <w:r w:rsidRPr="005801B7">
              <w:t>віт</w:t>
            </w:r>
            <w:r>
              <w:t xml:space="preserve">чизняного науково-технічного та інноваційного потенціалу; </w:t>
            </w:r>
          </w:p>
          <w:p w:rsidR="00924409" w:rsidRPr="005801B7" w:rsidRDefault="00924409" w:rsidP="0056057B">
            <w:pPr>
              <w:ind w:firstLine="567"/>
              <w:jc w:val="both"/>
            </w:pPr>
            <w:bookmarkStart w:id="28" w:name="o29"/>
            <w:bookmarkEnd w:id="28"/>
            <w:r w:rsidRPr="005801B7">
              <w:t>забезпечення взаємодії науки</w:t>
            </w:r>
            <w:r>
              <w:t xml:space="preserve">, освіти, виробництва, </w:t>
            </w:r>
            <w:r w:rsidRPr="005801B7">
              <w:t>фінансово-кредитної сфери у роз</w:t>
            </w:r>
            <w:r>
              <w:t xml:space="preserve">витку інноваційної діяльності; </w:t>
            </w:r>
          </w:p>
          <w:p w:rsidR="00924409" w:rsidRPr="005801B7" w:rsidRDefault="00924409" w:rsidP="0056057B">
            <w:pPr>
              <w:ind w:firstLine="567"/>
              <w:jc w:val="both"/>
            </w:pPr>
            <w:bookmarkStart w:id="29" w:name="o30"/>
            <w:bookmarkEnd w:id="29"/>
            <w:r w:rsidRPr="005801B7">
              <w:t xml:space="preserve">ефективне використання </w:t>
            </w:r>
            <w:r>
              <w:t xml:space="preserve">ринкових </w:t>
            </w:r>
            <w:r w:rsidRPr="005801B7">
              <w:t>м</w:t>
            </w:r>
            <w:r>
              <w:t xml:space="preserve">еханізмів </w:t>
            </w:r>
            <w:r w:rsidRPr="005801B7">
              <w:t xml:space="preserve">для  </w:t>
            </w:r>
            <w:r>
              <w:t xml:space="preserve">сприяння </w:t>
            </w:r>
            <w:r w:rsidRPr="005801B7">
              <w:t>інноваційній діяльності, підт</w:t>
            </w:r>
            <w:r>
              <w:t>римка підприємництва у науково-виробничій сфері;</w:t>
            </w:r>
          </w:p>
          <w:p w:rsidR="00924409" w:rsidRPr="005801B7" w:rsidRDefault="00924409" w:rsidP="0056057B">
            <w:pPr>
              <w:ind w:firstLine="567"/>
              <w:jc w:val="both"/>
            </w:pPr>
            <w:bookmarkStart w:id="30" w:name="o31"/>
            <w:bookmarkEnd w:id="30"/>
            <w:r>
              <w:t xml:space="preserve">здійснення заходів на підтримку міжнародної </w:t>
            </w:r>
            <w:r w:rsidRPr="005801B7">
              <w:t>на</w:t>
            </w:r>
            <w:r>
              <w:t xml:space="preserve">уково-технологічної кооперації, трансферу технологій, </w:t>
            </w:r>
            <w:r w:rsidRPr="005801B7">
              <w:t>захисту</w:t>
            </w:r>
            <w:r>
              <w:t xml:space="preserve"> </w:t>
            </w:r>
            <w:r w:rsidRPr="005801B7">
              <w:t xml:space="preserve">вітчизняної </w:t>
            </w:r>
            <w:r>
              <w:t>продукції на</w:t>
            </w:r>
            <w:r w:rsidRPr="005801B7">
              <w:t xml:space="preserve"> внутрішн</w:t>
            </w:r>
            <w:r>
              <w:t xml:space="preserve">ьому ринку та її просування на зовнішній ринок; </w:t>
            </w:r>
          </w:p>
          <w:p w:rsidR="00924409" w:rsidRPr="005801B7" w:rsidRDefault="00924409" w:rsidP="0056057B">
            <w:pPr>
              <w:ind w:firstLine="567"/>
              <w:jc w:val="both"/>
            </w:pPr>
            <w:bookmarkStart w:id="31" w:name="o32"/>
            <w:bookmarkEnd w:id="31"/>
            <w:r>
              <w:t xml:space="preserve">фінансова підтримка, </w:t>
            </w:r>
            <w:r w:rsidRPr="005801B7">
              <w:t>здійснен</w:t>
            </w:r>
            <w:r>
              <w:t xml:space="preserve">ня сприятливої    кредитної, </w:t>
            </w:r>
            <w:r w:rsidRPr="005801B7">
              <w:t xml:space="preserve">податкової і митної політики у </w:t>
            </w:r>
            <w:r>
              <w:t xml:space="preserve">сфері інноваційної діяльності; </w:t>
            </w:r>
          </w:p>
          <w:p w:rsidR="00924409" w:rsidRDefault="00924409" w:rsidP="0056057B">
            <w:pPr>
              <w:ind w:firstLine="567"/>
              <w:jc w:val="both"/>
            </w:pPr>
            <w:bookmarkStart w:id="32" w:name="o33"/>
            <w:bookmarkEnd w:id="32"/>
            <w:r w:rsidRPr="005801B7">
              <w:t>сприяння розвиткові інноваційн</w:t>
            </w:r>
            <w:r>
              <w:t>ої інфраструктури;</w:t>
            </w:r>
            <w:bookmarkStart w:id="33" w:name="o34"/>
            <w:bookmarkEnd w:id="33"/>
          </w:p>
          <w:p w:rsidR="00924409" w:rsidRPr="005801B7" w:rsidRDefault="00924409" w:rsidP="0056057B">
            <w:pPr>
              <w:ind w:firstLine="567"/>
              <w:jc w:val="both"/>
            </w:pPr>
            <w:r w:rsidRPr="005801B7">
              <w:t>інформаційне забезпечення суб'</w:t>
            </w:r>
            <w:r>
              <w:t xml:space="preserve">єктів інноваційної діяльності; </w:t>
            </w:r>
          </w:p>
          <w:p w:rsidR="00924409" w:rsidRPr="005801B7" w:rsidRDefault="00924409" w:rsidP="0056057B">
            <w:pPr>
              <w:ind w:firstLine="567"/>
              <w:jc w:val="both"/>
            </w:pPr>
            <w:bookmarkStart w:id="34" w:name="o35"/>
            <w:bookmarkEnd w:id="34"/>
            <w:r w:rsidRPr="005801B7">
              <w:t xml:space="preserve">підготовка кадрів у сфері інноваційної діяльності. </w:t>
            </w:r>
          </w:p>
        </w:tc>
        <w:tc>
          <w:tcPr>
            <w:tcW w:w="7457" w:type="dxa"/>
          </w:tcPr>
          <w:p w:rsidR="00924409" w:rsidRPr="005801B7" w:rsidRDefault="00924409" w:rsidP="0056057B">
            <w:pPr>
              <w:spacing w:after="120"/>
              <w:ind w:firstLine="567"/>
              <w:jc w:val="both"/>
            </w:pPr>
            <w:bookmarkStart w:id="35" w:name="n893"/>
            <w:bookmarkEnd w:id="35"/>
            <w:r w:rsidRPr="0056057B">
              <w:rPr>
                <w:bdr w:val="none" w:sz="0" w:space="0" w:color="auto" w:frame="1"/>
              </w:rPr>
              <w:t>Стаття 3.</w:t>
            </w:r>
            <w:r w:rsidRPr="005801B7">
              <w:t xml:space="preserve"> Мета і принципи д</w:t>
            </w:r>
            <w:r>
              <w:t xml:space="preserve">ержавної інноваційної політики </w:t>
            </w:r>
          </w:p>
          <w:p w:rsidR="00924409" w:rsidRPr="005801B7" w:rsidRDefault="00924409" w:rsidP="0056057B">
            <w:pPr>
              <w:ind w:firstLine="567"/>
              <w:jc w:val="both"/>
            </w:pPr>
            <w:r w:rsidRPr="005801B7">
              <w:t>1. Головною метою державної інн</w:t>
            </w:r>
            <w:r>
              <w:t xml:space="preserve">оваційної політики є створення соціально-економічних, </w:t>
            </w:r>
            <w:r w:rsidRPr="005801B7">
              <w:t>організацій</w:t>
            </w:r>
            <w:r>
              <w:t xml:space="preserve">них і правових умов для </w:t>
            </w:r>
            <w:r w:rsidRPr="005801B7">
              <w:t xml:space="preserve">ефективного </w:t>
            </w:r>
            <w:r>
              <w:t xml:space="preserve">відтворення, </w:t>
            </w:r>
            <w:r w:rsidRPr="005801B7">
              <w:t xml:space="preserve">розвитку </w:t>
            </w:r>
            <w:r>
              <w:t xml:space="preserve">й використання </w:t>
            </w:r>
            <w:r w:rsidRPr="005801B7">
              <w:t>науково-т</w:t>
            </w:r>
            <w:r>
              <w:t xml:space="preserve">ехнічного потенціалу країни, </w:t>
            </w:r>
            <w:r w:rsidRPr="005801B7">
              <w:t>забезпечення впр</w:t>
            </w:r>
            <w:r>
              <w:t xml:space="preserve">овадження сучасних екологічно чистих, безпечних, </w:t>
            </w:r>
            <w:r w:rsidRPr="005801B7">
              <w:t xml:space="preserve">енерго- </w:t>
            </w:r>
            <w:r>
              <w:t xml:space="preserve">та </w:t>
            </w:r>
            <w:r w:rsidRPr="005801B7">
              <w:t>р</w:t>
            </w:r>
            <w:r>
              <w:t xml:space="preserve">есурсозберігаючих технологій, </w:t>
            </w:r>
            <w:r w:rsidRPr="005801B7">
              <w:t>вир</w:t>
            </w:r>
            <w:r>
              <w:t xml:space="preserve">обництва та реалізації нових </w:t>
            </w:r>
            <w:r w:rsidRPr="005801B7">
              <w:t>виді</w:t>
            </w:r>
            <w:r>
              <w:t xml:space="preserve">в конкурентоздатної продукції. </w:t>
            </w:r>
          </w:p>
          <w:p w:rsidR="00924409" w:rsidRPr="005801B7" w:rsidRDefault="00924409" w:rsidP="0056057B">
            <w:pPr>
              <w:ind w:firstLine="567"/>
              <w:jc w:val="both"/>
            </w:pPr>
            <w:r w:rsidRPr="005801B7">
              <w:t>2. Основними принципами держ</w:t>
            </w:r>
            <w:r>
              <w:t>авної інноваційної політики є:</w:t>
            </w:r>
          </w:p>
          <w:p w:rsidR="00924409" w:rsidRPr="005801B7" w:rsidRDefault="00924409" w:rsidP="0056057B">
            <w:pPr>
              <w:ind w:firstLine="567"/>
              <w:jc w:val="both"/>
            </w:pPr>
            <w:r w:rsidRPr="005801B7">
              <w:t>орієнтація на інноваційний шл</w:t>
            </w:r>
            <w:r>
              <w:t xml:space="preserve">ях розвитку економіки України; </w:t>
            </w:r>
          </w:p>
          <w:p w:rsidR="00924409" w:rsidRPr="0056057B" w:rsidRDefault="00924409" w:rsidP="0056057B">
            <w:pPr>
              <w:ind w:firstLine="567"/>
              <w:jc w:val="both"/>
              <w:rPr>
                <w:b/>
                <w:color w:val="000000"/>
              </w:rPr>
            </w:pPr>
            <w:r w:rsidRPr="0056057B">
              <w:rPr>
                <w:b/>
              </w:rPr>
              <w:t xml:space="preserve">визначення державних пріоритетів інноваційного розвитку та </w:t>
            </w:r>
            <w:r w:rsidRPr="0056057B">
              <w:rPr>
                <w:b/>
                <w:color w:val="000000"/>
              </w:rPr>
              <w:t>пріоритетних напрямів інноваційної діяльності в Україні</w:t>
            </w:r>
            <w:r w:rsidRPr="0056057B">
              <w:rPr>
                <w:b/>
              </w:rPr>
              <w:t xml:space="preserve">; </w:t>
            </w:r>
          </w:p>
          <w:p w:rsidR="00924409" w:rsidRPr="005801B7" w:rsidRDefault="00924409" w:rsidP="0056057B">
            <w:pPr>
              <w:ind w:firstLine="567"/>
              <w:jc w:val="both"/>
            </w:pPr>
            <w:r w:rsidRPr="005801B7">
              <w:t xml:space="preserve">формування нормативно-правової </w:t>
            </w:r>
            <w:r>
              <w:t xml:space="preserve"> бази  у  сфері   інноваційної діяльності; </w:t>
            </w:r>
          </w:p>
          <w:p w:rsidR="00924409" w:rsidRPr="005801B7" w:rsidRDefault="00924409" w:rsidP="0056057B">
            <w:pPr>
              <w:ind w:firstLine="567"/>
              <w:jc w:val="both"/>
            </w:pPr>
            <w:r>
              <w:t>створення умов для збереження,</w:t>
            </w:r>
            <w:r w:rsidRPr="005801B7">
              <w:t xml:space="preserve"> розвитку</w:t>
            </w:r>
            <w:r>
              <w:t xml:space="preserve"> і  використання </w:t>
            </w:r>
            <w:r w:rsidRPr="005801B7">
              <w:t>віт</w:t>
            </w:r>
            <w:r>
              <w:t xml:space="preserve">чизняного науково-технічного та інноваційного потенціалу; </w:t>
            </w:r>
          </w:p>
          <w:p w:rsidR="00924409" w:rsidRPr="005801B7" w:rsidRDefault="00924409" w:rsidP="0056057B">
            <w:pPr>
              <w:ind w:firstLine="567"/>
              <w:jc w:val="both"/>
            </w:pPr>
            <w:r w:rsidRPr="005801B7">
              <w:t>забезпечення взаємодії науки</w:t>
            </w:r>
            <w:r>
              <w:t xml:space="preserve">, освіти, виробництва, </w:t>
            </w:r>
            <w:r w:rsidRPr="005801B7">
              <w:t>фінансово-кредитної сфери у роз</w:t>
            </w:r>
            <w:r>
              <w:t xml:space="preserve">витку інноваційної діяльності; </w:t>
            </w:r>
          </w:p>
          <w:p w:rsidR="00924409" w:rsidRPr="005801B7" w:rsidRDefault="00924409" w:rsidP="0056057B">
            <w:pPr>
              <w:ind w:firstLine="567"/>
              <w:jc w:val="both"/>
            </w:pPr>
            <w:r w:rsidRPr="005801B7">
              <w:t xml:space="preserve">ефективне використання </w:t>
            </w:r>
            <w:r>
              <w:t xml:space="preserve">ринкових </w:t>
            </w:r>
            <w:r w:rsidRPr="005801B7">
              <w:t>м</w:t>
            </w:r>
            <w:r>
              <w:t xml:space="preserve">еханізмів </w:t>
            </w:r>
            <w:r w:rsidRPr="005801B7">
              <w:t xml:space="preserve">для  </w:t>
            </w:r>
            <w:r>
              <w:t xml:space="preserve">сприяння </w:t>
            </w:r>
            <w:r w:rsidRPr="005801B7">
              <w:t>інноваційній діяльності, підт</w:t>
            </w:r>
            <w:r>
              <w:t>римка підприємництва у науково-виробничій сфері;</w:t>
            </w:r>
          </w:p>
          <w:p w:rsidR="00924409" w:rsidRPr="005801B7" w:rsidRDefault="00924409" w:rsidP="0056057B">
            <w:pPr>
              <w:ind w:firstLine="567"/>
              <w:jc w:val="both"/>
            </w:pPr>
            <w:r>
              <w:t xml:space="preserve">здійснення заходів на підтримку міжнародної </w:t>
            </w:r>
            <w:r w:rsidRPr="005801B7">
              <w:t>на</w:t>
            </w:r>
            <w:r>
              <w:t xml:space="preserve">уково-технологічної кооперації, трансферу технологій, </w:t>
            </w:r>
            <w:r w:rsidRPr="005801B7">
              <w:t>захисту</w:t>
            </w:r>
            <w:r>
              <w:t xml:space="preserve"> </w:t>
            </w:r>
            <w:r w:rsidRPr="005801B7">
              <w:t xml:space="preserve">вітчизняної </w:t>
            </w:r>
            <w:r>
              <w:t>продукції на</w:t>
            </w:r>
            <w:r w:rsidRPr="005801B7">
              <w:t xml:space="preserve"> внутрішн</w:t>
            </w:r>
            <w:r>
              <w:t xml:space="preserve">ьому ринку та її просування на зовнішній ринок; </w:t>
            </w:r>
          </w:p>
          <w:p w:rsidR="00924409" w:rsidRPr="005801B7" w:rsidRDefault="00924409" w:rsidP="0056057B">
            <w:pPr>
              <w:ind w:firstLine="567"/>
              <w:jc w:val="both"/>
            </w:pPr>
            <w:r>
              <w:t xml:space="preserve">фінансова підтримка, </w:t>
            </w:r>
            <w:r w:rsidRPr="005801B7">
              <w:t>здійснен</w:t>
            </w:r>
            <w:r>
              <w:t xml:space="preserve">ня сприятливої    кредитної, </w:t>
            </w:r>
            <w:r w:rsidRPr="005801B7">
              <w:t xml:space="preserve">податкової і митної політики у </w:t>
            </w:r>
            <w:r>
              <w:t xml:space="preserve">сфері інноваційної діяльності; </w:t>
            </w:r>
          </w:p>
          <w:p w:rsidR="00924409" w:rsidRDefault="00924409" w:rsidP="0056057B">
            <w:pPr>
              <w:ind w:firstLine="567"/>
              <w:jc w:val="both"/>
            </w:pPr>
            <w:r w:rsidRPr="005801B7">
              <w:t>сприяння розвиткові інноваційн</w:t>
            </w:r>
            <w:r>
              <w:t>ої інфраструктури;</w:t>
            </w:r>
          </w:p>
          <w:p w:rsidR="00924409" w:rsidRPr="005801B7" w:rsidRDefault="00924409" w:rsidP="0056057B">
            <w:pPr>
              <w:ind w:firstLine="567"/>
              <w:jc w:val="both"/>
            </w:pPr>
            <w:r w:rsidRPr="005801B7">
              <w:t>інформаційне забезпечення суб'</w:t>
            </w:r>
            <w:r>
              <w:t xml:space="preserve">єктів інноваційної діяльності; </w:t>
            </w:r>
          </w:p>
          <w:p w:rsidR="00924409" w:rsidRPr="0056057B" w:rsidRDefault="00924409" w:rsidP="0056057B">
            <w:pPr>
              <w:ind w:firstLine="545"/>
              <w:jc w:val="both"/>
              <w:rPr>
                <w:color w:val="000000"/>
                <w:shd w:val="clear" w:color="auto" w:fill="FFFFFF"/>
              </w:rPr>
            </w:pPr>
            <w:r w:rsidRPr="005801B7">
              <w:t>підготовка кадрів у сфері інноваційної діяльності.</w:t>
            </w:r>
          </w:p>
        </w:tc>
      </w:tr>
      <w:tr w:rsidR="00924409" w:rsidRPr="009B5E18" w:rsidTr="0056057B">
        <w:tc>
          <w:tcPr>
            <w:tcW w:w="7393" w:type="dxa"/>
          </w:tcPr>
          <w:p w:rsidR="00924409" w:rsidRPr="0056057B" w:rsidRDefault="00924409" w:rsidP="0056057B">
            <w:pPr>
              <w:spacing w:after="120"/>
              <w:ind w:firstLine="567"/>
              <w:jc w:val="both"/>
              <w:rPr>
                <w:color w:val="000000"/>
              </w:rPr>
            </w:pPr>
            <w:bookmarkStart w:id="36" w:name="o60"/>
            <w:bookmarkEnd w:id="36"/>
            <w:r w:rsidRPr="0056057B">
              <w:rPr>
                <w:bCs/>
                <w:color w:val="000000"/>
                <w:bdr w:val="none" w:sz="0" w:space="0" w:color="auto" w:frame="1"/>
              </w:rPr>
              <w:t>Стаття 7.</w:t>
            </w:r>
            <w:r w:rsidRPr="0056057B">
              <w:rPr>
                <w:color w:val="000000"/>
              </w:rPr>
              <w:t xml:space="preserve"> Повноваження Верховної Ради України, Верховної Ради Автономної Республіки Крим та органів місцевого самоврядування у сфері інноваційної </w:t>
            </w:r>
            <w:r w:rsidRPr="0056057B">
              <w:rPr>
                <w:color w:val="000000"/>
              </w:rPr>
              <w:br/>
              <w:t xml:space="preserve">діяльності </w:t>
            </w:r>
          </w:p>
          <w:p w:rsidR="00924409" w:rsidRPr="0056057B" w:rsidRDefault="00924409" w:rsidP="0056057B">
            <w:pPr>
              <w:ind w:firstLine="567"/>
              <w:jc w:val="both"/>
              <w:rPr>
                <w:color w:val="000000"/>
              </w:rPr>
            </w:pPr>
            <w:bookmarkStart w:id="37" w:name="o61"/>
            <w:bookmarkEnd w:id="37"/>
            <w:r w:rsidRPr="0056057B">
              <w:rPr>
                <w:color w:val="000000"/>
              </w:rPr>
              <w:t xml:space="preserve">1. Верховна Рада України визначає єдину державну політику у сфері інноваційної діяльності, а саме: </w:t>
            </w:r>
          </w:p>
          <w:p w:rsidR="00924409" w:rsidRPr="0056057B" w:rsidRDefault="00924409" w:rsidP="0056057B">
            <w:pPr>
              <w:ind w:firstLine="567"/>
              <w:jc w:val="both"/>
              <w:rPr>
                <w:color w:val="000000"/>
              </w:rPr>
            </w:pPr>
            <w:bookmarkStart w:id="38" w:name="o62"/>
            <w:bookmarkEnd w:id="38"/>
            <w:r w:rsidRPr="0056057B">
              <w:rPr>
                <w:color w:val="000000"/>
              </w:rPr>
              <w:t>створює законодавчу базу для сфери інноваційної діяльності;</w:t>
            </w:r>
          </w:p>
          <w:p w:rsidR="00924409" w:rsidRPr="0056057B" w:rsidRDefault="00924409" w:rsidP="0056057B">
            <w:pPr>
              <w:ind w:firstLine="567"/>
              <w:jc w:val="both"/>
              <w:rPr>
                <w:color w:val="000000"/>
              </w:rPr>
            </w:pPr>
            <w:bookmarkStart w:id="39" w:name="o63"/>
            <w:bookmarkEnd w:id="39"/>
            <w:r w:rsidRPr="0056057B">
              <w:rPr>
                <w:color w:val="000000"/>
              </w:rPr>
              <w:t>визначає стратегічні пріоритетні напрями   інноваційної діяльності;</w:t>
            </w:r>
          </w:p>
          <w:p w:rsidR="00924409" w:rsidRPr="0056057B" w:rsidRDefault="00924409" w:rsidP="0056057B">
            <w:pPr>
              <w:ind w:firstLine="567"/>
              <w:jc w:val="both"/>
              <w:rPr>
                <w:color w:val="000000"/>
              </w:rPr>
            </w:pPr>
            <w:bookmarkStart w:id="40" w:name="o64"/>
            <w:bookmarkEnd w:id="40"/>
            <w:r w:rsidRPr="0056057B">
              <w:rPr>
                <w:color w:val="000000"/>
              </w:rPr>
              <w:t xml:space="preserve">в межах Державного бюджету України визначає обсяг  асигнувань для фінансової підтримки інноваційної діяльності. </w:t>
            </w:r>
          </w:p>
          <w:p w:rsidR="00924409" w:rsidRPr="0056057B" w:rsidRDefault="00924409" w:rsidP="0056057B">
            <w:pPr>
              <w:ind w:firstLine="567"/>
              <w:jc w:val="center"/>
              <w:rPr>
                <w:color w:val="000000"/>
              </w:rPr>
            </w:pPr>
            <w:bookmarkStart w:id="41" w:name="o65"/>
            <w:bookmarkEnd w:id="41"/>
            <w:r w:rsidRPr="0056057B">
              <w:rPr>
                <w:color w:val="000000"/>
              </w:rPr>
              <w:t>….</w:t>
            </w:r>
          </w:p>
        </w:tc>
        <w:tc>
          <w:tcPr>
            <w:tcW w:w="7457" w:type="dxa"/>
          </w:tcPr>
          <w:p w:rsidR="00924409" w:rsidRPr="0056057B" w:rsidRDefault="00924409" w:rsidP="0056057B">
            <w:pPr>
              <w:spacing w:after="120"/>
              <w:ind w:firstLine="567"/>
              <w:jc w:val="both"/>
              <w:rPr>
                <w:color w:val="000000"/>
              </w:rPr>
            </w:pPr>
            <w:r w:rsidRPr="0056057B">
              <w:rPr>
                <w:bCs/>
                <w:color w:val="000000"/>
                <w:bdr w:val="none" w:sz="0" w:space="0" w:color="auto" w:frame="1"/>
              </w:rPr>
              <w:t>Стаття 7.</w:t>
            </w:r>
            <w:r w:rsidRPr="0056057B">
              <w:rPr>
                <w:color w:val="000000"/>
              </w:rPr>
              <w:t xml:space="preserve"> Повноваження Верховної Ради України, Верховної Ради Автономної Республіки Крим та органів місцевого самоврядування у сфері інноваційної </w:t>
            </w:r>
            <w:r w:rsidRPr="0056057B">
              <w:rPr>
                <w:color w:val="000000"/>
              </w:rPr>
              <w:br/>
              <w:t xml:space="preserve">діяльності </w:t>
            </w:r>
          </w:p>
          <w:p w:rsidR="00924409" w:rsidRPr="0056057B" w:rsidRDefault="00924409" w:rsidP="0056057B">
            <w:pPr>
              <w:ind w:firstLine="567"/>
              <w:jc w:val="both"/>
              <w:rPr>
                <w:color w:val="000000"/>
              </w:rPr>
            </w:pPr>
            <w:r w:rsidRPr="0056057B">
              <w:rPr>
                <w:color w:val="000000"/>
              </w:rPr>
              <w:t xml:space="preserve">1. Верховна Рада України визначає єдину державну політику у сфері інноваційної діяльності, а саме: </w:t>
            </w:r>
          </w:p>
          <w:p w:rsidR="00924409" w:rsidRPr="0056057B" w:rsidRDefault="00924409" w:rsidP="0056057B">
            <w:pPr>
              <w:ind w:firstLine="567"/>
              <w:jc w:val="both"/>
              <w:rPr>
                <w:color w:val="000000"/>
              </w:rPr>
            </w:pPr>
            <w:r w:rsidRPr="0056057B">
              <w:rPr>
                <w:color w:val="000000"/>
              </w:rPr>
              <w:t>створює законодавчу базу для сфери інноваційної діяльності;</w:t>
            </w:r>
          </w:p>
          <w:p w:rsidR="00924409" w:rsidRPr="0056057B" w:rsidRDefault="00924409" w:rsidP="0056057B">
            <w:pPr>
              <w:ind w:firstLine="567"/>
              <w:jc w:val="both"/>
              <w:rPr>
                <w:b/>
                <w:color w:val="000000"/>
              </w:rPr>
            </w:pPr>
            <w:r w:rsidRPr="0056057B">
              <w:rPr>
                <w:color w:val="000000"/>
              </w:rPr>
              <w:t xml:space="preserve">                                   </w:t>
            </w:r>
            <w:r w:rsidRPr="0056057B">
              <w:rPr>
                <w:b/>
                <w:color w:val="000000"/>
              </w:rPr>
              <w:t>виключити</w:t>
            </w:r>
          </w:p>
          <w:p w:rsidR="00924409" w:rsidRPr="0056057B" w:rsidRDefault="00924409" w:rsidP="0056057B">
            <w:pPr>
              <w:ind w:firstLine="567"/>
              <w:jc w:val="both"/>
              <w:rPr>
                <w:color w:val="000000"/>
              </w:rPr>
            </w:pPr>
          </w:p>
          <w:p w:rsidR="00924409" w:rsidRPr="0056057B" w:rsidRDefault="00924409" w:rsidP="0056057B">
            <w:pPr>
              <w:ind w:firstLine="567"/>
              <w:jc w:val="both"/>
              <w:rPr>
                <w:color w:val="000000"/>
              </w:rPr>
            </w:pPr>
            <w:r w:rsidRPr="0056057B">
              <w:rPr>
                <w:color w:val="000000"/>
              </w:rPr>
              <w:t xml:space="preserve">в межах Державного бюджету України визначає обсяг  асигнувань для фінансової підтримки інноваційної діяльності. </w:t>
            </w:r>
          </w:p>
          <w:p w:rsidR="00924409" w:rsidRPr="0056057B" w:rsidRDefault="00924409" w:rsidP="0056057B">
            <w:pPr>
              <w:ind w:firstLine="545"/>
              <w:jc w:val="center"/>
              <w:rPr>
                <w:color w:val="000000"/>
              </w:rPr>
            </w:pPr>
            <w:r w:rsidRPr="0056057B">
              <w:rPr>
                <w:color w:val="000000"/>
              </w:rPr>
              <w:t>….</w:t>
            </w:r>
          </w:p>
          <w:p w:rsidR="00924409" w:rsidRPr="0056057B" w:rsidRDefault="00924409" w:rsidP="0056057B">
            <w:pPr>
              <w:ind w:firstLine="545"/>
              <w:jc w:val="center"/>
              <w:rPr>
                <w:color w:val="000000"/>
                <w:shd w:val="clear" w:color="auto" w:fill="FFFFFF"/>
              </w:rPr>
            </w:pPr>
          </w:p>
          <w:p w:rsidR="00924409" w:rsidRPr="0056057B" w:rsidRDefault="00924409" w:rsidP="0056057B">
            <w:pPr>
              <w:ind w:firstLine="545"/>
              <w:jc w:val="center"/>
              <w:rPr>
                <w:color w:val="000000"/>
                <w:shd w:val="clear" w:color="auto" w:fill="FFFFFF"/>
              </w:rPr>
            </w:pPr>
          </w:p>
        </w:tc>
      </w:tr>
      <w:tr w:rsidR="00924409" w:rsidRPr="009B5E18" w:rsidTr="0056057B">
        <w:tc>
          <w:tcPr>
            <w:tcW w:w="7393" w:type="dxa"/>
          </w:tcPr>
          <w:p w:rsidR="00924409" w:rsidRPr="0056057B" w:rsidRDefault="00924409" w:rsidP="0056057B">
            <w:pPr>
              <w:spacing w:after="120"/>
              <w:ind w:firstLine="567"/>
              <w:jc w:val="both"/>
              <w:rPr>
                <w:color w:val="000000"/>
              </w:rPr>
            </w:pPr>
            <w:bookmarkStart w:id="42" w:name="o77"/>
            <w:bookmarkEnd w:id="42"/>
            <w:r w:rsidRPr="0056057B">
              <w:rPr>
                <w:bCs/>
                <w:color w:val="000000"/>
                <w:bdr w:val="none" w:sz="0" w:space="0" w:color="auto" w:frame="1"/>
              </w:rPr>
              <w:t>Стаття 8.</w:t>
            </w:r>
            <w:r w:rsidRPr="0056057B">
              <w:rPr>
                <w:color w:val="000000"/>
              </w:rPr>
              <w:t xml:space="preserve"> Повноваження Кабінету Міністрів України у сфері інноваційної діяльності </w:t>
            </w:r>
          </w:p>
          <w:p w:rsidR="00924409" w:rsidRPr="0056057B" w:rsidRDefault="00924409" w:rsidP="0056057B">
            <w:pPr>
              <w:ind w:firstLine="567"/>
              <w:jc w:val="both"/>
              <w:rPr>
                <w:color w:val="000000"/>
              </w:rPr>
            </w:pPr>
            <w:bookmarkStart w:id="43" w:name="o78"/>
            <w:bookmarkEnd w:id="43"/>
            <w:r w:rsidRPr="0056057B">
              <w:rPr>
                <w:color w:val="000000"/>
              </w:rPr>
              <w:t>1. Кабінет Міністрів України:</w:t>
            </w:r>
          </w:p>
          <w:p w:rsidR="00924409" w:rsidRPr="0056057B" w:rsidRDefault="00924409" w:rsidP="0056057B">
            <w:pPr>
              <w:ind w:firstLine="567"/>
              <w:jc w:val="both"/>
              <w:rPr>
                <w:color w:val="000000"/>
              </w:rPr>
            </w:pPr>
            <w:bookmarkStart w:id="44" w:name="o79"/>
            <w:bookmarkEnd w:id="44"/>
            <w:r w:rsidRPr="0056057B">
              <w:rPr>
                <w:color w:val="000000"/>
              </w:rPr>
              <w:t xml:space="preserve">здійснює державне управління та забезпечує  реалізацію державної політики у сфері інноваційної діяльності; </w:t>
            </w:r>
          </w:p>
          <w:p w:rsidR="00924409" w:rsidRPr="0056057B" w:rsidRDefault="00924409" w:rsidP="0056057B">
            <w:pPr>
              <w:ind w:firstLine="567"/>
              <w:jc w:val="both"/>
              <w:rPr>
                <w:color w:val="000000"/>
              </w:rPr>
            </w:pPr>
            <w:bookmarkStart w:id="45" w:name="o80"/>
            <w:bookmarkEnd w:id="45"/>
            <w:r w:rsidRPr="0056057B">
              <w:rPr>
                <w:color w:val="000000"/>
              </w:rPr>
              <w:t>готує та подає Верховній Раді України пропозиції  щодо стратегічних пріоритетних напрямів інноваційної  діяльності та затверджує середньострокові пріоритетні  напрями інноваційної діяльності загальнодержавного і галузевого рівнів;</w:t>
            </w:r>
          </w:p>
          <w:p w:rsidR="00924409" w:rsidRPr="0056057B" w:rsidRDefault="00924409" w:rsidP="0056057B">
            <w:pPr>
              <w:ind w:firstLine="567"/>
              <w:jc w:val="both"/>
              <w:rPr>
                <w:color w:val="000000"/>
              </w:rPr>
            </w:pPr>
            <w:bookmarkStart w:id="46" w:name="o81"/>
            <w:bookmarkEnd w:id="46"/>
            <w:r w:rsidRPr="0056057B">
              <w:rPr>
                <w:color w:val="000000"/>
              </w:rPr>
              <w:t>здійснює заходи щодо реалізації пріоритетних  напрямів інноваційної діяльності;</w:t>
            </w:r>
          </w:p>
          <w:p w:rsidR="00924409" w:rsidRPr="0056057B" w:rsidRDefault="00924409" w:rsidP="0056057B">
            <w:pPr>
              <w:ind w:firstLine="567"/>
              <w:jc w:val="both"/>
              <w:rPr>
                <w:color w:val="000000"/>
              </w:rPr>
            </w:pPr>
            <w:bookmarkStart w:id="47" w:name="o82"/>
            <w:bookmarkEnd w:id="47"/>
          </w:p>
          <w:p w:rsidR="00924409" w:rsidRPr="0056057B" w:rsidRDefault="00924409" w:rsidP="0056057B">
            <w:pPr>
              <w:ind w:firstLine="567"/>
              <w:jc w:val="both"/>
              <w:rPr>
                <w:color w:val="000000"/>
              </w:rPr>
            </w:pPr>
            <w:r w:rsidRPr="0056057B">
              <w:rPr>
                <w:color w:val="000000"/>
              </w:rPr>
              <w:t xml:space="preserve">сприяє створенню ефективної інфраструктури у сфері інноваційної діяльності; </w:t>
            </w:r>
          </w:p>
          <w:p w:rsidR="00924409" w:rsidRPr="0056057B" w:rsidRDefault="00924409" w:rsidP="0056057B">
            <w:pPr>
              <w:ind w:firstLine="567"/>
              <w:jc w:val="center"/>
              <w:rPr>
                <w:color w:val="000000"/>
              </w:rPr>
            </w:pPr>
            <w:bookmarkStart w:id="48" w:name="o83"/>
            <w:bookmarkEnd w:id="48"/>
            <w:r w:rsidRPr="0056057B">
              <w:rPr>
                <w:color w:val="000000"/>
              </w:rPr>
              <w:t>….</w:t>
            </w:r>
          </w:p>
          <w:p w:rsidR="00924409" w:rsidRPr="0056057B" w:rsidRDefault="00924409" w:rsidP="0056057B">
            <w:pPr>
              <w:ind w:firstLine="567"/>
              <w:jc w:val="center"/>
              <w:rPr>
                <w:color w:val="000000"/>
              </w:rPr>
            </w:pPr>
          </w:p>
          <w:p w:rsidR="00924409" w:rsidRPr="0056057B" w:rsidRDefault="00924409" w:rsidP="0056057B">
            <w:pPr>
              <w:ind w:firstLine="567"/>
              <w:jc w:val="both"/>
              <w:rPr>
                <w:color w:val="000000"/>
              </w:rPr>
            </w:pPr>
            <w:bookmarkStart w:id="49" w:name="o86"/>
            <w:bookmarkEnd w:id="49"/>
            <w:r w:rsidRPr="0056057B">
              <w:rPr>
                <w:color w:val="000000"/>
              </w:rPr>
              <w:t xml:space="preserve">інформує Верховну Раду  України  про  виконання  інноваційних проектів, які кредитувалися за кошти Державного бюджету України, і про повернення до бюджету наданих раніше кредитів. </w:t>
            </w:r>
          </w:p>
        </w:tc>
        <w:tc>
          <w:tcPr>
            <w:tcW w:w="7457" w:type="dxa"/>
          </w:tcPr>
          <w:p w:rsidR="00924409" w:rsidRPr="0056057B" w:rsidRDefault="00924409" w:rsidP="0056057B">
            <w:pPr>
              <w:spacing w:after="120"/>
              <w:ind w:firstLine="567"/>
              <w:jc w:val="both"/>
              <w:rPr>
                <w:color w:val="000000"/>
              </w:rPr>
            </w:pPr>
            <w:r w:rsidRPr="0056057B">
              <w:rPr>
                <w:bCs/>
                <w:color w:val="000000"/>
                <w:bdr w:val="none" w:sz="0" w:space="0" w:color="auto" w:frame="1"/>
              </w:rPr>
              <w:t>Стаття 8.</w:t>
            </w:r>
            <w:r w:rsidRPr="0056057B">
              <w:rPr>
                <w:color w:val="000000"/>
              </w:rPr>
              <w:t xml:space="preserve"> Повноваження Кабінету Міністрів України у сфері інноваційної діяльності </w:t>
            </w:r>
          </w:p>
          <w:p w:rsidR="00924409" w:rsidRPr="0056057B" w:rsidRDefault="00924409" w:rsidP="0056057B">
            <w:pPr>
              <w:ind w:firstLine="567"/>
              <w:jc w:val="both"/>
              <w:rPr>
                <w:color w:val="000000"/>
              </w:rPr>
            </w:pPr>
            <w:r w:rsidRPr="0056057B">
              <w:rPr>
                <w:color w:val="000000"/>
              </w:rPr>
              <w:t>1. Кабінет Міністрів України:</w:t>
            </w:r>
          </w:p>
          <w:p w:rsidR="00924409" w:rsidRPr="0056057B" w:rsidRDefault="00924409" w:rsidP="0056057B">
            <w:pPr>
              <w:ind w:firstLine="567"/>
              <w:jc w:val="both"/>
              <w:rPr>
                <w:color w:val="000000"/>
              </w:rPr>
            </w:pPr>
            <w:r w:rsidRPr="0056057B">
              <w:rPr>
                <w:color w:val="000000"/>
              </w:rPr>
              <w:t xml:space="preserve">здійснює державне управління та забезпечує  реалізацію державної політики у сфері інноваційної діяльності; </w:t>
            </w:r>
          </w:p>
          <w:p w:rsidR="00924409" w:rsidRPr="0056057B" w:rsidRDefault="00924409" w:rsidP="0056057B">
            <w:pPr>
              <w:ind w:firstLine="567"/>
              <w:jc w:val="both"/>
              <w:rPr>
                <w:b/>
                <w:color w:val="000000"/>
              </w:rPr>
            </w:pPr>
            <w:r w:rsidRPr="0056057B">
              <w:rPr>
                <w:b/>
                <w:color w:val="000000"/>
              </w:rPr>
              <w:t>визначає та затверджує стратегічні та середньострокові пріоритетні напрями інноваційної діяльності загальнодержавного і галузевого рівнів;</w:t>
            </w:r>
          </w:p>
          <w:p w:rsidR="00924409" w:rsidRPr="0056057B" w:rsidRDefault="00924409" w:rsidP="0056057B">
            <w:pPr>
              <w:ind w:firstLine="567"/>
              <w:jc w:val="both"/>
              <w:rPr>
                <w:color w:val="000000"/>
              </w:rPr>
            </w:pPr>
          </w:p>
          <w:p w:rsidR="00924409" w:rsidRPr="0056057B" w:rsidRDefault="00924409" w:rsidP="0056057B">
            <w:pPr>
              <w:ind w:firstLine="567"/>
              <w:jc w:val="both"/>
              <w:rPr>
                <w:color w:val="000000"/>
              </w:rPr>
            </w:pPr>
          </w:p>
          <w:p w:rsidR="00924409" w:rsidRPr="0056057B" w:rsidRDefault="00924409" w:rsidP="0056057B">
            <w:pPr>
              <w:ind w:firstLine="567"/>
              <w:jc w:val="both"/>
              <w:rPr>
                <w:color w:val="000000"/>
              </w:rPr>
            </w:pPr>
            <w:r w:rsidRPr="0056057B">
              <w:rPr>
                <w:color w:val="000000"/>
              </w:rPr>
              <w:t xml:space="preserve">здійснює заходи щодо реалізації </w:t>
            </w:r>
            <w:r w:rsidRPr="0056057B">
              <w:rPr>
                <w:b/>
                <w:color w:val="000000"/>
              </w:rPr>
              <w:t>та контролю за реалізацією</w:t>
            </w:r>
            <w:r w:rsidRPr="0056057B">
              <w:rPr>
                <w:color w:val="000000"/>
              </w:rPr>
              <w:t xml:space="preserve"> пріоритетних  напрямів інноваційної діяльності;</w:t>
            </w:r>
          </w:p>
          <w:p w:rsidR="00924409" w:rsidRPr="0056057B" w:rsidRDefault="00924409" w:rsidP="0056057B">
            <w:pPr>
              <w:ind w:firstLine="567"/>
              <w:jc w:val="both"/>
              <w:rPr>
                <w:color w:val="000000"/>
              </w:rPr>
            </w:pPr>
            <w:r w:rsidRPr="0056057B">
              <w:rPr>
                <w:color w:val="000000"/>
              </w:rPr>
              <w:t xml:space="preserve">сприяє створенню ефективної інфраструктури у сфері інноваційної діяльності; </w:t>
            </w:r>
          </w:p>
          <w:p w:rsidR="00924409" w:rsidRPr="0056057B" w:rsidRDefault="00924409" w:rsidP="0056057B">
            <w:pPr>
              <w:ind w:firstLine="567"/>
              <w:jc w:val="center"/>
              <w:rPr>
                <w:color w:val="000000"/>
              </w:rPr>
            </w:pPr>
            <w:r w:rsidRPr="0056057B">
              <w:rPr>
                <w:color w:val="000000"/>
              </w:rPr>
              <w:t>….</w:t>
            </w:r>
          </w:p>
          <w:p w:rsidR="00924409" w:rsidRPr="0056057B" w:rsidRDefault="00924409" w:rsidP="0056057B">
            <w:pPr>
              <w:ind w:firstLine="567"/>
              <w:jc w:val="center"/>
              <w:rPr>
                <w:color w:val="000000"/>
              </w:rPr>
            </w:pPr>
          </w:p>
          <w:p w:rsidR="00924409" w:rsidRPr="0056057B" w:rsidRDefault="00924409" w:rsidP="0056057B">
            <w:pPr>
              <w:ind w:firstLine="545"/>
              <w:jc w:val="both"/>
              <w:rPr>
                <w:color w:val="000000"/>
                <w:shd w:val="clear" w:color="auto" w:fill="FFFFFF"/>
              </w:rPr>
            </w:pPr>
            <w:r w:rsidRPr="0056057B">
              <w:rPr>
                <w:color w:val="000000"/>
              </w:rPr>
              <w:t>інформує Верховну Раду  України  про  виконання  інноваційних проектів, які кредитувалися за кошти Державного бюджету України, і про повернення до бюджету наданих раніше кредитів.</w:t>
            </w:r>
          </w:p>
        </w:tc>
      </w:tr>
    </w:tbl>
    <w:p w:rsidR="00924409" w:rsidRPr="009B5E18" w:rsidRDefault="00924409" w:rsidP="009B5E18">
      <w:pPr>
        <w:jc w:val="both"/>
      </w:pPr>
    </w:p>
    <w:p w:rsidR="00924409" w:rsidRPr="007B453D" w:rsidRDefault="00924409" w:rsidP="007B453D">
      <w:pPr>
        <w:spacing w:after="360"/>
        <w:jc w:val="both"/>
        <w:rPr>
          <w:b/>
        </w:rPr>
      </w:pPr>
      <w:r w:rsidRPr="007B453D">
        <w:rPr>
          <w:b/>
        </w:rPr>
        <w:t xml:space="preserve">Народні депутати України </w:t>
      </w:r>
      <w:r w:rsidRPr="007B453D">
        <w:rPr>
          <w:b/>
        </w:rPr>
        <w:tab/>
        <w:t xml:space="preserve">                                                                                </w:t>
      </w:r>
      <w:r>
        <w:rPr>
          <w:b/>
        </w:rPr>
        <w:t xml:space="preserve">                               </w:t>
      </w:r>
      <w:r w:rsidRPr="007B453D">
        <w:rPr>
          <w:b/>
        </w:rPr>
        <w:t>Котвіцький І. О.</w:t>
      </w:r>
    </w:p>
    <w:p w:rsidR="00924409" w:rsidRDefault="00924409" w:rsidP="009B5E18">
      <w:pPr>
        <w:jc w:val="both"/>
        <w:rPr>
          <w:b/>
          <w:lang w:val="en-US"/>
        </w:rPr>
      </w:pPr>
      <w:r w:rsidRPr="007B453D">
        <w:rPr>
          <w:b/>
        </w:rPr>
        <w:t xml:space="preserve">  </w:t>
      </w:r>
      <w:r w:rsidRPr="007B453D">
        <w:rPr>
          <w:b/>
        </w:rPr>
        <w:tab/>
        <w:t xml:space="preserve">                                                                                                                            </w:t>
      </w:r>
      <w:r>
        <w:rPr>
          <w:b/>
        </w:rPr>
        <w:t xml:space="preserve">                            </w:t>
      </w:r>
      <w:r w:rsidRPr="007B453D">
        <w:rPr>
          <w:b/>
        </w:rPr>
        <w:t xml:space="preserve">Кремінь Т. </w:t>
      </w:r>
      <w:r>
        <w:rPr>
          <w:b/>
        </w:rPr>
        <w:t>Д</w:t>
      </w:r>
      <w:r w:rsidRPr="007B453D">
        <w:rPr>
          <w:b/>
        </w:rPr>
        <w:t>.</w:t>
      </w:r>
    </w:p>
    <w:p w:rsidR="00924409" w:rsidRDefault="00924409" w:rsidP="009B5E18">
      <w:pPr>
        <w:jc w:val="both"/>
        <w:rPr>
          <w:b/>
          <w:lang w:val="en-US"/>
        </w:rPr>
      </w:pP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p>
    <w:p w:rsidR="00924409" w:rsidRPr="007F4881" w:rsidRDefault="00924409" w:rsidP="009B5E18">
      <w:pPr>
        <w:jc w:val="both"/>
        <w:rPr>
          <w:b/>
        </w:rPr>
      </w:pP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rPr>
        <w:t xml:space="preserve"> Єфремова І. О.</w:t>
      </w:r>
    </w:p>
    <w:sectPr w:rsidR="00924409" w:rsidRPr="007F4881" w:rsidSect="00172824">
      <w:footerReference w:type="default" r:id="rId6"/>
      <w:pgSz w:w="16838" w:h="11906" w:orient="landscape"/>
      <w:pgMar w:top="1276" w:right="1134" w:bottom="1135" w:left="1134"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4409" w:rsidRDefault="00924409" w:rsidP="00172824">
      <w:r>
        <w:separator/>
      </w:r>
    </w:p>
  </w:endnote>
  <w:endnote w:type="continuationSeparator" w:id="0">
    <w:p w:rsidR="00924409" w:rsidRDefault="00924409" w:rsidP="0017282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409" w:rsidRDefault="00924409">
    <w:pPr>
      <w:pStyle w:val="Footer"/>
      <w:jc w:val="right"/>
    </w:pPr>
    <w:fldSimple w:instr=" PAGE   \* MERGEFORMAT ">
      <w:r>
        <w:rPr>
          <w:noProof/>
        </w:rPr>
        <w:t>6</w:t>
      </w:r>
    </w:fldSimple>
  </w:p>
  <w:p w:rsidR="00924409" w:rsidRDefault="0092440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4409" w:rsidRDefault="00924409" w:rsidP="00172824">
      <w:r>
        <w:separator/>
      </w:r>
    </w:p>
  </w:footnote>
  <w:footnote w:type="continuationSeparator" w:id="0">
    <w:p w:rsidR="00924409" w:rsidRDefault="00924409" w:rsidP="0017282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drawingGridHorizontalSpacing w:val="14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834DB"/>
    <w:rsid w:val="00007F63"/>
    <w:rsid w:val="0001165F"/>
    <w:rsid w:val="0001259B"/>
    <w:rsid w:val="000145CF"/>
    <w:rsid w:val="000168FC"/>
    <w:rsid w:val="0001751A"/>
    <w:rsid w:val="000200F5"/>
    <w:rsid w:val="00021B6E"/>
    <w:rsid w:val="0002632F"/>
    <w:rsid w:val="000321B0"/>
    <w:rsid w:val="00036F6C"/>
    <w:rsid w:val="000577FE"/>
    <w:rsid w:val="00065E17"/>
    <w:rsid w:val="00066382"/>
    <w:rsid w:val="00067806"/>
    <w:rsid w:val="000725CD"/>
    <w:rsid w:val="0008060F"/>
    <w:rsid w:val="000812FD"/>
    <w:rsid w:val="000904E6"/>
    <w:rsid w:val="0009380A"/>
    <w:rsid w:val="00093A9F"/>
    <w:rsid w:val="000940C5"/>
    <w:rsid w:val="000942D9"/>
    <w:rsid w:val="000B0A79"/>
    <w:rsid w:val="000B4300"/>
    <w:rsid w:val="000B47CA"/>
    <w:rsid w:val="000B4B24"/>
    <w:rsid w:val="000B4FB3"/>
    <w:rsid w:val="000D46EE"/>
    <w:rsid w:val="000D50CD"/>
    <w:rsid w:val="000F12FC"/>
    <w:rsid w:val="00114347"/>
    <w:rsid w:val="00114BB0"/>
    <w:rsid w:val="00114CBC"/>
    <w:rsid w:val="00124506"/>
    <w:rsid w:val="0012786F"/>
    <w:rsid w:val="001337A8"/>
    <w:rsid w:val="00140CA3"/>
    <w:rsid w:val="001419DE"/>
    <w:rsid w:val="0014493A"/>
    <w:rsid w:val="00152E9A"/>
    <w:rsid w:val="0016014A"/>
    <w:rsid w:val="00164B36"/>
    <w:rsid w:val="00165582"/>
    <w:rsid w:val="00166793"/>
    <w:rsid w:val="00166906"/>
    <w:rsid w:val="00172824"/>
    <w:rsid w:val="00172B4F"/>
    <w:rsid w:val="00177328"/>
    <w:rsid w:val="001805AA"/>
    <w:rsid w:val="00182E6A"/>
    <w:rsid w:val="0018756B"/>
    <w:rsid w:val="0019222F"/>
    <w:rsid w:val="0019387D"/>
    <w:rsid w:val="001944B1"/>
    <w:rsid w:val="001A3811"/>
    <w:rsid w:val="001A5C33"/>
    <w:rsid w:val="001A69D7"/>
    <w:rsid w:val="001B08D9"/>
    <w:rsid w:val="001B2DFF"/>
    <w:rsid w:val="001B32CD"/>
    <w:rsid w:val="001C3087"/>
    <w:rsid w:val="001C5A34"/>
    <w:rsid w:val="001D67BD"/>
    <w:rsid w:val="001E31E7"/>
    <w:rsid w:val="001E3A76"/>
    <w:rsid w:val="001F3613"/>
    <w:rsid w:val="001F4F3B"/>
    <w:rsid w:val="00200E0B"/>
    <w:rsid w:val="00202D7B"/>
    <w:rsid w:val="00204E29"/>
    <w:rsid w:val="0021501F"/>
    <w:rsid w:val="00217CFB"/>
    <w:rsid w:val="00221137"/>
    <w:rsid w:val="0022317B"/>
    <w:rsid w:val="00233C04"/>
    <w:rsid w:val="002453A3"/>
    <w:rsid w:val="00245AD0"/>
    <w:rsid w:val="00246D27"/>
    <w:rsid w:val="0025068B"/>
    <w:rsid w:val="00253E33"/>
    <w:rsid w:val="002569D8"/>
    <w:rsid w:val="0027264C"/>
    <w:rsid w:val="002829C6"/>
    <w:rsid w:val="00284816"/>
    <w:rsid w:val="0028551C"/>
    <w:rsid w:val="00286EBB"/>
    <w:rsid w:val="00294BF6"/>
    <w:rsid w:val="002A2447"/>
    <w:rsid w:val="002A5E89"/>
    <w:rsid w:val="002A6E36"/>
    <w:rsid w:val="002B2FD3"/>
    <w:rsid w:val="002B38C6"/>
    <w:rsid w:val="002D4EB8"/>
    <w:rsid w:val="002D6434"/>
    <w:rsid w:val="002D679C"/>
    <w:rsid w:val="002E070A"/>
    <w:rsid w:val="002E3051"/>
    <w:rsid w:val="002E490C"/>
    <w:rsid w:val="002F1891"/>
    <w:rsid w:val="003106DA"/>
    <w:rsid w:val="003119D1"/>
    <w:rsid w:val="0031328D"/>
    <w:rsid w:val="00314AC3"/>
    <w:rsid w:val="003161AB"/>
    <w:rsid w:val="00322BF5"/>
    <w:rsid w:val="00333F2E"/>
    <w:rsid w:val="00335BAA"/>
    <w:rsid w:val="00335F72"/>
    <w:rsid w:val="003404E9"/>
    <w:rsid w:val="0035554A"/>
    <w:rsid w:val="00357D4A"/>
    <w:rsid w:val="00370945"/>
    <w:rsid w:val="003834DB"/>
    <w:rsid w:val="0038589B"/>
    <w:rsid w:val="003859D7"/>
    <w:rsid w:val="00386C41"/>
    <w:rsid w:val="003870EC"/>
    <w:rsid w:val="003878F1"/>
    <w:rsid w:val="003A6B85"/>
    <w:rsid w:val="003A6D6F"/>
    <w:rsid w:val="003D45F3"/>
    <w:rsid w:val="003F2FBC"/>
    <w:rsid w:val="00403B1E"/>
    <w:rsid w:val="0040455B"/>
    <w:rsid w:val="004246DD"/>
    <w:rsid w:val="00425F11"/>
    <w:rsid w:val="00427CC1"/>
    <w:rsid w:val="0043000A"/>
    <w:rsid w:val="00432E04"/>
    <w:rsid w:val="00437BFA"/>
    <w:rsid w:val="004463C4"/>
    <w:rsid w:val="00447749"/>
    <w:rsid w:val="00456388"/>
    <w:rsid w:val="004563A8"/>
    <w:rsid w:val="00457262"/>
    <w:rsid w:val="00461B4D"/>
    <w:rsid w:val="004674AB"/>
    <w:rsid w:val="004816BE"/>
    <w:rsid w:val="004A3DF4"/>
    <w:rsid w:val="004B05F9"/>
    <w:rsid w:val="004B1616"/>
    <w:rsid w:val="004C4F22"/>
    <w:rsid w:val="004C5C88"/>
    <w:rsid w:val="004C6E2B"/>
    <w:rsid w:val="004D057A"/>
    <w:rsid w:val="004E55AF"/>
    <w:rsid w:val="004F4204"/>
    <w:rsid w:val="004F6464"/>
    <w:rsid w:val="00502D6A"/>
    <w:rsid w:val="00506083"/>
    <w:rsid w:val="005114DB"/>
    <w:rsid w:val="00515302"/>
    <w:rsid w:val="00516221"/>
    <w:rsid w:val="005169C2"/>
    <w:rsid w:val="00521C61"/>
    <w:rsid w:val="00523F3A"/>
    <w:rsid w:val="005245BB"/>
    <w:rsid w:val="0052501C"/>
    <w:rsid w:val="00533C49"/>
    <w:rsid w:val="00542F43"/>
    <w:rsid w:val="00543D81"/>
    <w:rsid w:val="005458EB"/>
    <w:rsid w:val="00546FD7"/>
    <w:rsid w:val="0056057B"/>
    <w:rsid w:val="00562CF5"/>
    <w:rsid w:val="00562D5C"/>
    <w:rsid w:val="00563ACD"/>
    <w:rsid w:val="00572857"/>
    <w:rsid w:val="005774BD"/>
    <w:rsid w:val="005801B7"/>
    <w:rsid w:val="005829DB"/>
    <w:rsid w:val="005833D6"/>
    <w:rsid w:val="00583C9A"/>
    <w:rsid w:val="00585DE4"/>
    <w:rsid w:val="005900E1"/>
    <w:rsid w:val="005913D6"/>
    <w:rsid w:val="005960EA"/>
    <w:rsid w:val="005A6539"/>
    <w:rsid w:val="005B3C94"/>
    <w:rsid w:val="005C3025"/>
    <w:rsid w:val="005C565B"/>
    <w:rsid w:val="005D4B26"/>
    <w:rsid w:val="005D4EA8"/>
    <w:rsid w:val="005D69B3"/>
    <w:rsid w:val="005D6DEB"/>
    <w:rsid w:val="005E04D1"/>
    <w:rsid w:val="005E3B74"/>
    <w:rsid w:val="005E7F56"/>
    <w:rsid w:val="005F06B2"/>
    <w:rsid w:val="0060160E"/>
    <w:rsid w:val="00606F74"/>
    <w:rsid w:val="00614C46"/>
    <w:rsid w:val="00617F16"/>
    <w:rsid w:val="00624D15"/>
    <w:rsid w:val="0062530D"/>
    <w:rsid w:val="00636822"/>
    <w:rsid w:val="0065113D"/>
    <w:rsid w:val="0065458B"/>
    <w:rsid w:val="00661A1C"/>
    <w:rsid w:val="006715BC"/>
    <w:rsid w:val="006731C0"/>
    <w:rsid w:val="006752F1"/>
    <w:rsid w:val="00680503"/>
    <w:rsid w:val="0068435A"/>
    <w:rsid w:val="00687FFD"/>
    <w:rsid w:val="0069120C"/>
    <w:rsid w:val="00696938"/>
    <w:rsid w:val="006971A3"/>
    <w:rsid w:val="006A0F31"/>
    <w:rsid w:val="006C0432"/>
    <w:rsid w:val="006C1F12"/>
    <w:rsid w:val="006C5335"/>
    <w:rsid w:val="006E0E4E"/>
    <w:rsid w:val="007058B9"/>
    <w:rsid w:val="0071559A"/>
    <w:rsid w:val="007169A4"/>
    <w:rsid w:val="0072782A"/>
    <w:rsid w:val="00730C65"/>
    <w:rsid w:val="007348CA"/>
    <w:rsid w:val="00735505"/>
    <w:rsid w:val="00735C81"/>
    <w:rsid w:val="00741092"/>
    <w:rsid w:val="00741AD6"/>
    <w:rsid w:val="00750009"/>
    <w:rsid w:val="00750FC0"/>
    <w:rsid w:val="0075257E"/>
    <w:rsid w:val="00752FC8"/>
    <w:rsid w:val="00756ECC"/>
    <w:rsid w:val="00757FD9"/>
    <w:rsid w:val="007819D8"/>
    <w:rsid w:val="00784032"/>
    <w:rsid w:val="00785FA6"/>
    <w:rsid w:val="007900DC"/>
    <w:rsid w:val="00790F83"/>
    <w:rsid w:val="007A3508"/>
    <w:rsid w:val="007A46F2"/>
    <w:rsid w:val="007A552C"/>
    <w:rsid w:val="007B453D"/>
    <w:rsid w:val="007C07DC"/>
    <w:rsid w:val="007C0C9F"/>
    <w:rsid w:val="007E6135"/>
    <w:rsid w:val="007F4881"/>
    <w:rsid w:val="007F4D06"/>
    <w:rsid w:val="008009A4"/>
    <w:rsid w:val="00801221"/>
    <w:rsid w:val="00801739"/>
    <w:rsid w:val="008076DF"/>
    <w:rsid w:val="00812B92"/>
    <w:rsid w:val="008160C6"/>
    <w:rsid w:val="00830A82"/>
    <w:rsid w:val="00830E9F"/>
    <w:rsid w:val="0083119E"/>
    <w:rsid w:val="00846910"/>
    <w:rsid w:val="008508EA"/>
    <w:rsid w:val="008522EE"/>
    <w:rsid w:val="0085350A"/>
    <w:rsid w:val="00865864"/>
    <w:rsid w:val="008721E1"/>
    <w:rsid w:val="00873CEC"/>
    <w:rsid w:val="0088692B"/>
    <w:rsid w:val="00890503"/>
    <w:rsid w:val="008910A1"/>
    <w:rsid w:val="00893FB8"/>
    <w:rsid w:val="008A0BD1"/>
    <w:rsid w:val="008A0C5E"/>
    <w:rsid w:val="008A1351"/>
    <w:rsid w:val="008B2124"/>
    <w:rsid w:val="008B2A54"/>
    <w:rsid w:val="008B539E"/>
    <w:rsid w:val="008B5F2B"/>
    <w:rsid w:val="008C6FA3"/>
    <w:rsid w:val="008E2188"/>
    <w:rsid w:val="008E5954"/>
    <w:rsid w:val="008F2AD7"/>
    <w:rsid w:val="008F40ED"/>
    <w:rsid w:val="00900288"/>
    <w:rsid w:val="00900C42"/>
    <w:rsid w:val="009048E7"/>
    <w:rsid w:val="00906637"/>
    <w:rsid w:val="00906812"/>
    <w:rsid w:val="00912E54"/>
    <w:rsid w:val="00921DDB"/>
    <w:rsid w:val="00923F2C"/>
    <w:rsid w:val="00924409"/>
    <w:rsid w:val="0093144B"/>
    <w:rsid w:val="00933331"/>
    <w:rsid w:val="00935D92"/>
    <w:rsid w:val="00941976"/>
    <w:rsid w:val="009428CF"/>
    <w:rsid w:val="0096691E"/>
    <w:rsid w:val="00970490"/>
    <w:rsid w:val="00975564"/>
    <w:rsid w:val="00975C15"/>
    <w:rsid w:val="00982588"/>
    <w:rsid w:val="009827C5"/>
    <w:rsid w:val="00982FA8"/>
    <w:rsid w:val="00986062"/>
    <w:rsid w:val="009900DB"/>
    <w:rsid w:val="00990992"/>
    <w:rsid w:val="00995E1C"/>
    <w:rsid w:val="009A5D2D"/>
    <w:rsid w:val="009A798B"/>
    <w:rsid w:val="009B11C2"/>
    <w:rsid w:val="009B5E18"/>
    <w:rsid w:val="009B75F8"/>
    <w:rsid w:val="009C1D7A"/>
    <w:rsid w:val="009C3213"/>
    <w:rsid w:val="009C5869"/>
    <w:rsid w:val="009C6E3F"/>
    <w:rsid w:val="009D5AE7"/>
    <w:rsid w:val="009E3EBE"/>
    <w:rsid w:val="009E4E01"/>
    <w:rsid w:val="009F43F1"/>
    <w:rsid w:val="009F6163"/>
    <w:rsid w:val="009F63BF"/>
    <w:rsid w:val="009F644C"/>
    <w:rsid w:val="009F6E2E"/>
    <w:rsid w:val="00A00C86"/>
    <w:rsid w:val="00A11156"/>
    <w:rsid w:val="00A164F2"/>
    <w:rsid w:val="00A16A2F"/>
    <w:rsid w:val="00A17B96"/>
    <w:rsid w:val="00A21F66"/>
    <w:rsid w:val="00A32686"/>
    <w:rsid w:val="00A34270"/>
    <w:rsid w:val="00A369A2"/>
    <w:rsid w:val="00A45B5B"/>
    <w:rsid w:val="00A47F9F"/>
    <w:rsid w:val="00A509F8"/>
    <w:rsid w:val="00A51926"/>
    <w:rsid w:val="00A51FDD"/>
    <w:rsid w:val="00A53C49"/>
    <w:rsid w:val="00A53FA5"/>
    <w:rsid w:val="00A65ECF"/>
    <w:rsid w:val="00A66C7E"/>
    <w:rsid w:val="00A67488"/>
    <w:rsid w:val="00A72087"/>
    <w:rsid w:val="00A7424B"/>
    <w:rsid w:val="00A80C06"/>
    <w:rsid w:val="00A8338F"/>
    <w:rsid w:val="00A83CC3"/>
    <w:rsid w:val="00A90E9C"/>
    <w:rsid w:val="00A92297"/>
    <w:rsid w:val="00A958BF"/>
    <w:rsid w:val="00AA3063"/>
    <w:rsid w:val="00AA353E"/>
    <w:rsid w:val="00AA49CB"/>
    <w:rsid w:val="00AA6914"/>
    <w:rsid w:val="00AA6E38"/>
    <w:rsid w:val="00AA74B7"/>
    <w:rsid w:val="00AB0B6F"/>
    <w:rsid w:val="00AB1F14"/>
    <w:rsid w:val="00AB77FF"/>
    <w:rsid w:val="00AB7A81"/>
    <w:rsid w:val="00AC3879"/>
    <w:rsid w:val="00AD2ECE"/>
    <w:rsid w:val="00AD334D"/>
    <w:rsid w:val="00AE08F0"/>
    <w:rsid w:val="00AE421F"/>
    <w:rsid w:val="00AE64EC"/>
    <w:rsid w:val="00AE7B34"/>
    <w:rsid w:val="00AF11F2"/>
    <w:rsid w:val="00AF2462"/>
    <w:rsid w:val="00AF3508"/>
    <w:rsid w:val="00AF44A3"/>
    <w:rsid w:val="00B036E3"/>
    <w:rsid w:val="00B11106"/>
    <w:rsid w:val="00B27AFA"/>
    <w:rsid w:val="00B346C6"/>
    <w:rsid w:val="00B44939"/>
    <w:rsid w:val="00B47F57"/>
    <w:rsid w:val="00B56AA5"/>
    <w:rsid w:val="00B57D30"/>
    <w:rsid w:val="00B61600"/>
    <w:rsid w:val="00B67739"/>
    <w:rsid w:val="00B746AF"/>
    <w:rsid w:val="00B82794"/>
    <w:rsid w:val="00B83D41"/>
    <w:rsid w:val="00B848D9"/>
    <w:rsid w:val="00B91188"/>
    <w:rsid w:val="00B9738D"/>
    <w:rsid w:val="00B97EE9"/>
    <w:rsid w:val="00BA6135"/>
    <w:rsid w:val="00BB0EEB"/>
    <w:rsid w:val="00BB14E2"/>
    <w:rsid w:val="00BB1EEB"/>
    <w:rsid w:val="00BB4644"/>
    <w:rsid w:val="00BB799A"/>
    <w:rsid w:val="00BC5326"/>
    <w:rsid w:val="00BD526F"/>
    <w:rsid w:val="00BE175A"/>
    <w:rsid w:val="00BE2BD9"/>
    <w:rsid w:val="00BF2828"/>
    <w:rsid w:val="00BF68A1"/>
    <w:rsid w:val="00BF7A3A"/>
    <w:rsid w:val="00C0230D"/>
    <w:rsid w:val="00C06AED"/>
    <w:rsid w:val="00C115D0"/>
    <w:rsid w:val="00C14F00"/>
    <w:rsid w:val="00C16D04"/>
    <w:rsid w:val="00C20D7D"/>
    <w:rsid w:val="00C22C0E"/>
    <w:rsid w:val="00C2786D"/>
    <w:rsid w:val="00C27AB6"/>
    <w:rsid w:val="00C27C84"/>
    <w:rsid w:val="00C3112F"/>
    <w:rsid w:val="00C34376"/>
    <w:rsid w:val="00C34577"/>
    <w:rsid w:val="00C470C1"/>
    <w:rsid w:val="00C50118"/>
    <w:rsid w:val="00C51139"/>
    <w:rsid w:val="00C55FE7"/>
    <w:rsid w:val="00C62B0E"/>
    <w:rsid w:val="00C65619"/>
    <w:rsid w:val="00C7041F"/>
    <w:rsid w:val="00C704EE"/>
    <w:rsid w:val="00C82A6C"/>
    <w:rsid w:val="00C8411C"/>
    <w:rsid w:val="00C8525F"/>
    <w:rsid w:val="00C87FE4"/>
    <w:rsid w:val="00C914E7"/>
    <w:rsid w:val="00C91718"/>
    <w:rsid w:val="00C93916"/>
    <w:rsid w:val="00C94D15"/>
    <w:rsid w:val="00C96320"/>
    <w:rsid w:val="00C96F05"/>
    <w:rsid w:val="00CA1267"/>
    <w:rsid w:val="00CA6365"/>
    <w:rsid w:val="00CA7359"/>
    <w:rsid w:val="00CB0862"/>
    <w:rsid w:val="00CB26D6"/>
    <w:rsid w:val="00CB3A15"/>
    <w:rsid w:val="00CB4CB5"/>
    <w:rsid w:val="00CD1F21"/>
    <w:rsid w:val="00CD2E49"/>
    <w:rsid w:val="00CE08BA"/>
    <w:rsid w:val="00CE268F"/>
    <w:rsid w:val="00CE4CF9"/>
    <w:rsid w:val="00CF569E"/>
    <w:rsid w:val="00D003D2"/>
    <w:rsid w:val="00D02ED2"/>
    <w:rsid w:val="00D03E2D"/>
    <w:rsid w:val="00D04CC8"/>
    <w:rsid w:val="00D07FC8"/>
    <w:rsid w:val="00D1268C"/>
    <w:rsid w:val="00D17B78"/>
    <w:rsid w:val="00D3277B"/>
    <w:rsid w:val="00D329A6"/>
    <w:rsid w:val="00D42AA6"/>
    <w:rsid w:val="00D45049"/>
    <w:rsid w:val="00D45235"/>
    <w:rsid w:val="00D53594"/>
    <w:rsid w:val="00D60D34"/>
    <w:rsid w:val="00D61028"/>
    <w:rsid w:val="00D75AE3"/>
    <w:rsid w:val="00D81F5E"/>
    <w:rsid w:val="00D951CD"/>
    <w:rsid w:val="00DA0A6C"/>
    <w:rsid w:val="00DA7EB9"/>
    <w:rsid w:val="00DB0003"/>
    <w:rsid w:val="00DB4780"/>
    <w:rsid w:val="00DB5099"/>
    <w:rsid w:val="00DC7343"/>
    <w:rsid w:val="00DD25DF"/>
    <w:rsid w:val="00DD369A"/>
    <w:rsid w:val="00DD75C9"/>
    <w:rsid w:val="00DE0A6B"/>
    <w:rsid w:val="00DE35A3"/>
    <w:rsid w:val="00DE5E04"/>
    <w:rsid w:val="00DE790F"/>
    <w:rsid w:val="00DE7FC7"/>
    <w:rsid w:val="00DF1731"/>
    <w:rsid w:val="00DF6913"/>
    <w:rsid w:val="00E0182B"/>
    <w:rsid w:val="00E0452C"/>
    <w:rsid w:val="00E05304"/>
    <w:rsid w:val="00E05625"/>
    <w:rsid w:val="00E10357"/>
    <w:rsid w:val="00E11BFF"/>
    <w:rsid w:val="00E17AC7"/>
    <w:rsid w:val="00E21C13"/>
    <w:rsid w:val="00E248CA"/>
    <w:rsid w:val="00E2790A"/>
    <w:rsid w:val="00E34137"/>
    <w:rsid w:val="00E35691"/>
    <w:rsid w:val="00E356F0"/>
    <w:rsid w:val="00E4110A"/>
    <w:rsid w:val="00E41806"/>
    <w:rsid w:val="00E43350"/>
    <w:rsid w:val="00E44623"/>
    <w:rsid w:val="00E46075"/>
    <w:rsid w:val="00E54A71"/>
    <w:rsid w:val="00E571F9"/>
    <w:rsid w:val="00E6167D"/>
    <w:rsid w:val="00E61F67"/>
    <w:rsid w:val="00E62462"/>
    <w:rsid w:val="00E6353F"/>
    <w:rsid w:val="00E7632A"/>
    <w:rsid w:val="00E813A9"/>
    <w:rsid w:val="00E90303"/>
    <w:rsid w:val="00EA3E4C"/>
    <w:rsid w:val="00EA6A44"/>
    <w:rsid w:val="00EA7E08"/>
    <w:rsid w:val="00EC17B1"/>
    <w:rsid w:val="00EC233E"/>
    <w:rsid w:val="00EC2874"/>
    <w:rsid w:val="00EC48BA"/>
    <w:rsid w:val="00ED4936"/>
    <w:rsid w:val="00ED577B"/>
    <w:rsid w:val="00ED5E39"/>
    <w:rsid w:val="00ED631C"/>
    <w:rsid w:val="00EF54C5"/>
    <w:rsid w:val="00F05029"/>
    <w:rsid w:val="00F12601"/>
    <w:rsid w:val="00F1568F"/>
    <w:rsid w:val="00F20B3D"/>
    <w:rsid w:val="00F24132"/>
    <w:rsid w:val="00F2549A"/>
    <w:rsid w:val="00F26981"/>
    <w:rsid w:val="00F26AE9"/>
    <w:rsid w:val="00F30A9F"/>
    <w:rsid w:val="00F33F45"/>
    <w:rsid w:val="00F34375"/>
    <w:rsid w:val="00F52B5E"/>
    <w:rsid w:val="00F806D6"/>
    <w:rsid w:val="00FA6187"/>
    <w:rsid w:val="00FB5564"/>
    <w:rsid w:val="00FC2FB2"/>
    <w:rsid w:val="00FD15E5"/>
    <w:rsid w:val="00FD16A7"/>
    <w:rsid w:val="00FE0ADC"/>
    <w:rsid w:val="00FE37C5"/>
    <w:rsid w:val="00FE4FE7"/>
    <w:rsid w:val="00FF3D05"/>
    <w:rsid w:val="00FF7831"/>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691"/>
    <w:rPr>
      <w:rFonts w:ascii="Times New Roman" w:eastAsia="Times New Roman" w:hAnsi="Times New Roman"/>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vps2">
    <w:name w:val="rvps2"/>
    <w:basedOn w:val="Normal"/>
    <w:uiPriority w:val="99"/>
    <w:rsid w:val="00E35691"/>
    <w:pPr>
      <w:spacing w:before="100" w:beforeAutospacing="1" w:after="100" w:afterAutospacing="1"/>
    </w:pPr>
    <w:rPr>
      <w:sz w:val="24"/>
      <w:szCs w:val="24"/>
      <w:lang w:val="ru-RU" w:eastAsia="ru-RU"/>
    </w:rPr>
  </w:style>
  <w:style w:type="character" w:customStyle="1" w:styleId="rvts9">
    <w:name w:val="rvts9"/>
    <w:basedOn w:val="DefaultParagraphFont"/>
    <w:uiPriority w:val="99"/>
    <w:rsid w:val="00E35691"/>
    <w:rPr>
      <w:rFonts w:cs="Times New Roman"/>
    </w:rPr>
  </w:style>
  <w:style w:type="table" w:styleId="TableGrid">
    <w:name w:val="Table Grid"/>
    <w:basedOn w:val="TableNormal"/>
    <w:uiPriority w:val="99"/>
    <w:rsid w:val="00E3569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rsid w:val="00E54A71"/>
    <w:rPr>
      <w:rFonts w:cs="Times New Roman"/>
      <w:color w:val="0000FF"/>
      <w:u w:val="single"/>
    </w:rPr>
  </w:style>
  <w:style w:type="paragraph" w:styleId="HTMLPreformatted">
    <w:name w:val="HTML Preformatted"/>
    <w:basedOn w:val="Normal"/>
    <w:link w:val="HTMLPreformattedChar"/>
    <w:uiPriority w:val="99"/>
    <w:rsid w:val="00AA6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AA6E38"/>
    <w:rPr>
      <w:rFonts w:ascii="Courier New" w:hAnsi="Courier New" w:cs="Courier New"/>
      <w:sz w:val="20"/>
      <w:szCs w:val="20"/>
      <w:lang w:val="uk-UA" w:eastAsia="uk-UA"/>
    </w:rPr>
  </w:style>
  <w:style w:type="paragraph" w:styleId="Header">
    <w:name w:val="header"/>
    <w:basedOn w:val="Normal"/>
    <w:link w:val="HeaderChar"/>
    <w:uiPriority w:val="99"/>
    <w:semiHidden/>
    <w:rsid w:val="00172824"/>
    <w:pPr>
      <w:tabs>
        <w:tab w:val="center" w:pos="4819"/>
        <w:tab w:val="right" w:pos="9639"/>
      </w:tabs>
    </w:pPr>
  </w:style>
  <w:style w:type="character" w:customStyle="1" w:styleId="HeaderChar">
    <w:name w:val="Header Char"/>
    <w:basedOn w:val="DefaultParagraphFont"/>
    <w:link w:val="Header"/>
    <w:uiPriority w:val="99"/>
    <w:semiHidden/>
    <w:locked/>
    <w:rsid w:val="00172824"/>
    <w:rPr>
      <w:rFonts w:ascii="Times New Roman" w:hAnsi="Times New Roman" w:cs="Times New Roman"/>
      <w:sz w:val="28"/>
      <w:szCs w:val="28"/>
      <w:lang w:val="uk-UA" w:eastAsia="uk-UA"/>
    </w:rPr>
  </w:style>
  <w:style w:type="paragraph" w:styleId="Footer">
    <w:name w:val="footer"/>
    <w:basedOn w:val="Normal"/>
    <w:link w:val="FooterChar"/>
    <w:uiPriority w:val="99"/>
    <w:rsid w:val="00172824"/>
    <w:pPr>
      <w:tabs>
        <w:tab w:val="center" w:pos="4819"/>
        <w:tab w:val="right" w:pos="9639"/>
      </w:tabs>
    </w:pPr>
  </w:style>
  <w:style w:type="character" w:customStyle="1" w:styleId="FooterChar">
    <w:name w:val="Footer Char"/>
    <w:basedOn w:val="DefaultParagraphFont"/>
    <w:link w:val="Footer"/>
    <w:uiPriority w:val="99"/>
    <w:locked/>
    <w:rsid w:val="00172824"/>
    <w:rPr>
      <w:rFonts w:ascii="Times New Roman" w:hAnsi="Times New Roman" w:cs="Times New Roman"/>
      <w:sz w:val="28"/>
      <w:szCs w:val="28"/>
      <w:lang w:val="uk-UA" w:eastAsia="uk-UA"/>
    </w:rPr>
  </w:style>
  <w:style w:type="paragraph" w:customStyle="1" w:styleId="rvps6">
    <w:name w:val="rvps6"/>
    <w:basedOn w:val="Normal"/>
    <w:uiPriority w:val="99"/>
    <w:rsid w:val="000B4B24"/>
    <w:pPr>
      <w:spacing w:before="100" w:beforeAutospacing="1" w:after="100" w:afterAutospacing="1"/>
    </w:pPr>
    <w:rPr>
      <w:sz w:val="24"/>
      <w:szCs w:val="24"/>
    </w:rPr>
  </w:style>
  <w:style w:type="character" w:customStyle="1" w:styleId="rvts23">
    <w:name w:val="rvts23"/>
    <w:basedOn w:val="DefaultParagraphFont"/>
    <w:uiPriority w:val="99"/>
    <w:rsid w:val="000B4B24"/>
    <w:rPr>
      <w:rFonts w:cs="Times New Roman"/>
    </w:rPr>
  </w:style>
  <w:style w:type="paragraph" w:customStyle="1" w:styleId="rvps7">
    <w:name w:val="rvps7"/>
    <w:basedOn w:val="Normal"/>
    <w:uiPriority w:val="99"/>
    <w:rsid w:val="000B4B24"/>
    <w:pPr>
      <w:spacing w:before="100" w:beforeAutospacing="1" w:after="100" w:afterAutospacing="1"/>
    </w:pPr>
    <w:rPr>
      <w:sz w:val="24"/>
      <w:szCs w:val="24"/>
    </w:rPr>
  </w:style>
  <w:style w:type="character" w:customStyle="1" w:styleId="rvts44">
    <w:name w:val="rvts44"/>
    <w:basedOn w:val="DefaultParagraphFont"/>
    <w:uiPriority w:val="99"/>
    <w:rsid w:val="000B4B24"/>
    <w:rPr>
      <w:rFonts w:cs="Times New Roman"/>
    </w:rPr>
  </w:style>
  <w:style w:type="character" w:customStyle="1" w:styleId="rvts46">
    <w:name w:val="rvts46"/>
    <w:basedOn w:val="DefaultParagraphFont"/>
    <w:uiPriority w:val="99"/>
    <w:rsid w:val="000B4B24"/>
    <w:rPr>
      <w:rFonts w:cs="Times New Roman"/>
    </w:rPr>
  </w:style>
  <w:style w:type="paragraph" w:styleId="ListParagraph">
    <w:name w:val="List Paragraph"/>
    <w:basedOn w:val="Normal"/>
    <w:uiPriority w:val="99"/>
    <w:qFormat/>
    <w:rsid w:val="00C8525F"/>
    <w:pPr>
      <w:ind w:left="720"/>
      <w:contextualSpacing/>
    </w:pPr>
  </w:style>
  <w:style w:type="paragraph" w:styleId="NoSpacing">
    <w:name w:val="No Spacing"/>
    <w:uiPriority w:val="99"/>
    <w:qFormat/>
    <w:rsid w:val="005801B7"/>
    <w:rPr>
      <w:rFonts w:ascii="Times New Roman" w:eastAsia="Times New Roman" w:hAnsi="Times New Roman"/>
      <w:sz w:val="28"/>
      <w:szCs w:val="28"/>
    </w:rPr>
  </w:style>
</w:styles>
</file>

<file path=word/webSettings.xml><?xml version="1.0" encoding="utf-8"?>
<w:webSettings xmlns:r="http://schemas.openxmlformats.org/officeDocument/2006/relationships" xmlns:w="http://schemas.openxmlformats.org/wordprocessingml/2006/main">
  <w:divs>
    <w:div w:id="1815952940">
      <w:marLeft w:val="0"/>
      <w:marRight w:val="0"/>
      <w:marTop w:val="0"/>
      <w:marBottom w:val="0"/>
      <w:divBdr>
        <w:top w:val="none" w:sz="0" w:space="0" w:color="auto"/>
        <w:left w:val="none" w:sz="0" w:space="0" w:color="auto"/>
        <w:bottom w:val="none" w:sz="0" w:space="0" w:color="auto"/>
        <w:right w:val="none" w:sz="0" w:space="0" w:color="auto"/>
      </w:divBdr>
    </w:div>
    <w:div w:id="1815952941">
      <w:marLeft w:val="0"/>
      <w:marRight w:val="0"/>
      <w:marTop w:val="0"/>
      <w:marBottom w:val="0"/>
      <w:divBdr>
        <w:top w:val="none" w:sz="0" w:space="0" w:color="auto"/>
        <w:left w:val="none" w:sz="0" w:space="0" w:color="auto"/>
        <w:bottom w:val="none" w:sz="0" w:space="0" w:color="auto"/>
        <w:right w:val="none" w:sz="0" w:space="0" w:color="auto"/>
      </w:divBdr>
    </w:div>
    <w:div w:id="1815952942">
      <w:marLeft w:val="0"/>
      <w:marRight w:val="0"/>
      <w:marTop w:val="0"/>
      <w:marBottom w:val="0"/>
      <w:divBdr>
        <w:top w:val="none" w:sz="0" w:space="0" w:color="auto"/>
        <w:left w:val="none" w:sz="0" w:space="0" w:color="auto"/>
        <w:bottom w:val="none" w:sz="0" w:space="0" w:color="auto"/>
        <w:right w:val="none" w:sz="0" w:space="0" w:color="auto"/>
      </w:divBdr>
    </w:div>
    <w:div w:id="1815952943">
      <w:marLeft w:val="0"/>
      <w:marRight w:val="0"/>
      <w:marTop w:val="0"/>
      <w:marBottom w:val="0"/>
      <w:divBdr>
        <w:top w:val="none" w:sz="0" w:space="0" w:color="auto"/>
        <w:left w:val="none" w:sz="0" w:space="0" w:color="auto"/>
        <w:bottom w:val="none" w:sz="0" w:space="0" w:color="auto"/>
        <w:right w:val="none" w:sz="0" w:space="0" w:color="auto"/>
      </w:divBdr>
    </w:div>
    <w:div w:id="1815952944">
      <w:marLeft w:val="0"/>
      <w:marRight w:val="0"/>
      <w:marTop w:val="0"/>
      <w:marBottom w:val="0"/>
      <w:divBdr>
        <w:top w:val="none" w:sz="0" w:space="0" w:color="auto"/>
        <w:left w:val="none" w:sz="0" w:space="0" w:color="auto"/>
        <w:bottom w:val="none" w:sz="0" w:space="0" w:color="auto"/>
        <w:right w:val="none" w:sz="0" w:space="0" w:color="auto"/>
      </w:divBdr>
    </w:div>
    <w:div w:id="1815952945">
      <w:marLeft w:val="0"/>
      <w:marRight w:val="0"/>
      <w:marTop w:val="0"/>
      <w:marBottom w:val="0"/>
      <w:divBdr>
        <w:top w:val="none" w:sz="0" w:space="0" w:color="auto"/>
        <w:left w:val="none" w:sz="0" w:space="0" w:color="auto"/>
        <w:bottom w:val="none" w:sz="0" w:space="0" w:color="auto"/>
        <w:right w:val="none" w:sz="0" w:space="0" w:color="auto"/>
      </w:divBdr>
    </w:div>
    <w:div w:id="1815952946">
      <w:marLeft w:val="0"/>
      <w:marRight w:val="0"/>
      <w:marTop w:val="0"/>
      <w:marBottom w:val="0"/>
      <w:divBdr>
        <w:top w:val="none" w:sz="0" w:space="0" w:color="auto"/>
        <w:left w:val="none" w:sz="0" w:space="0" w:color="auto"/>
        <w:bottom w:val="none" w:sz="0" w:space="0" w:color="auto"/>
        <w:right w:val="none" w:sz="0" w:space="0" w:color="auto"/>
      </w:divBdr>
    </w:div>
    <w:div w:id="1815952947">
      <w:marLeft w:val="0"/>
      <w:marRight w:val="0"/>
      <w:marTop w:val="0"/>
      <w:marBottom w:val="0"/>
      <w:divBdr>
        <w:top w:val="none" w:sz="0" w:space="0" w:color="auto"/>
        <w:left w:val="none" w:sz="0" w:space="0" w:color="auto"/>
        <w:bottom w:val="none" w:sz="0" w:space="0" w:color="auto"/>
        <w:right w:val="none" w:sz="0" w:space="0" w:color="auto"/>
      </w:divBdr>
    </w:div>
    <w:div w:id="1815952948">
      <w:marLeft w:val="0"/>
      <w:marRight w:val="0"/>
      <w:marTop w:val="0"/>
      <w:marBottom w:val="0"/>
      <w:divBdr>
        <w:top w:val="none" w:sz="0" w:space="0" w:color="auto"/>
        <w:left w:val="none" w:sz="0" w:space="0" w:color="auto"/>
        <w:bottom w:val="none" w:sz="0" w:space="0" w:color="auto"/>
        <w:right w:val="none" w:sz="0" w:space="0" w:color="auto"/>
      </w:divBdr>
    </w:div>
    <w:div w:id="1815952949">
      <w:marLeft w:val="0"/>
      <w:marRight w:val="0"/>
      <w:marTop w:val="0"/>
      <w:marBottom w:val="0"/>
      <w:divBdr>
        <w:top w:val="none" w:sz="0" w:space="0" w:color="auto"/>
        <w:left w:val="none" w:sz="0" w:space="0" w:color="auto"/>
        <w:bottom w:val="none" w:sz="0" w:space="0" w:color="auto"/>
        <w:right w:val="none" w:sz="0" w:space="0" w:color="auto"/>
      </w:divBdr>
    </w:div>
    <w:div w:id="1815952950">
      <w:marLeft w:val="0"/>
      <w:marRight w:val="0"/>
      <w:marTop w:val="0"/>
      <w:marBottom w:val="0"/>
      <w:divBdr>
        <w:top w:val="none" w:sz="0" w:space="0" w:color="auto"/>
        <w:left w:val="none" w:sz="0" w:space="0" w:color="auto"/>
        <w:bottom w:val="none" w:sz="0" w:space="0" w:color="auto"/>
        <w:right w:val="none" w:sz="0" w:space="0" w:color="auto"/>
      </w:divBdr>
    </w:div>
    <w:div w:id="18159529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192</TotalTime>
  <Pages>6</Pages>
  <Words>8080</Words>
  <Characters>4607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Deputat</cp:lastModifiedBy>
  <cp:revision>9</cp:revision>
  <dcterms:created xsi:type="dcterms:W3CDTF">2018-03-19T09:29:00Z</dcterms:created>
  <dcterms:modified xsi:type="dcterms:W3CDTF">2018-07-05T12:14:00Z</dcterms:modified>
</cp:coreProperties>
</file>