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17AD6" w:rsidRPr="00117AD6" w:rsidRDefault="00117AD6" w:rsidP="00117AD6">
      <w:pPr>
        <w:spacing w:line="312" w:lineRule="auto"/>
        <w:jc w:val="right"/>
        <w:rPr>
          <w:bCs/>
        </w:rPr>
      </w:pPr>
      <w:r w:rsidRPr="00117AD6">
        <w:rPr>
          <w:bCs/>
        </w:rPr>
        <w:t xml:space="preserve">До реєстр. № 8511  від </w:t>
      </w:r>
      <w:r w:rsidRPr="00117AD6">
        <w:rPr>
          <w:color w:val="333333"/>
          <w:shd w:val="clear" w:color="auto" w:fill="FFFFFF"/>
        </w:rPr>
        <w:t>06.07.2018</w:t>
      </w:r>
      <w:r w:rsidRPr="00117AD6">
        <w:rPr>
          <w:bCs/>
        </w:rPr>
        <w:t xml:space="preserve">р., </w:t>
      </w:r>
    </w:p>
    <w:p w:rsidR="00117AD6" w:rsidRPr="00117AD6" w:rsidRDefault="00117AD6" w:rsidP="00117AD6">
      <w:pPr>
        <w:spacing w:line="312" w:lineRule="auto"/>
        <w:jc w:val="right"/>
        <w:rPr>
          <w:b/>
          <w:bCs/>
        </w:rPr>
      </w:pPr>
      <w:r w:rsidRPr="00117AD6">
        <w:rPr>
          <w:bCs/>
        </w:rPr>
        <w:t>реєстр. № 8511-1  від</w:t>
      </w:r>
      <w:r w:rsidRPr="00117AD6">
        <w:rPr>
          <w:color w:val="333333"/>
          <w:shd w:val="clear" w:color="auto" w:fill="FFFFFF"/>
        </w:rPr>
        <w:t xml:space="preserve"> 21.06.2018</w:t>
      </w:r>
      <w:r w:rsidRPr="00117AD6">
        <w:rPr>
          <w:bCs/>
        </w:rPr>
        <w:t>р.</w:t>
      </w:r>
    </w:p>
    <w:p w:rsidR="005802EC" w:rsidRDefault="005802EC" w:rsidP="006B6CAE">
      <w:pPr>
        <w:pStyle w:val="1"/>
        <w:jc w:val="right"/>
        <w:rPr>
          <w:szCs w:val="28"/>
        </w:rPr>
      </w:pPr>
    </w:p>
    <w:p w:rsidR="005802EC" w:rsidRDefault="005802EC" w:rsidP="006B6CAE">
      <w:pPr>
        <w:pStyle w:val="1"/>
        <w:jc w:val="right"/>
        <w:rPr>
          <w:szCs w:val="28"/>
        </w:rPr>
      </w:pPr>
    </w:p>
    <w:p w:rsidR="005802EC" w:rsidRDefault="005802EC" w:rsidP="006B6CAE">
      <w:pPr>
        <w:pStyle w:val="1"/>
        <w:jc w:val="right"/>
        <w:rPr>
          <w:szCs w:val="28"/>
        </w:rPr>
      </w:pPr>
    </w:p>
    <w:p w:rsidR="005802EC" w:rsidRDefault="005802EC" w:rsidP="006B6CAE">
      <w:pPr>
        <w:pStyle w:val="1"/>
        <w:jc w:val="right"/>
        <w:rPr>
          <w:szCs w:val="28"/>
        </w:rPr>
      </w:pPr>
    </w:p>
    <w:p w:rsidR="005802EC" w:rsidRDefault="005802EC" w:rsidP="006B6CAE">
      <w:pPr>
        <w:pStyle w:val="1"/>
        <w:jc w:val="right"/>
        <w:rPr>
          <w:szCs w:val="28"/>
        </w:rPr>
      </w:pPr>
    </w:p>
    <w:p w:rsidR="005802EC" w:rsidRDefault="005802EC" w:rsidP="006B6CAE">
      <w:pPr>
        <w:pStyle w:val="1"/>
        <w:jc w:val="right"/>
        <w:rPr>
          <w:szCs w:val="28"/>
        </w:rPr>
      </w:pPr>
    </w:p>
    <w:p w:rsidR="005802EC" w:rsidRDefault="005802EC" w:rsidP="006B6CAE">
      <w:pPr>
        <w:pStyle w:val="1"/>
        <w:jc w:val="right"/>
        <w:rPr>
          <w:szCs w:val="28"/>
        </w:rPr>
      </w:pPr>
    </w:p>
    <w:p w:rsidR="005802EC" w:rsidRDefault="005802EC" w:rsidP="006B6CAE">
      <w:pPr>
        <w:pStyle w:val="1"/>
        <w:jc w:val="right"/>
        <w:rPr>
          <w:szCs w:val="28"/>
        </w:rPr>
      </w:pPr>
    </w:p>
    <w:p w:rsidR="005802EC" w:rsidRDefault="005802EC" w:rsidP="006B6CAE">
      <w:pPr>
        <w:pStyle w:val="1"/>
        <w:jc w:val="right"/>
        <w:rPr>
          <w:szCs w:val="28"/>
        </w:rPr>
      </w:pPr>
    </w:p>
    <w:p w:rsidR="005802EC" w:rsidRDefault="005802EC" w:rsidP="006B6CAE">
      <w:pPr>
        <w:pStyle w:val="1"/>
        <w:jc w:val="right"/>
        <w:rPr>
          <w:szCs w:val="28"/>
        </w:rPr>
      </w:pPr>
    </w:p>
    <w:p w:rsidR="005802EC" w:rsidRDefault="005802EC" w:rsidP="006B6CAE">
      <w:pPr>
        <w:pStyle w:val="1"/>
        <w:jc w:val="right"/>
        <w:rPr>
          <w:szCs w:val="28"/>
        </w:rPr>
      </w:pPr>
    </w:p>
    <w:p w:rsidR="005802EC" w:rsidRDefault="005802EC" w:rsidP="006B6CAE">
      <w:pPr>
        <w:pStyle w:val="1"/>
        <w:jc w:val="right"/>
        <w:rPr>
          <w:szCs w:val="28"/>
        </w:rPr>
      </w:pPr>
    </w:p>
    <w:p w:rsidR="002D6F02" w:rsidRPr="005B6BE9" w:rsidRDefault="002D6F02" w:rsidP="006B6CAE">
      <w:pPr>
        <w:pStyle w:val="1"/>
        <w:jc w:val="right"/>
        <w:rPr>
          <w:szCs w:val="28"/>
        </w:rPr>
      </w:pPr>
      <w:r w:rsidRPr="005B6BE9">
        <w:rPr>
          <w:szCs w:val="28"/>
        </w:rPr>
        <w:t>ВЕРХОВНА РАДА УКРАЇНИ</w:t>
      </w:r>
    </w:p>
    <w:p w:rsidR="001428A6" w:rsidRPr="00117AD6" w:rsidRDefault="001428A6">
      <w:pPr>
        <w:ind w:firstLine="851"/>
        <w:jc w:val="both"/>
        <w:rPr>
          <w:sz w:val="28"/>
          <w:szCs w:val="28"/>
        </w:rPr>
      </w:pPr>
    </w:p>
    <w:p w:rsidR="00577421" w:rsidRPr="00117AD6" w:rsidRDefault="002D6F02" w:rsidP="00E42878">
      <w:pPr>
        <w:ind w:firstLine="709"/>
        <w:jc w:val="both"/>
        <w:rPr>
          <w:sz w:val="28"/>
          <w:szCs w:val="28"/>
        </w:rPr>
      </w:pPr>
      <w:r w:rsidRPr="00117AD6">
        <w:rPr>
          <w:sz w:val="28"/>
          <w:szCs w:val="28"/>
        </w:rPr>
        <w:t>Комітет</w:t>
      </w:r>
      <w:r w:rsidR="009951BF" w:rsidRPr="00117AD6">
        <w:rPr>
          <w:sz w:val="28"/>
          <w:szCs w:val="28"/>
        </w:rPr>
        <w:t xml:space="preserve"> Верховної Ради України з питань сім’ї, молодіжної політики</w:t>
      </w:r>
      <w:r w:rsidR="00245ECC" w:rsidRPr="00117AD6">
        <w:rPr>
          <w:sz w:val="28"/>
          <w:szCs w:val="28"/>
        </w:rPr>
        <w:t>,</w:t>
      </w:r>
      <w:r w:rsidR="00FB2D59" w:rsidRPr="00117AD6">
        <w:rPr>
          <w:sz w:val="28"/>
          <w:szCs w:val="28"/>
        </w:rPr>
        <w:t xml:space="preserve"> </w:t>
      </w:r>
      <w:r w:rsidR="009951BF" w:rsidRPr="00117AD6">
        <w:rPr>
          <w:sz w:val="28"/>
          <w:szCs w:val="28"/>
        </w:rPr>
        <w:t>спорту</w:t>
      </w:r>
      <w:r w:rsidR="00245ECC" w:rsidRPr="00117AD6">
        <w:rPr>
          <w:sz w:val="28"/>
          <w:szCs w:val="28"/>
        </w:rPr>
        <w:t xml:space="preserve"> та туризму </w:t>
      </w:r>
      <w:r w:rsidR="004E3F77" w:rsidRPr="00117AD6">
        <w:rPr>
          <w:sz w:val="28"/>
          <w:szCs w:val="28"/>
        </w:rPr>
        <w:t xml:space="preserve">на засіданні </w:t>
      </w:r>
      <w:r w:rsidR="003B6949" w:rsidRPr="00117AD6">
        <w:rPr>
          <w:sz w:val="28"/>
          <w:szCs w:val="28"/>
        </w:rPr>
        <w:t>1</w:t>
      </w:r>
      <w:r w:rsidR="00577421" w:rsidRPr="00117AD6">
        <w:rPr>
          <w:sz w:val="28"/>
          <w:szCs w:val="28"/>
        </w:rPr>
        <w:t xml:space="preserve">5 </w:t>
      </w:r>
      <w:r w:rsidR="003B6949" w:rsidRPr="00117AD6">
        <w:rPr>
          <w:sz w:val="28"/>
          <w:szCs w:val="28"/>
        </w:rPr>
        <w:t>січня</w:t>
      </w:r>
      <w:r w:rsidR="00577421" w:rsidRPr="00117AD6">
        <w:rPr>
          <w:sz w:val="28"/>
          <w:szCs w:val="28"/>
        </w:rPr>
        <w:t xml:space="preserve"> </w:t>
      </w:r>
      <w:r w:rsidR="00362425" w:rsidRPr="00117AD6">
        <w:rPr>
          <w:sz w:val="28"/>
          <w:szCs w:val="28"/>
        </w:rPr>
        <w:t>201</w:t>
      </w:r>
      <w:r w:rsidR="003B6949" w:rsidRPr="00117AD6">
        <w:rPr>
          <w:sz w:val="28"/>
          <w:szCs w:val="28"/>
        </w:rPr>
        <w:t>9</w:t>
      </w:r>
      <w:r w:rsidR="00362425" w:rsidRPr="00117AD6">
        <w:rPr>
          <w:sz w:val="28"/>
          <w:szCs w:val="28"/>
        </w:rPr>
        <w:t xml:space="preserve"> року</w:t>
      </w:r>
      <w:r w:rsidR="00017E5C" w:rsidRPr="00117AD6">
        <w:rPr>
          <w:sz w:val="28"/>
          <w:szCs w:val="28"/>
        </w:rPr>
        <w:t xml:space="preserve"> розглянув </w:t>
      </w:r>
      <w:r w:rsidR="00BA4739">
        <w:rPr>
          <w:sz w:val="28"/>
          <w:szCs w:val="28"/>
        </w:rPr>
        <w:t>проект</w:t>
      </w:r>
      <w:r w:rsidR="00A914DA">
        <w:rPr>
          <w:sz w:val="28"/>
          <w:szCs w:val="28"/>
        </w:rPr>
        <w:t>и з</w:t>
      </w:r>
      <w:r w:rsidR="009B2796" w:rsidRPr="00117AD6">
        <w:rPr>
          <w:sz w:val="28"/>
          <w:szCs w:val="28"/>
        </w:rPr>
        <w:t>акон</w:t>
      </w:r>
      <w:r w:rsidR="003B6949" w:rsidRPr="00117AD6">
        <w:rPr>
          <w:sz w:val="28"/>
          <w:szCs w:val="28"/>
        </w:rPr>
        <w:t xml:space="preserve">ів України </w:t>
      </w:r>
      <w:r w:rsidR="003B6949" w:rsidRPr="00117AD6">
        <w:rPr>
          <w:sz w:val="28"/>
          <w:szCs w:val="28"/>
          <w:shd w:val="clear" w:color="auto" w:fill="FFFFFF"/>
        </w:rPr>
        <w:t xml:space="preserve">про внесення змін до деяких законів України щодо державної підтримки обдарованої молоді, (реєстр.№ 8511, </w:t>
      </w:r>
      <w:proofErr w:type="spellStart"/>
      <w:r w:rsidR="003B6949" w:rsidRPr="00117AD6">
        <w:rPr>
          <w:sz w:val="28"/>
          <w:szCs w:val="28"/>
          <w:shd w:val="clear" w:color="auto" w:fill="FFFFFF"/>
        </w:rPr>
        <w:t>н.д</w:t>
      </w:r>
      <w:proofErr w:type="spellEnd"/>
      <w:r w:rsidR="003B6949" w:rsidRPr="00117AD6">
        <w:rPr>
          <w:sz w:val="28"/>
          <w:szCs w:val="28"/>
          <w:shd w:val="clear" w:color="auto" w:fill="FFFFFF"/>
        </w:rPr>
        <w:t xml:space="preserve">. </w:t>
      </w:r>
      <w:proofErr w:type="spellStart"/>
      <w:r w:rsidR="003B6949" w:rsidRPr="00117AD6">
        <w:rPr>
          <w:sz w:val="28"/>
          <w:szCs w:val="28"/>
          <w:shd w:val="clear" w:color="auto" w:fill="FFFFFF"/>
        </w:rPr>
        <w:t>Котвіцький</w:t>
      </w:r>
      <w:proofErr w:type="spellEnd"/>
      <w:r w:rsidR="003B6949" w:rsidRPr="00117AD6">
        <w:rPr>
          <w:sz w:val="28"/>
          <w:szCs w:val="28"/>
          <w:shd w:val="clear" w:color="auto" w:fill="FFFFFF"/>
        </w:rPr>
        <w:t xml:space="preserve"> І.О., Величкович М.Р., Кремінь Т.Д.)</w:t>
      </w:r>
      <w:r w:rsidR="009B2796" w:rsidRPr="00117AD6">
        <w:rPr>
          <w:sz w:val="28"/>
          <w:szCs w:val="28"/>
        </w:rPr>
        <w:t xml:space="preserve"> </w:t>
      </w:r>
      <w:r w:rsidR="003B6949" w:rsidRPr="00117AD6">
        <w:rPr>
          <w:sz w:val="28"/>
          <w:szCs w:val="28"/>
        </w:rPr>
        <w:t xml:space="preserve">та </w:t>
      </w:r>
      <w:r w:rsidR="003B6949" w:rsidRPr="00117AD6">
        <w:rPr>
          <w:sz w:val="28"/>
          <w:szCs w:val="28"/>
          <w:shd w:val="clear" w:color="auto" w:fill="FFFFFF"/>
        </w:rPr>
        <w:t xml:space="preserve">про внесення змін до деяких законів України щодо державної підтримки обдарованої молоді, (реєстр.№ 8511-1, </w:t>
      </w:r>
      <w:proofErr w:type="spellStart"/>
      <w:r w:rsidR="003B6949" w:rsidRPr="00117AD6">
        <w:rPr>
          <w:sz w:val="28"/>
          <w:szCs w:val="28"/>
          <w:shd w:val="clear" w:color="auto" w:fill="FFFFFF"/>
        </w:rPr>
        <w:t>н.д</w:t>
      </w:r>
      <w:proofErr w:type="spellEnd"/>
      <w:r w:rsidR="003B6949" w:rsidRPr="00117AD6">
        <w:rPr>
          <w:sz w:val="28"/>
          <w:szCs w:val="28"/>
          <w:shd w:val="clear" w:color="auto" w:fill="FFFFFF"/>
        </w:rPr>
        <w:t xml:space="preserve">. </w:t>
      </w:r>
      <w:proofErr w:type="spellStart"/>
      <w:r w:rsidR="003B6949" w:rsidRPr="00117AD6">
        <w:rPr>
          <w:sz w:val="28"/>
          <w:szCs w:val="28"/>
          <w:shd w:val="clear" w:color="auto" w:fill="FFFFFF"/>
        </w:rPr>
        <w:t>Вілкул</w:t>
      </w:r>
      <w:proofErr w:type="spellEnd"/>
      <w:r w:rsidR="003B6949" w:rsidRPr="00117AD6">
        <w:rPr>
          <w:sz w:val="28"/>
          <w:szCs w:val="28"/>
          <w:shd w:val="clear" w:color="auto" w:fill="FFFFFF"/>
        </w:rPr>
        <w:t xml:space="preserve"> О.Ю.,       Колєсніков Д.М.  та інші</w:t>
      </w:r>
      <w:r w:rsidR="00117AD6" w:rsidRPr="00117AD6">
        <w:rPr>
          <w:sz w:val="28"/>
          <w:szCs w:val="28"/>
          <w:shd w:val="clear" w:color="auto" w:fill="FFFFFF"/>
        </w:rPr>
        <w:t>)</w:t>
      </w:r>
      <w:r w:rsidR="003B3EAC" w:rsidRPr="00117AD6">
        <w:rPr>
          <w:sz w:val="28"/>
          <w:szCs w:val="28"/>
        </w:rPr>
        <w:t xml:space="preserve">, </w:t>
      </w:r>
      <w:r w:rsidR="005B6BE9" w:rsidRPr="00117AD6">
        <w:rPr>
          <w:sz w:val="28"/>
          <w:szCs w:val="28"/>
        </w:rPr>
        <w:t>і повідомляє наступне</w:t>
      </w:r>
      <w:r w:rsidR="00017E5C" w:rsidRPr="00117AD6">
        <w:rPr>
          <w:sz w:val="28"/>
          <w:szCs w:val="28"/>
        </w:rPr>
        <w:t xml:space="preserve">. </w:t>
      </w:r>
    </w:p>
    <w:p w:rsidR="009B2796" w:rsidRPr="00117AD6" w:rsidRDefault="00995207" w:rsidP="00E42878">
      <w:pPr>
        <w:ind w:firstLine="709"/>
        <w:jc w:val="both"/>
        <w:rPr>
          <w:sz w:val="28"/>
          <w:szCs w:val="28"/>
        </w:rPr>
      </w:pPr>
      <w:r w:rsidRPr="00A914DA">
        <w:rPr>
          <w:sz w:val="28"/>
          <w:szCs w:val="28"/>
        </w:rPr>
        <w:t>Проектами</w:t>
      </w:r>
      <w:r w:rsidR="009B2796" w:rsidRPr="00A914DA">
        <w:rPr>
          <w:sz w:val="28"/>
          <w:szCs w:val="28"/>
        </w:rPr>
        <w:t xml:space="preserve"> </w:t>
      </w:r>
      <w:r w:rsidR="00BA4739" w:rsidRPr="00A914DA">
        <w:rPr>
          <w:sz w:val="28"/>
          <w:szCs w:val="28"/>
        </w:rPr>
        <w:t>з</w:t>
      </w:r>
      <w:r w:rsidR="00601016" w:rsidRPr="00A914DA">
        <w:rPr>
          <w:sz w:val="28"/>
          <w:szCs w:val="28"/>
        </w:rPr>
        <w:t>аконів</w:t>
      </w:r>
      <w:r w:rsidR="00BA4739">
        <w:rPr>
          <w:sz w:val="28"/>
          <w:szCs w:val="28"/>
        </w:rPr>
        <w:t xml:space="preserve"> </w:t>
      </w:r>
      <w:r w:rsidR="00A914DA">
        <w:rPr>
          <w:sz w:val="28"/>
          <w:szCs w:val="28"/>
        </w:rPr>
        <w:t xml:space="preserve">пропонується </w:t>
      </w:r>
      <w:proofErr w:type="spellStart"/>
      <w:r w:rsidR="00A914DA">
        <w:rPr>
          <w:sz w:val="28"/>
          <w:szCs w:val="28"/>
        </w:rPr>
        <w:t>внести</w:t>
      </w:r>
      <w:proofErr w:type="spellEnd"/>
      <w:r w:rsidR="00A914DA">
        <w:rPr>
          <w:sz w:val="28"/>
          <w:szCs w:val="28"/>
        </w:rPr>
        <w:t xml:space="preserve"> зміни до З</w:t>
      </w:r>
      <w:r w:rsidRPr="00117AD6">
        <w:rPr>
          <w:sz w:val="28"/>
          <w:szCs w:val="28"/>
        </w:rPr>
        <w:t>аконів України «Про сприяння соціальному становленню та розвитку молоді в Україні» та «Про наукову і науково-технічну діяльність» з метою створення передумов для підтримки обдарованої молоді та її подальшому працевлаштуванню в Україні</w:t>
      </w:r>
      <w:r w:rsidR="009B2796" w:rsidRPr="00117AD6">
        <w:rPr>
          <w:sz w:val="28"/>
          <w:szCs w:val="28"/>
        </w:rPr>
        <w:t xml:space="preserve">. </w:t>
      </w:r>
    </w:p>
    <w:p w:rsidR="009B2796" w:rsidRPr="00117AD6" w:rsidRDefault="00995207" w:rsidP="00E42878">
      <w:pPr>
        <w:ind w:firstLine="709"/>
        <w:jc w:val="both"/>
        <w:rPr>
          <w:sz w:val="28"/>
          <w:szCs w:val="28"/>
        </w:rPr>
      </w:pPr>
      <w:r w:rsidRPr="00117AD6">
        <w:rPr>
          <w:sz w:val="28"/>
          <w:szCs w:val="28"/>
        </w:rPr>
        <w:t>Зокрема</w:t>
      </w:r>
      <w:r w:rsidR="00BA4739">
        <w:rPr>
          <w:sz w:val="28"/>
          <w:szCs w:val="28"/>
        </w:rPr>
        <w:t>,</w:t>
      </w:r>
      <w:r w:rsidRPr="00117AD6">
        <w:rPr>
          <w:sz w:val="28"/>
          <w:szCs w:val="28"/>
        </w:rPr>
        <w:t xml:space="preserve"> передбачається надати державі повнов</w:t>
      </w:r>
      <w:r w:rsidR="00BA4739">
        <w:rPr>
          <w:sz w:val="28"/>
          <w:szCs w:val="28"/>
        </w:rPr>
        <w:t>аження</w:t>
      </w:r>
      <w:r w:rsidRPr="00117AD6">
        <w:rPr>
          <w:sz w:val="28"/>
          <w:szCs w:val="28"/>
        </w:rPr>
        <w:t xml:space="preserve"> щодо </w:t>
      </w:r>
      <w:r w:rsidR="00044671">
        <w:rPr>
          <w:sz w:val="28"/>
          <w:szCs w:val="28"/>
        </w:rPr>
        <w:t>проведення інформаційних заходів, а також створення</w:t>
      </w:r>
      <w:r w:rsidRPr="00117AD6">
        <w:rPr>
          <w:sz w:val="28"/>
          <w:szCs w:val="28"/>
        </w:rPr>
        <w:t xml:space="preserve"> і </w:t>
      </w:r>
      <w:r w:rsidR="00044671" w:rsidRPr="00117AD6">
        <w:rPr>
          <w:sz w:val="28"/>
          <w:szCs w:val="28"/>
        </w:rPr>
        <w:t>розповсюдже</w:t>
      </w:r>
      <w:r w:rsidR="00044671">
        <w:rPr>
          <w:sz w:val="28"/>
          <w:szCs w:val="28"/>
        </w:rPr>
        <w:t>ння соціальної реклами</w:t>
      </w:r>
      <w:r w:rsidRPr="00117AD6">
        <w:rPr>
          <w:sz w:val="28"/>
          <w:szCs w:val="28"/>
        </w:rPr>
        <w:t xml:space="preserve"> з використанням різн</w:t>
      </w:r>
      <w:r w:rsidR="00F53013">
        <w:rPr>
          <w:sz w:val="28"/>
          <w:szCs w:val="28"/>
        </w:rPr>
        <w:t>их рекламних засобів, спрямованої</w:t>
      </w:r>
      <w:r w:rsidRPr="00117AD6">
        <w:rPr>
          <w:sz w:val="28"/>
          <w:szCs w:val="28"/>
        </w:rPr>
        <w:t xml:space="preserve"> на залучення молоді до праці в Україні, розробки державної програми</w:t>
      </w:r>
      <w:r w:rsidR="00BA4739">
        <w:rPr>
          <w:sz w:val="28"/>
          <w:szCs w:val="28"/>
        </w:rPr>
        <w:t>,</w:t>
      </w:r>
      <w:r w:rsidRPr="00117AD6">
        <w:rPr>
          <w:sz w:val="28"/>
          <w:szCs w:val="28"/>
        </w:rPr>
        <w:t xml:space="preserve"> спрямованої на сприя</w:t>
      </w:r>
      <w:r w:rsidR="00044671">
        <w:rPr>
          <w:sz w:val="28"/>
          <w:szCs w:val="28"/>
        </w:rPr>
        <w:t>ння</w:t>
      </w:r>
      <w:r w:rsidRPr="00117AD6">
        <w:rPr>
          <w:sz w:val="28"/>
          <w:szCs w:val="28"/>
        </w:rPr>
        <w:t xml:space="preserve"> створенню молодіжних бізнес-центрів, інноваційних бізнес-проектів (</w:t>
      </w:r>
      <w:proofErr w:type="spellStart"/>
      <w:r w:rsidRPr="00117AD6">
        <w:rPr>
          <w:sz w:val="28"/>
          <w:szCs w:val="28"/>
        </w:rPr>
        <w:t>стартапів</w:t>
      </w:r>
      <w:proofErr w:type="spellEnd"/>
      <w:r w:rsidRPr="00117AD6">
        <w:rPr>
          <w:sz w:val="28"/>
          <w:szCs w:val="28"/>
        </w:rPr>
        <w:t>), бізнес-інку</w:t>
      </w:r>
      <w:r w:rsidR="00044671">
        <w:rPr>
          <w:sz w:val="28"/>
          <w:szCs w:val="28"/>
        </w:rPr>
        <w:t>баторів для реалізації програми</w:t>
      </w:r>
      <w:r w:rsidR="00601016">
        <w:rPr>
          <w:sz w:val="28"/>
          <w:szCs w:val="28"/>
        </w:rPr>
        <w:t xml:space="preserve"> підготовки </w:t>
      </w:r>
      <w:r w:rsidRPr="00117AD6">
        <w:rPr>
          <w:sz w:val="28"/>
          <w:szCs w:val="28"/>
        </w:rPr>
        <w:t>молоді до підприємницької діяльності, надання інформаційних та консультативних послуг</w:t>
      </w:r>
      <w:r w:rsidR="00601016">
        <w:rPr>
          <w:sz w:val="28"/>
          <w:szCs w:val="28"/>
        </w:rPr>
        <w:t>.</w:t>
      </w:r>
    </w:p>
    <w:p w:rsidR="003A0E12" w:rsidRPr="00117AD6" w:rsidRDefault="003A0E12" w:rsidP="00E42878">
      <w:pPr>
        <w:pStyle w:val="HTML"/>
        <w:shd w:val="clear" w:color="auto" w:fill="FFFFFF"/>
        <w:ind w:firstLine="426"/>
        <w:jc w:val="both"/>
        <w:textAlignment w:val="baseline"/>
        <w:rPr>
          <w:rFonts w:ascii="Times New Roman" w:hAnsi="Times New Roman" w:cs="Times New Roman"/>
          <w:sz w:val="28"/>
          <w:szCs w:val="28"/>
        </w:rPr>
      </w:pPr>
      <w:r w:rsidRPr="00117AD6">
        <w:rPr>
          <w:rFonts w:ascii="Times New Roman" w:hAnsi="Times New Roman" w:cs="Times New Roman"/>
          <w:sz w:val="28"/>
          <w:szCs w:val="28"/>
        </w:rPr>
        <w:t>За результатами відкритого конкурсу обдаровані</w:t>
      </w:r>
      <w:r w:rsidR="00BA4739">
        <w:rPr>
          <w:rFonts w:ascii="Times New Roman" w:hAnsi="Times New Roman" w:cs="Times New Roman"/>
          <w:sz w:val="28"/>
          <w:szCs w:val="28"/>
        </w:rPr>
        <w:t xml:space="preserve">й молоді </w:t>
      </w:r>
      <w:r w:rsidRPr="00117AD6">
        <w:rPr>
          <w:rFonts w:ascii="Times New Roman" w:hAnsi="Times New Roman" w:cs="Times New Roman"/>
          <w:sz w:val="28"/>
          <w:szCs w:val="28"/>
        </w:rPr>
        <w:t>надаються стипендії та пільгові довгострокові кредити за різними  формами навчання для здобуття освіти у навчальних закладах України та за кордоном у порядку</w:t>
      </w:r>
      <w:r w:rsidR="00BA4739">
        <w:rPr>
          <w:rFonts w:ascii="Times New Roman" w:hAnsi="Times New Roman" w:cs="Times New Roman"/>
          <w:sz w:val="28"/>
          <w:szCs w:val="28"/>
        </w:rPr>
        <w:t>,</w:t>
      </w:r>
      <w:r w:rsidRPr="00117AD6">
        <w:rPr>
          <w:rFonts w:ascii="Times New Roman" w:hAnsi="Times New Roman" w:cs="Times New Roman"/>
          <w:sz w:val="28"/>
          <w:szCs w:val="28"/>
        </w:rPr>
        <w:t xml:space="preserve"> встановленому Кабінетом Міністрів України.</w:t>
      </w:r>
    </w:p>
    <w:p w:rsidR="003A0E12" w:rsidRPr="00117AD6" w:rsidRDefault="00601016" w:rsidP="00E42878">
      <w:pPr>
        <w:widowControl w:val="0"/>
        <w:ind w:firstLine="709"/>
        <w:jc w:val="both"/>
        <w:rPr>
          <w:sz w:val="28"/>
          <w:szCs w:val="28"/>
        </w:rPr>
      </w:pPr>
      <w:r>
        <w:rPr>
          <w:sz w:val="28"/>
          <w:szCs w:val="28"/>
        </w:rPr>
        <w:t>Законопроект, під реєстр. № 8511-1</w:t>
      </w:r>
      <w:r w:rsidR="003A0E12" w:rsidRPr="00117AD6">
        <w:rPr>
          <w:sz w:val="28"/>
          <w:szCs w:val="28"/>
        </w:rPr>
        <w:t xml:space="preserve"> </w:t>
      </w:r>
      <w:r w:rsidR="00BA4739">
        <w:rPr>
          <w:sz w:val="28"/>
          <w:szCs w:val="28"/>
        </w:rPr>
        <w:t>містить додаткові</w:t>
      </w:r>
      <w:r w:rsidR="003A0E12" w:rsidRPr="00117AD6">
        <w:rPr>
          <w:sz w:val="28"/>
          <w:szCs w:val="28"/>
        </w:rPr>
        <w:t xml:space="preserve"> </w:t>
      </w:r>
      <w:r w:rsidR="00BA4739">
        <w:rPr>
          <w:sz w:val="28"/>
          <w:szCs w:val="28"/>
        </w:rPr>
        <w:t>пропозиції</w:t>
      </w:r>
      <w:r>
        <w:rPr>
          <w:sz w:val="28"/>
          <w:szCs w:val="28"/>
        </w:rPr>
        <w:t xml:space="preserve"> щодо р</w:t>
      </w:r>
      <w:r w:rsidR="003A0E12" w:rsidRPr="00117AD6">
        <w:rPr>
          <w:sz w:val="28"/>
          <w:szCs w:val="28"/>
        </w:rPr>
        <w:t>озширення можливостей для підвищення конкурентоспроможності молоді</w:t>
      </w:r>
      <w:r>
        <w:rPr>
          <w:sz w:val="28"/>
          <w:szCs w:val="28"/>
        </w:rPr>
        <w:t>,</w:t>
      </w:r>
      <w:r w:rsidR="003A0E12" w:rsidRPr="00117AD6">
        <w:rPr>
          <w:sz w:val="28"/>
          <w:szCs w:val="28"/>
        </w:rPr>
        <w:t xml:space="preserve"> яка навчається, зокрема</w:t>
      </w:r>
      <w:r w:rsidR="00BA4739">
        <w:rPr>
          <w:sz w:val="28"/>
          <w:szCs w:val="28"/>
        </w:rPr>
        <w:t xml:space="preserve"> вносяться зміни</w:t>
      </w:r>
      <w:r w:rsidR="003A0E12" w:rsidRPr="00117AD6">
        <w:rPr>
          <w:sz w:val="28"/>
          <w:szCs w:val="28"/>
        </w:rPr>
        <w:t xml:space="preserve"> до статті 29 Закону України «Про зайнятість населення». Також цим законопроектом пропонується визначити розмір мінімальної академічної стипенді</w:t>
      </w:r>
      <w:r w:rsidR="00F53013">
        <w:rPr>
          <w:sz w:val="28"/>
          <w:szCs w:val="28"/>
        </w:rPr>
        <w:t>ї та розмір соціальної стипендії</w:t>
      </w:r>
      <w:r w:rsidR="003A0E12" w:rsidRPr="00117AD6">
        <w:rPr>
          <w:sz w:val="28"/>
          <w:szCs w:val="28"/>
        </w:rPr>
        <w:t xml:space="preserve"> не</w:t>
      </w:r>
      <w:r w:rsidR="00BA4739">
        <w:rPr>
          <w:sz w:val="28"/>
          <w:szCs w:val="28"/>
        </w:rPr>
        <w:t xml:space="preserve"> </w:t>
      </w:r>
      <w:r w:rsidR="003A0E12" w:rsidRPr="00117AD6">
        <w:rPr>
          <w:sz w:val="28"/>
          <w:szCs w:val="28"/>
        </w:rPr>
        <w:t>меншим</w:t>
      </w:r>
      <w:r w:rsidR="00F53013">
        <w:rPr>
          <w:sz w:val="28"/>
          <w:szCs w:val="28"/>
        </w:rPr>
        <w:t>,</w:t>
      </w:r>
      <w:r w:rsidR="003A0E12" w:rsidRPr="00117AD6">
        <w:rPr>
          <w:sz w:val="28"/>
          <w:szCs w:val="28"/>
        </w:rPr>
        <w:t xml:space="preserve"> ніж розмір прожиткового мінімуму з розрахунку на одну особу на місяць.</w:t>
      </w:r>
    </w:p>
    <w:p w:rsidR="007B08E5" w:rsidRPr="00117AD6" w:rsidRDefault="0009285B" w:rsidP="00E42878">
      <w:pPr>
        <w:ind w:firstLine="709"/>
        <w:jc w:val="both"/>
        <w:rPr>
          <w:sz w:val="28"/>
          <w:szCs w:val="28"/>
        </w:rPr>
      </w:pPr>
      <w:r w:rsidRPr="00117AD6">
        <w:rPr>
          <w:sz w:val="28"/>
          <w:szCs w:val="28"/>
        </w:rPr>
        <w:lastRenderedPageBreak/>
        <w:t xml:space="preserve">Головне науково-експертне управління Апарату Верховної Ради України висловлює низку зауважень до </w:t>
      </w:r>
      <w:r w:rsidR="003A0E12" w:rsidRPr="00117AD6">
        <w:rPr>
          <w:sz w:val="28"/>
          <w:szCs w:val="28"/>
        </w:rPr>
        <w:t xml:space="preserve">обох </w:t>
      </w:r>
      <w:r w:rsidRPr="00117AD6">
        <w:rPr>
          <w:sz w:val="28"/>
          <w:szCs w:val="28"/>
        </w:rPr>
        <w:t>законопроект</w:t>
      </w:r>
      <w:r w:rsidR="003A0E12" w:rsidRPr="00117AD6">
        <w:rPr>
          <w:sz w:val="28"/>
          <w:szCs w:val="28"/>
        </w:rPr>
        <w:t>ів</w:t>
      </w:r>
      <w:r w:rsidRPr="00117AD6">
        <w:rPr>
          <w:sz w:val="28"/>
          <w:szCs w:val="28"/>
        </w:rPr>
        <w:t xml:space="preserve"> </w:t>
      </w:r>
      <w:r w:rsidR="003A0E12" w:rsidRPr="00117AD6">
        <w:rPr>
          <w:sz w:val="28"/>
          <w:szCs w:val="28"/>
        </w:rPr>
        <w:t xml:space="preserve">щодо </w:t>
      </w:r>
      <w:r w:rsidR="00F53013">
        <w:rPr>
          <w:sz w:val="28"/>
          <w:szCs w:val="28"/>
        </w:rPr>
        <w:t>не</w:t>
      </w:r>
      <w:r w:rsidR="003A0E12" w:rsidRPr="00117AD6">
        <w:rPr>
          <w:sz w:val="28"/>
          <w:szCs w:val="28"/>
        </w:rPr>
        <w:t>узгодженн</w:t>
      </w:r>
      <w:r w:rsidR="00BA4739">
        <w:rPr>
          <w:sz w:val="28"/>
          <w:szCs w:val="28"/>
        </w:rPr>
        <w:t>я термінологічного апарату, що</w:t>
      </w:r>
      <w:r w:rsidR="003A0E12" w:rsidRPr="00117AD6">
        <w:rPr>
          <w:sz w:val="28"/>
          <w:szCs w:val="28"/>
        </w:rPr>
        <w:t xml:space="preserve"> </w:t>
      </w:r>
      <w:r w:rsidR="00601016">
        <w:rPr>
          <w:sz w:val="28"/>
          <w:szCs w:val="28"/>
        </w:rPr>
        <w:t>вживає</w:t>
      </w:r>
      <w:r w:rsidR="00695601" w:rsidRPr="00117AD6">
        <w:rPr>
          <w:sz w:val="28"/>
          <w:szCs w:val="28"/>
        </w:rPr>
        <w:t>ться</w:t>
      </w:r>
      <w:r w:rsidR="003A0E12" w:rsidRPr="00117AD6">
        <w:rPr>
          <w:sz w:val="28"/>
          <w:szCs w:val="28"/>
        </w:rPr>
        <w:t xml:space="preserve"> у </w:t>
      </w:r>
      <w:r w:rsidR="003A0E12" w:rsidRPr="00A914DA">
        <w:rPr>
          <w:sz w:val="28"/>
          <w:szCs w:val="28"/>
        </w:rPr>
        <w:t>законопроектах</w:t>
      </w:r>
      <w:r w:rsidR="00A914DA">
        <w:rPr>
          <w:sz w:val="28"/>
          <w:szCs w:val="28"/>
        </w:rPr>
        <w:t>,</w:t>
      </w:r>
      <w:r w:rsidR="003A0E12" w:rsidRPr="00A914DA">
        <w:rPr>
          <w:sz w:val="28"/>
          <w:szCs w:val="28"/>
        </w:rPr>
        <w:t xml:space="preserve"> із</w:t>
      </w:r>
      <w:r w:rsidR="003A0E12" w:rsidRPr="00117AD6">
        <w:rPr>
          <w:sz w:val="28"/>
          <w:szCs w:val="28"/>
        </w:rPr>
        <w:t xml:space="preserve"> </w:t>
      </w:r>
      <w:r w:rsidR="007B08E5" w:rsidRPr="00117AD6">
        <w:rPr>
          <w:sz w:val="28"/>
          <w:szCs w:val="28"/>
        </w:rPr>
        <w:t xml:space="preserve">чинним </w:t>
      </w:r>
      <w:r w:rsidR="00695601" w:rsidRPr="00117AD6">
        <w:rPr>
          <w:sz w:val="28"/>
          <w:szCs w:val="28"/>
        </w:rPr>
        <w:t>законодавством</w:t>
      </w:r>
      <w:r w:rsidR="007B08E5" w:rsidRPr="00117AD6">
        <w:rPr>
          <w:sz w:val="28"/>
          <w:szCs w:val="28"/>
        </w:rPr>
        <w:t xml:space="preserve"> України </w:t>
      </w:r>
      <w:r w:rsidRPr="00117AD6">
        <w:rPr>
          <w:sz w:val="28"/>
          <w:szCs w:val="28"/>
        </w:rPr>
        <w:t xml:space="preserve">та </w:t>
      </w:r>
      <w:r w:rsidR="007B08E5" w:rsidRPr="00117AD6">
        <w:rPr>
          <w:sz w:val="28"/>
          <w:szCs w:val="28"/>
        </w:rPr>
        <w:t xml:space="preserve">пропонує повернути законопроекти на доопрацювання суб’єктам </w:t>
      </w:r>
      <w:r w:rsidR="00695601" w:rsidRPr="00117AD6">
        <w:rPr>
          <w:sz w:val="28"/>
          <w:szCs w:val="28"/>
        </w:rPr>
        <w:t>законодавчої</w:t>
      </w:r>
      <w:r w:rsidR="007B08E5" w:rsidRPr="00117AD6">
        <w:rPr>
          <w:sz w:val="28"/>
          <w:szCs w:val="28"/>
        </w:rPr>
        <w:t xml:space="preserve"> ініціативи. </w:t>
      </w:r>
    </w:p>
    <w:p w:rsidR="00695601" w:rsidRPr="00117AD6" w:rsidRDefault="002C22F7" w:rsidP="00E42878">
      <w:pPr>
        <w:ind w:firstLine="709"/>
        <w:jc w:val="both"/>
        <w:rPr>
          <w:sz w:val="28"/>
          <w:szCs w:val="28"/>
        </w:rPr>
      </w:pPr>
      <w:r w:rsidRPr="00117AD6">
        <w:rPr>
          <w:sz w:val="28"/>
          <w:szCs w:val="28"/>
        </w:rPr>
        <w:t xml:space="preserve">Під час обговорення члени Комітету підтримали законодавчу ініціативу </w:t>
      </w:r>
      <w:r w:rsidR="0009285B" w:rsidRPr="00117AD6">
        <w:rPr>
          <w:sz w:val="28"/>
          <w:szCs w:val="28"/>
        </w:rPr>
        <w:t>народних депутатів</w:t>
      </w:r>
      <w:r w:rsidRPr="00117AD6">
        <w:rPr>
          <w:sz w:val="28"/>
          <w:szCs w:val="28"/>
        </w:rPr>
        <w:t xml:space="preserve">, </w:t>
      </w:r>
      <w:r w:rsidR="003B3EAC" w:rsidRPr="00117AD6">
        <w:rPr>
          <w:sz w:val="28"/>
          <w:szCs w:val="28"/>
        </w:rPr>
        <w:t>оскільки реалізація положень законопроект</w:t>
      </w:r>
      <w:r w:rsidR="00695601" w:rsidRPr="00117AD6">
        <w:rPr>
          <w:sz w:val="28"/>
          <w:szCs w:val="28"/>
        </w:rPr>
        <w:t>ів</w:t>
      </w:r>
      <w:r w:rsidR="003B3EAC" w:rsidRPr="00117AD6">
        <w:rPr>
          <w:sz w:val="28"/>
          <w:szCs w:val="28"/>
        </w:rPr>
        <w:t xml:space="preserve"> сприятиме </w:t>
      </w:r>
      <w:r w:rsidR="00695601" w:rsidRPr="00117AD6">
        <w:rPr>
          <w:sz w:val="28"/>
          <w:szCs w:val="28"/>
        </w:rPr>
        <w:t>посиленню соціального захисту молоді т</w:t>
      </w:r>
      <w:r w:rsidR="00601016">
        <w:rPr>
          <w:sz w:val="28"/>
          <w:szCs w:val="28"/>
        </w:rPr>
        <w:t xml:space="preserve">а </w:t>
      </w:r>
      <w:proofErr w:type="spellStart"/>
      <w:r w:rsidR="00601016">
        <w:rPr>
          <w:sz w:val="28"/>
          <w:szCs w:val="28"/>
        </w:rPr>
        <w:t>надасть</w:t>
      </w:r>
      <w:proofErr w:type="spellEnd"/>
      <w:r w:rsidR="00601016">
        <w:rPr>
          <w:sz w:val="28"/>
          <w:szCs w:val="28"/>
        </w:rPr>
        <w:t xml:space="preserve"> додаткові можливості у</w:t>
      </w:r>
      <w:r w:rsidR="00695601" w:rsidRPr="00117AD6">
        <w:rPr>
          <w:sz w:val="28"/>
          <w:szCs w:val="28"/>
        </w:rPr>
        <w:t>країнській м</w:t>
      </w:r>
      <w:r w:rsidR="00601016">
        <w:rPr>
          <w:sz w:val="28"/>
          <w:szCs w:val="28"/>
        </w:rPr>
        <w:t>олоді отримати якісну освіту закордоном</w:t>
      </w:r>
      <w:r w:rsidR="00695601" w:rsidRPr="00117AD6">
        <w:rPr>
          <w:sz w:val="28"/>
          <w:szCs w:val="28"/>
        </w:rPr>
        <w:t xml:space="preserve"> та розпочати власну справу. </w:t>
      </w:r>
    </w:p>
    <w:p w:rsidR="003D33C5" w:rsidRDefault="004002AB" w:rsidP="00E42878">
      <w:pPr>
        <w:pStyle w:val="HTML"/>
        <w:shd w:val="clear" w:color="auto" w:fill="FFFFFF"/>
        <w:ind w:firstLine="709"/>
        <w:jc w:val="both"/>
        <w:rPr>
          <w:rFonts w:ascii="Times New Roman" w:hAnsi="Times New Roman" w:cs="Times New Roman"/>
          <w:sz w:val="28"/>
          <w:szCs w:val="28"/>
        </w:rPr>
      </w:pPr>
      <w:r w:rsidRPr="00117AD6">
        <w:rPr>
          <w:rFonts w:ascii="Times New Roman" w:hAnsi="Times New Roman" w:cs="Times New Roman"/>
          <w:sz w:val="28"/>
          <w:szCs w:val="28"/>
        </w:rPr>
        <w:t xml:space="preserve">В </w:t>
      </w:r>
      <w:r w:rsidR="00882F01" w:rsidRPr="00117AD6">
        <w:rPr>
          <w:rFonts w:ascii="Times New Roman" w:hAnsi="Times New Roman" w:cs="Times New Roman"/>
          <w:sz w:val="28"/>
          <w:szCs w:val="28"/>
        </w:rPr>
        <w:t>зв’язку</w:t>
      </w:r>
      <w:r w:rsidR="003D33C5" w:rsidRPr="00117AD6">
        <w:rPr>
          <w:rFonts w:ascii="Times New Roman" w:hAnsi="Times New Roman" w:cs="Times New Roman"/>
          <w:sz w:val="28"/>
          <w:szCs w:val="28"/>
        </w:rPr>
        <w:t xml:space="preserve"> із</w:t>
      </w:r>
      <w:r w:rsidRPr="00117AD6">
        <w:rPr>
          <w:rFonts w:ascii="Times New Roman" w:hAnsi="Times New Roman" w:cs="Times New Roman"/>
          <w:sz w:val="28"/>
          <w:szCs w:val="28"/>
        </w:rPr>
        <w:t xml:space="preserve"> зауваженнями </w:t>
      </w:r>
      <w:r w:rsidR="00601016">
        <w:rPr>
          <w:rFonts w:ascii="Times New Roman" w:hAnsi="Times New Roman" w:cs="Times New Roman"/>
          <w:sz w:val="28"/>
          <w:szCs w:val="28"/>
        </w:rPr>
        <w:t>Головного науково-</w:t>
      </w:r>
      <w:r w:rsidR="00695601" w:rsidRPr="00117AD6">
        <w:rPr>
          <w:rFonts w:ascii="Times New Roman" w:hAnsi="Times New Roman" w:cs="Times New Roman"/>
          <w:sz w:val="28"/>
          <w:szCs w:val="28"/>
        </w:rPr>
        <w:t>експертного управління</w:t>
      </w:r>
      <w:r w:rsidRPr="00117AD6">
        <w:rPr>
          <w:rFonts w:ascii="Times New Roman" w:hAnsi="Times New Roman" w:cs="Times New Roman"/>
          <w:sz w:val="28"/>
          <w:szCs w:val="28"/>
        </w:rPr>
        <w:t xml:space="preserve">, члени Комітету </w:t>
      </w:r>
      <w:r w:rsidR="001838A4">
        <w:rPr>
          <w:rFonts w:ascii="Times New Roman" w:hAnsi="Times New Roman" w:cs="Times New Roman"/>
          <w:sz w:val="28"/>
          <w:szCs w:val="28"/>
        </w:rPr>
        <w:t xml:space="preserve">пропонують замінити </w:t>
      </w:r>
      <w:r w:rsidR="00882F01" w:rsidRPr="00117AD6">
        <w:rPr>
          <w:rFonts w:ascii="Times New Roman" w:hAnsi="Times New Roman" w:cs="Times New Roman"/>
          <w:sz w:val="28"/>
          <w:szCs w:val="28"/>
        </w:rPr>
        <w:t xml:space="preserve">у </w:t>
      </w:r>
      <w:r w:rsidR="001F5ADD" w:rsidRPr="00117AD6">
        <w:rPr>
          <w:rFonts w:ascii="Times New Roman" w:hAnsi="Times New Roman" w:cs="Times New Roman"/>
          <w:sz w:val="28"/>
          <w:szCs w:val="28"/>
        </w:rPr>
        <w:t xml:space="preserve">тексті </w:t>
      </w:r>
      <w:r w:rsidR="000D63AC" w:rsidRPr="00117AD6">
        <w:rPr>
          <w:rFonts w:ascii="Times New Roman" w:hAnsi="Times New Roman" w:cs="Times New Roman"/>
          <w:sz w:val="28"/>
          <w:szCs w:val="28"/>
        </w:rPr>
        <w:t xml:space="preserve">та назві </w:t>
      </w:r>
      <w:r w:rsidR="001F5ADD" w:rsidRPr="00117AD6">
        <w:rPr>
          <w:rFonts w:ascii="Times New Roman" w:hAnsi="Times New Roman" w:cs="Times New Roman"/>
          <w:sz w:val="28"/>
          <w:szCs w:val="28"/>
        </w:rPr>
        <w:t>законопроекту слов</w:t>
      </w:r>
      <w:r w:rsidR="00695601" w:rsidRPr="00117AD6">
        <w:rPr>
          <w:rFonts w:ascii="Times New Roman" w:hAnsi="Times New Roman" w:cs="Times New Roman"/>
          <w:sz w:val="28"/>
          <w:szCs w:val="28"/>
        </w:rPr>
        <w:t>о</w:t>
      </w:r>
      <w:r w:rsidR="001F5ADD" w:rsidRPr="00117AD6">
        <w:rPr>
          <w:rFonts w:ascii="Times New Roman" w:hAnsi="Times New Roman" w:cs="Times New Roman"/>
          <w:sz w:val="28"/>
          <w:szCs w:val="28"/>
        </w:rPr>
        <w:t xml:space="preserve"> «</w:t>
      </w:r>
      <w:r w:rsidR="00695601" w:rsidRPr="00117AD6">
        <w:rPr>
          <w:rFonts w:ascii="Times New Roman" w:hAnsi="Times New Roman" w:cs="Times New Roman"/>
          <w:sz w:val="28"/>
          <w:szCs w:val="28"/>
        </w:rPr>
        <w:t>обдарована</w:t>
      </w:r>
      <w:r w:rsidR="001F5ADD" w:rsidRPr="00117AD6">
        <w:rPr>
          <w:rFonts w:ascii="Times New Roman" w:hAnsi="Times New Roman" w:cs="Times New Roman"/>
          <w:sz w:val="28"/>
          <w:szCs w:val="28"/>
        </w:rPr>
        <w:t>» в усіх відмінках словами «</w:t>
      </w:r>
      <w:r w:rsidR="00695601" w:rsidRPr="00117AD6">
        <w:rPr>
          <w:rFonts w:ascii="Times New Roman" w:hAnsi="Times New Roman" w:cs="Times New Roman"/>
          <w:sz w:val="28"/>
          <w:szCs w:val="28"/>
        </w:rPr>
        <w:t>талановита</w:t>
      </w:r>
      <w:r w:rsidR="001838A4">
        <w:rPr>
          <w:rFonts w:ascii="Times New Roman" w:hAnsi="Times New Roman" w:cs="Times New Roman"/>
          <w:sz w:val="28"/>
          <w:szCs w:val="28"/>
        </w:rPr>
        <w:t>» у відповідних відмінках.</w:t>
      </w:r>
    </w:p>
    <w:p w:rsidR="00601016" w:rsidRPr="00117AD6" w:rsidRDefault="00601016" w:rsidP="00601016">
      <w:pPr>
        <w:ind w:firstLine="709"/>
        <w:jc w:val="both"/>
        <w:rPr>
          <w:sz w:val="28"/>
          <w:szCs w:val="28"/>
        </w:rPr>
      </w:pPr>
      <w:r w:rsidRPr="00117AD6">
        <w:rPr>
          <w:sz w:val="28"/>
          <w:szCs w:val="28"/>
        </w:rPr>
        <w:t xml:space="preserve">Міністерство фінансів України висловило </w:t>
      </w:r>
      <w:r>
        <w:rPr>
          <w:sz w:val="28"/>
          <w:szCs w:val="28"/>
        </w:rPr>
        <w:t>зауваження</w:t>
      </w:r>
      <w:r w:rsidRPr="00117AD6">
        <w:rPr>
          <w:sz w:val="28"/>
          <w:szCs w:val="28"/>
        </w:rPr>
        <w:t>, зокрема:</w:t>
      </w:r>
    </w:p>
    <w:p w:rsidR="00601016" w:rsidRPr="00117AD6" w:rsidRDefault="00601016" w:rsidP="00601016">
      <w:pPr>
        <w:ind w:firstLine="709"/>
        <w:jc w:val="both"/>
        <w:rPr>
          <w:sz w:val="28"/>
          <w:szCs w:val="28"/>
        </w:rPr>
      </w:pPr>
      <w:r w:rsidRPr="00117AD6">
        <w:rPr>
          <w:sz w:val="28"/>
          <w:szCs w:val="28"/>
        </w:rPr>
        <w:t>реалізація положень законопроектів, у разі їх  прийняття, може потребувати додаткових видатків державного та місцевих бюджетів, однак всупереч вимогам частини 1 статті 27 Бюджетного кодексу України та статті 91 Регламенту Верховної Ради України суб’єктами законодавчої ініціативи не надано фінансово-економічного обґрунтування до законопроекту (включаючи відповідні розрахунки) та пропозицій щодо змін до законодавчих актів України про скорочення витрат бюджету та/або джерел додаткових надходжень бюджету для дос</w:t>
      </w:r>
      <w:r>
        <w:rPr>
          <w:sz w:val="28"/>
          <w:szCs w:val="28"/>
        </w:rPr>
        <w:t>ягнення збалансованості бюджету.</w:t>
      </w:r>
    </w:p>
    <w:p w:rsidR="001900E1" w:rsidRPr="00117AD6" w:rsidRDefault="00DA275E" w:rsidP="00E42878">
      <w:pPr>
        <w:ind w:firstLine="709"/>
        <w:jc w:val="both"/>
        <w:rPr>
          <w:sz w:val="28"/>
          <w:szCs w:val="28"/>
        </w:rPr>
      </w:pPr>
      <w:r w:rsidRPr="00117AD6">
        <w:rPr>
          <w:sz w:val="28"/>
          <w:szCs w:val="28"/>
        </w:rPr>
        <w:t xml:space="preserve">За наслідками розгляду </w:t>
      </w:r>
      <w:r w:rsidR="00D82240" w:rsidRPr="00117AD6">
        <w:rPr>
          <w:sz w:val="28"/>
          <w:szCs w:val="28"/>
        </w:rPr>
        <w:t xml:space="preserve">законопроекту </w:t>
      </w:r>
      <w:r w:rsidRPr="00117AD6">
        <w:rPr>
          <w:sz w:val="28"/>
          <w:szCs w:val="28"/>
        </w:rPr>
        <w:t>Комітет ухвалив рішення</w:t>
      </w:r>
      <w:r w:rsidR="00AF49D9" w:rsidRPr="00117AD6">
        <w:rPr>
          <w:sz w:val="28"/>
          <w:szCs w:val="28"/>
        </w:rPr>
        <w:t>:</w:t>
      </w:r>
      <w:r w:rsidRPr="00117AD6">
        <w:rPr>
          <w:sz w:val="28"/>
          <w:szCs w:val="28"/>
        </w:rPr>
        <w:t xml:space="preserve"> </w:t>
      </w:r>
      <w:r w:rsidR="00BE40B3" w:rsidRPr="00117AD6">
        <w:rPr>
          <w:sz w:val="28"/>
          <w:szCs w:val="28"/>
        </w:rPr>
        <w:t>рекомендувати Верховній Раді України</w:t>
      </w:r>
      <w:r w:rsidR="00017E5C" w:rsidRPr="00117AD6">
        <w:rPr>
          <w:sz w:val="28"/>
          <w:szCs w:val="28"/>
        </w:rPr>
        <w:t xml:space="preserve"> </w:t>
      </w:r>
      <w:r w:rsidR="001900E1" w:rsidRPr="00117AD6">
        <w:rPr>
          <w:sz w:val="28"/>
          <w:szCs w:val="28"/>
        </w:rPr>
        <w:t xml:space="preserve">проект Закону </w:t>
      </w:r>
      <w:r w:rsidR="00117AD6" w:rsidRPr="00117AD6">
        <w:rPr>
          <w:sz w:val="28"/>
          <w:szCs w:val="28"/>
        </w:rPr>
        <w:t xml:space="preserve">України </w:t>
      </w:r>
      <w:r w:rsidR="00117AD6" w:rsidRPr="00117AD6">
        <w:rPr>
          <w:sz w:val="28"/>
          <w:szCs w:val="28"/>
          <w:shd w:val="clear" w:color="auto" w:fill="FFFFFF"/>
        </w:rPr>
        <w:t xml:space="preserve">про внесення змін до деяких законів України щодо державної підтримки обдарованої молоді, (реєстр.№ 8511, </w:t>
      </w:r>
      <w:proofErr w:type="spellStart"/>
      <w:r w:rsidR="00117AD6" w:rsidRPr="00117AD6">
        <w:rPr>
          <w:sz w:val="28"/>
          <w:szCs w:val="28"/>
          <w:shd w:val="clear" w:color="auto" w:fill="FFFFFF"/>
        </w:rPr>
        <w:t>н.д</w:t>
      </w:r>
      <w:proofErr w:type="spellEnd"/>
      <w:r w:rsidR="00117AD6" w:rsidRPr="00117AD6">
        <w:rPr>
          <w:sz w:val="28"/>
          <w:szCs w:val="28"/>
          <w:shd w:val="clear" w:color="auto" w:fill="FFFFFF"/>
        </w:rPr>
        <w:t xml:space="preserve">. </w:t>
      </w:r>
      <w:proofErr w:type="spellStart"/>
      <w:r w:rsidR="00117AD6" w:rsidRPr="00117AD6">
        <w:rPr>
          <w:sz w:val="28"/>
          <w:szCs w:val="28"/>
          <w:shd w:val="clear" w:color="auto" w:fill="FFFFFF"/>
        </w:rPr>
        <w:t>Котвіцький</w:t>
      </w:r>
      <w:proofErr w:type="spellEnd"/>
      <w:r w:rsidR="00117AD6" w:rsidRPr="00117AD6">
        <w:rPr>
          <w:sz w:val="28"/>
          <w:szCs w:val="28"/>
          <w:shd w:val="clear" w:color="auto" w:fill="FFFFFF"/>
        </w:rPr>
        <w:t xml:space="preserve"> І.О., Величкович М.Р., Кремінь Т.Д.)</w:t>
      </w:r>
      <w:r w:rsidR="001900E1" w:rsidRPr="00117AD6">
        <w:rPr>
          <w:sz w:val="28"/>
          <w:szCs w:val="28"/>
        </w:rPr>
        <w:t>,</w:t>
      </w:r>
      <w:r w:rsidR="00601016">
        <w:rPr>
          <w:sz w:val="28"/>
          <w:szCs w:val="28"/>
        </w:rPr>
        <w:t xml:space="preserve"> </w:t>
      </w:r>
      <w:r w:rsidR="00A914DA" w:rsidRPr="00117AD6">
        <w:rPr>
          <w:sz w:val="28"/>
          <w:szCs w:val="28"/>
        </w:rPr>
        <w:t>прийняти</w:t>
      </w:r>
      <w:r w:rsidR="00117AD6" w:rsidRPr="00117AD6">
        <w:rPr>
          <w:sz w:val="28"/>
          <w:szCs w:val="28"/>
        </w:rPr>
        <w:t xml:space="preserve"> в першому читанні</w:t>
      </w:r>
      <w:r w:rsidR="001838A4">
        <w:rPr>
          <w:sz w:val="28"/>
          <w:szCs w:val="28"/>
        </w:rPr>
        <w:t xml:space="preserve"> за основу</w:t>
      </w:r>
      <w:r w:rsidR="00F53013">
        <w:rPr>
          <w:sz w:val="28"/>
          <w:szCs w:val="28"/>
        </w:rPr>
        <w:t>,</w:t>
      </w:r>
      <w:r w:rsidR="00117AD6" w:rsidRPr="00117AD6">
        <w:rPr>
          <w:sz w:val="28"/>
          <w:szCs w:val="28"/>
        </w:rPr>
        <w:t xml:space="preserve"> з урахуванням пропозицій Комітету</w:t>
      </w:r>
      <w:r w:rsidR="008E66AE">
        <w:rPr>
          <w:sz w:val="28"/>
          <w:szCs w:val="28"/>
        </w:rPr>
        <w:t xml:space="preserve"> </w:t>
      </w:r>
      <w:r w:rsidR="00601016">
        <w:rPr>
          <w:sz w:val="28"/>
          <w:szCs w:val="28"/>
        </w:rPr>
        <w:t xml:space="preserve">та </w:t>
      </w:r>
      <w:r w:rsidR="00A914DA">
        <w:rPr>
          <w:sz w:val="28"/>
          <w:szCs w:val="28"/>
        </w:rPr>
        <w:t>окремих положень</w:t>
      </w:r>
      <w:r w:rsidR="00117AD6" w:rsidRPr="00117AD6">
        <w:rPr>
          <w:sz w:val="28"/>
          <w:szCs w:val="28"/>
        </w:rPr>
        <w:t xml:space="preserve"> проект</w:t>
      </w:r>
      <w:r w:rsidR="00A914DA">
        <w:rPr>
          <w:sz w:val="28"/>
          <w:szCs w:val="28"/>
        </w:rPr>
        <w:t>у</w:t>
      </w:r>
      <w:r w:rsidR="00117AD6" w:rsidRPr="00117AD6">
        <w:rPr>
          <w:sz w:val="28"/>
          <w:szCs w:val="28"/>
        </w:rPr>
        <w:t xml:space="preserve"> Закону України </w:t>
      </w:r>
      <w:r w:rsidR="00117AD6" w:rsidRPr="00117AD6">
        <w:rPr>
          <w:sz w:val="28"/>
          <w:szCs w:val="28"/>
          <w:shd w:val="clear" w:color="auto" w:fill="FFFFFF"/>
        </w:rPr>
        <w:t xml:space="preserve">про внесення змін до деяких законів України щодо державної підтримки обдарованої молоді, (реєстр.№ 8511-1, </w:t>
      </w:r>
      <w:r w:rsidR="00A914DA">
        <w:rPr>
          <w:sz w:val="28"/>
          <w:szCs w:val="28"/>
          <w:shd w:val="clear" w:color="auto" w:fill="FFFFFF"/>
        </w:rPr>
        <w:br/>
      </w:r>
      <w:proofErr w:type="spellStart"/>
      <w:r w:rsidR="00117AD6" w:rsidRPr="00117AD6">
        <w:rPr>
          <w:sz w:val="28"/>
          <w:szCs w:val="28"/>
          <w:shd w:val="clear" w:color="auto" w:fill="FFFFFF"/>
        </w:rPr>
        <w:t>н.д</w:t>
      </w:r>
      <w:proofErr w:type="spellEnd"/>
      <w:r w:rsidR="00117AD6" w:rsidRPr="00117AD6">
        <w:rPr>
          <w:sz w:val="28"/>
          <w:szCs w:val="28"/>
          <w:shd w:val="clear" w:color="auto" w:fill="FFFFFF"/>
        </w:rPr>
        <w:t xml:space="preserve">. </w:t>
      </w:r>
      <w:proofErr w:type="spellStart"/>
      <w:r w:rsidR="00117AD6" w:rsidRPr="00117AD6">
        <w:rPr>
          <w:sz w:val="28"/>
          <w:szCs w:val="28"/>
          <w:shd w:val="clear" w:color="auto" w:fill="FFFFFF"/>
        </w:rPr>
        <w:t>Вілкул</w:t>
      </w:r>
      <w:proofErr w:type="spellEnd"/>
      <w:r w:rsidR="00117AD6" w:rsidRPr="00117AD6">
        <w:rPr>
          <w:sz w:val="28"/>
          <w:szCs w:val="28"/>
          <w:shd w:val="clear" w:color="auto" w:fill="FFFFFF"/>
        </w:rPr>
        <w:t xml:space="preserve"> О.Ю., Колє</w:t>
      </w:r>
      <w:r w:rsidR="00601016">
        <w:rPr>
          <w:sz w:val="28"/>
          <w:szCs w:val="28"/>
          <w:shd w:val="clear" w:color="auto" w:fill="FFFFFF"/>
        </w:rPr>
        <w:t>сніков Д.М.  та інші)</w:t>
      </w:r>
      <w:r w:rsidR="00A914DA">
        <w:rPr>
          <w:sz w:val="28"/>
          <w:szCs w:val="28"/>
          <w:shd w:val="clear" w:color="auto" w:fill="FFFFFF"/>
        </w:rPr>
        <w:t>.</w:t>
      </w:r>
    </w:p>
    <w:p w:rsidR="00BE40B3" w:rsidRPr="00117AD6" w:rsidRDefault="00BE40B3" w:rsidP="00E42878">
      <w:pPr>
        <w:ind w:firstLine="709"/>
        <w:jc w:val="both"/>
        <w:rPr>
          <w:sz w:val="28"/>
          <w:szCs w:val="28"/>
        </w:rPr>
      </w:pPr>
      <w:r w:rsidRPr="00117AD6">
        <w:rPr>
          <w:sz w:val="28"/>
          <w:szCs w:val="28"/>
        </w:rPr>
        <w:t>Співдоповідачем з цього питання</w:t>
      </w:r>
      <w:r w:rsidR="00335E87" w:rsidRPr="00117AD6">
        <w:rPr>
          <w:sz w:val="28"/>
          <w:szCs w:val="28"/>
        </w:rPr>
        <w:t xml:space="preserve"> </w:t>
      </w:r>
      <w:r w:rsidRPr="00117AD6">
        <w:rPr>
          <w:sz w:val="28"/>
          <w:szCs w:val="28"/>
        </w:rPr>
        <w:t>визначено</w:t>
      </w:r>
      <w:r w:rsidR="00335E87" w:rsidRPr="00117AD6">
        <w:rPr>
          <w:sz w:val="28"/>
          <w:szCs w:val="28"/>
        </w:rPr>
        <w:t xml:space="preserve"> </w:t>
      </w:r>
      <w:r w:rsidR="00034DC4" w:rsidRPr="00117AD6">
        <w:rPr>
          <w:sz w:val="28"/>
          <w:szCs w:val="28"/>
        </w:rPr>
        <w:t xml:space="preserve">народного депутата України, </w:t>
      </w:r>
      <w:r w:rsidR="000E7B79" w:rsidRPr="00117AD6">
        <w:rPr>
          <w:sz w:val="28"/>
          <w:szCs w:val="28"/>
        </w:rPr>
        <w:t xml:space="preserve">голову підкомітету </w:t>
      </w:r>
      <w:r w:rsidR="000E7B79" w:rsidRPr="00117AD6">
        <w:rPr>
          <w:sz w:val="28"/>
          <w:szCs w:val="28"/>
          <w:shd w:val="clear" w:color="auto" w:fill="FFFFFF"/>
        </w:rPr>
        <w:t xml:space="preserve">з питань молодіжної політики, сім’ї та дитинства </w:t>
      </w:r>
      <w:r w:rsidR="00A914DA">
        <w:rPr>
          <w:sz w:val="28"/>
          <w:szCs w:val="28"/>
          <w:shd w:val="clear" w:color="auto" w:fill="FFFFFF"/>
        </w:rPr>
        <w:br/>
      </w:r>
      <w:proofErr w:type="spellStart"/>
      <w:r w:rsidR="00117AD6" w:rsidRPr="00117AD6">
        <w:rPr>
          <w:sz w:val="28"/>
          <w:szCs w:val="28"/>
          <w:shd w:val="clear" w:color="auto" w:fill="FFFFFF"/>
        </w:rPr>
        <w:t>Спориша</w:t>
      </w:r>
      <w:proofErr w:type="spellEnd"/>
      <w:r w:rsidR="00117AD6" w:rsidRPr="00117AD6">
        <w:rPr>
          <w:sz w:val="28"/>
          <w:szCs w:val="28"/>
          <w:shd w:val="clear" w:color="auto" w:fill="FFFFFF"/>
        </w:rPr>
        <w:t xml:space="preserve"> Івана Дмитровича</w:t>
      </w:r>
      <w:r w:rsidRPr="00117AD6">
        <w:rPr>
          <w:sz w:val="28"/>
          <w:szCs w:val="28"/>
        </w:rPr>
        <w:t>.</w:t>
      </w:r>
    </w:p>
    <w:p w:rsidR="00A6367D" w:rsidRPr="00117AD6" w:rsidRDefault="00010FCC" w:rsidP="00E42878">
      <w:pPr>
        <w:ind w:firstLine="709"/>
        <w:jc w:val="both"/>
        <w:rPr>
          <w:sz w:val="28"/>
          <w:szCs w:val="28"/>
        </w:rPr>
      </w:pPr>
      <w:r>
        <w:rPr>
          <w:sz w:val="28"/>
          <w:szCs w:val="28"/>
        </w:rPr>
        <w:t xml:space="preserve">Проект Постанови Верховної Ради України та </w:t>
      </w:r>
      <w:r w:rsidR="005845FB">
        <w:rPr>
          <w:sz w:val="28"/>
          <w:szCs w:val="28"/>
        </w:rPr>
        <w:t>в</w:t>
      </w:r>
      <w:bookmarkStart w:id="0" w:name="_GoBack"/>
      <w:bookmarkEnd w:id="0"/>
      <w:r w:rsidR="00BE40B3" w:rsidRPr="00117AD6">
        <w:rPr>
          <w:sz w:val="28"/>
          <w:szCs w:val="28"/>
        </w:rPr>
        <w:t>иснов</w:t>
      </w:r>
      <w:r w:rsidR="009A17B7" w:rsidRPr="00117AD6">
        <w:rPr>
          <w:sz w:val="28"/>
          <w:szCs w:val="28"/>
        </w:rPr>
        <w:t>ки</w:t>
      </w:r>
      <w:r w:rsidR="00A6367D" w:rsidRPr="00117AD6">
        <w:rPr>
          <w:sz w:val="28"/>
          <w:szCs w:val="28"/>
        </w:rPr>
        <w:t xml:space="preserve"> </w:t>
      </w:r>
      <w:r w:rsidR="00BE40B3" w:rsidRPr="00117AD6">
        <w:rPr>
          <w:sz w:val="28"/>
          <w:szCs w:val="28"/>
        </w:rPr>
        <w:t>Головного науково-експертного управління</w:t>
      </w:r>
      <w:r w:rsidR="00B1794A" w:rsidRPr="00117AD6">
        <w:rPr>
          <w:sz w:val="28"/>
          <w:szCs w:val="28"/>
        </w:rPr>
        <w:t xml:space="preserve"> Апарату Верховної Ради України</w:t>
      </w:r>
      <w:r w:rsidR="000902F7" w:rsidRPr="00117AD6">
        <w:rPr>
          <w:sz w:val="28"/>
          <w:szCs w:val="28"/>
        </w:rPr>
        <w:t>, комітетів Верховної Ради України з питань бюджету</w:t>
      </w:r>
      <w:r>
        <w:rPr>
          <w:sz w:val="28"/>
          <w:szCs w:val="28"/>
        </w:rPr>
        <w:t>, з питань європейської інтеграції</w:t>
      </w:r>
      <w:r w:rsidR="009A17B7" w:rsidRPr="00117AD6">
        <w:rPr>
          <w:sz w:val="28"/>
          <w:szCs w:val="28"/>
        </w:rPr>
        <w:t xml:space="preserve"> та </w:t>
      </w:r>
      <w:r w:rsidR="005845FB">
        <w:rPr>
          <w:sz w:val="28"/>
          <w:szCs w:val="28"/>
        </w:rPr>
        <w:t xml:space="preserve">  </w:t>
      </w:r>
      <w:r w:rsidR="009A17B7" w:rsidRPr="00117AD6">
        <w:rPr>
          <w:sz w:val="28"/>
          <w:szCs w:val="28"/>
        </w:rPr>
        <w:t>з питань</w:t>
      </w:r>
      <w:r w:rsidR="001F5ADD" w:rsidRPr="00117AD6">
        <w:rPr>
          <w:sz w:val="28"/>
          <w:szCs w:val="28"/>
        </w:rPr>
        <w:t xml:space="preserve"> запобігання та протидії корупції </w:t>
      </w:r>
      <w:r w:rsidR="00BE40B3" w:rsidRPr="00117AD6">
        <w:rPr>
          <w:sz w:val="28"/>
          <w:szCs w:val="28"/>
        </w:rPr>
        <w:t>додаються.</w:t>
      </w:r>
    </w:p>
    <w:p w:rsidR="00B56324" w:rsidRPr="001F6E24" w:rsidRDefault="00B56324" w:rsidP="001F6E24">
      <w:pPr>
        <w:spacing w:after="120"/>
        <w:ind w:firstLine="709"/>
        <w:rPr>
          <w:b/>
          <w:sz w:val="28"/>
          <w:szCs w:val="28"/>
        </w:rPr>
      </w:pPr>
    </w:p>
    <w:p w:rsidR="00456F6C" w:rsidRPr="001F6E24" w:rsidRDefault="00456F6C" w:rsidP="001F6E24">
      <w:pPr>
        <w:spacing w:after="120"/>
        <w:ind w:firstLine="709"/>
        <w:rPr>
          <w:b/>
          <w:sz w:val="28"/>
          <w:szCs w:val="28"/>
        </w:rPr>
      </w:pPr>
    </w:p>
    <w:p w:rsidR="002D6F02" w:rsidRPr="001F6E24" w:rsidRDefault="00A6367D" w:rsidP="00E42878">
      <w:pPr>
        <w:spacing w:after="120"/>
        <w:ind w:firstLine="709"/>
        <w:rPr>
          <w:b/>
          <w:sz w:val="28"/>
          <w:szCs w:val="28"/>
        </w:rPr>
      </w:pPr>
      <w:r w:rsidRPr="001F6E24">
        <w:rPr>
          <w:b/>
          <w:sz w:val="28"/>
          <w:szCs w:val="28"/>
        </w:rPr>
        <w:t>Голова Комітету</w:t>
      </w:r>
      <w:r w:rsidRPr="001F6E24">
        <w:rPr>
          <w:b/>
          <w:sz w:val="28"/>
          <w:szCs w:val="28"/>
        </w:rPr>
        <w:tab/>
      </w:r>
      <w:r w:rsidRPr="001F6E24">
        <w:rPr>
          <w:b/>
          <w:sz w:val="28"/>
          <w:szCs w:val="28"/>
        </w:rPr>
        <w:tab/>
      </w:r>
      <w:r w:rsidRPr="001F6E24">
        <w:rPr>
          <w:b/>
          <w:sz w:val="28"/>
          <w:szCs w:val="28"/>
        </w:rPr>
        <w:tab/>
      </w:r>
      <w:r w:rsidRPr="001F6E24">
        <w:rPr>
          <w:b/>
          <w:sz w:val="28"/>
          <w:szCs w:val="28"/>
        </w:rPr>
        <w:tab/>
      </w:r>
      <w:r w:rsidRPr="001F6E24">
        <w:rPr>
          <w:b/>
          <w:sz w:val="28"/>
          <w:szCs w:val="28"/>
        </w:rPr>
        <w:tab/>
      </w:r>
      <w:r w:rsidRPr="001F6E24">
        <w:rPr>
          <w:b/>
          <w:sz w:val="28"/>
          <w:szCs w:val="28"/>
        </w:rPr>
        <w:tab/>
        <w:t>А.</w:t>
      </w:r>
      <w:r w:rsidR="002C22F7" w:rsidRPr="001F6E24">
        <w:rPr>
          <w:b/>
          <w:sz w:val="28"/>
          <w:szCs w:val="28"/>
        </w:rPr>
        <w:t> </w:t>
      </w:r>
      <w:r w:rsidRPr="001F6E24">
        <w:rPr>
          <w:b/>
          <w:sz w:val="28"/>
          <w:szCs w:val="28"/>
        </w:rPr>
        <w:t xml:space="preserve">ПАЛАТНИЙ </w:t>
      </w:r>
    </w:p>
    <w:sectPr w:rsidR="002D6F02" w:rsidRPr="001F6E24" w:rsidSect="00890FDE">
      <w:headerReference w:type="even" r:id="rId8"/>
      <w:headerReference w:type="default" r:id="rId9"/>
      <w:footerReference w:type="even" r:id="rId10"/>
      <w:footerReference w:type="default" r:id="rId11"/>
      <w:footerReference w:type="first" r:id="rId12"/>
      <w:type w:val="continuous"/>
      <w:pgSz w:w="11906" w:h="16838"/>
      <w:pgMar w:top="851" w:right="851" w:bottom="851"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8659F" w:rsidRDefault="0028659F">
      <w:r>
        <w:separator/>
      </w:r>
    </w:p>
  </w:endnote>
  <w:endnote w:type="continuationSeparator" w:id="0">
    <w:p w:rsidR="0028659F" w:rsidRDefault="002865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EFF" w:usb1="C000785B" w:usb2="00000009" w:usb3="00000000" w:csb0="000001FF" w:csb1="00000000"/>
  </w:font>
  <w:font w:name="Courier New">
    <w:altName w:val="Courier"/>
    <w:panose1 w:val="02070309020205020404"/>
    <w:charset w:val="CC"/>
    <w:family w:val="modern"/>
    <w:pitch w:val="fixed"/>
    <w:sig w:usb0="E0002EFF" w:usb1="C0007843" w:usb2="00000009" w:usb3="00000000" w:csb0="000001FF" w:csb1="00000000"/>
  </w:font>
  <w:font w:name="Tahoma">
    <w:altName w:val=" Arial"/>
    <w:panose1 w:val="020B0604030504040204"/>
    <w:charset w:val="CC"/>
    <w:family w:val="swiss"/>
    <w:pitch w:val="variable"/>
    <w:sig w:usb0="E1002EFF" w:usb1="C000605B" w:usb2="00000029" w:usb3="00000000" w:csb0="000101FF" w:csb1="00000000"/>
  </w:font>
  <w:font w:name="Antiqua">
    <w:altName w:val="Century Gothic"/>
    <w:panose1 w:val="00000000000000000000"/>
    <w:charset w:val="00"/>
    <w:family w:val="swiss"/>
    <w:notTrueType/>
    <w:pitch w:val="variable"/>
    <w:sig w:usb0="00000003" w:usb1="00000000" w:usb2="00000000" w:usb3="00000000" w:csb0="00000001" w:csb1="00000000"/>
  </w:font>
  <w:font w:name="Verdana">
    <w:altName w:val=" Arial"/>
    <w:panose1 w:val="020B0604030504040204"/>
    <w:charset w:val="CC"/>
    <w:family w:val="swiss"/>
    <w:pitch w:val="variable"/>
    <w:sig w:usb0="A00006FF" w:usb1="4000205B" w:usb2="00000010" w:usb3="00000000" w:csb0="0000019F" w:csb1="00000000"/>
  </w:font>
  <w:font w:name="Calibri Light">
    <w:panose1 w:val="020F0302020204030204"/>
    <w:charset w:val="CC"/>
    <w:family w:val="swiss"/>
    <w:pitch w:val="variable"/>
    <w:sig w:usb0="E0002AFF" w:usb1="C000247B" w:usb2="00000009" w:usb3="00000000" w:csb0="000001FF" w:csb1="00000000"/>
  </w:font>
  <w:font w:name="Calibri">
    <w:panose1 w:val="020F05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53B5" w:rsidRDefault="00CB53B5" w:rsidP="008545BE">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separate"/>
    </w:r>
    <w:r w:rsidR="00645A7D">
      <w:rPr>
        <w:rStyle w:val="a7"/>
        <w:noProof/>
      </w:rPr>
      <w:t>3</w:t>
    </w:r>
    <w:r>
      <w:rPr>
        <w:rStyle w:val="a7"/>
      </w:rPr>
      <w:fldChar w:fldCharType="end"/>
    </w:r>
  </w:p>
  <w:p w:rsidR="00CB53B5" w:rsidRDefault="00CB53B5" w:rsidP="00DF0BA6">
    <w:pPr>
      <w:pStyle w:val="a5"/>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29301803"/>
      <w:docPartObj>
        <w:docPartGallery w:val="Page Numbers (Bottom of Page)"/>
        <w:docPartUnique/>
      </w:docPartObj>
    </w:sdtPr>
    <w:sdtEndPr/>
    <w:sdtContent>
      <w:p w:rsidR="00890FDE" w:rsidRDefault="00890FDE">
        <w:pPr>
          <w:pStyle w:val="a5"/>
          <w:jc w:val="right"/>
        </w:pPr>
        <w:r>
          <w:fldChar w:fldCharType="begin"/>
        </w:r>
        <w:r>
          <w:instrText>PAGE   \* MERGEFORMAT</w:instrText>
        </w:r>
        <w:r>
          <w:fldChar w:fldCharType="separate"/>
        </w:r>
        <w:r w:rsidR="005845FB">
          <w:rPr>
            <w:noProof/>
          </w:rPr>
          <w:t>2</w:t>
        </w:r>
        <w:r>
          <w:fldChar w:fldCharType="end"/>
        </w:r>
      </w:p>
    </w:sdtContent>
  </w:sdt>
  <w:p w:rsidR="00CB53B5" w:rsidRPr="001F6E24" w:rsidRDefault="00E42878" w:rsidP="00DF0BA6">
    <w:pPr>
      <w:pStyle w:val="a5"/>
      <w:ind w:right="360"/>
      <w:rPr>
        <w:sz w:val="16"/>
        <w:szCs w:val="16"/>
      </w:rPr>
    </w:pPr>
    <w:r>
      <w:rPr>
        <w:sz w:val="16"/>
        <w:szCs w:val="16"/>
      </w:rPr>
      <w:t>Губашов Д.О.</w:t>
    </w:r>
    <w:r w:rsidR="001F6E24" w:rsidRPr="001F6E24">
      <w:rPr>
        <w:sz w:val="16"/>
        <w:szCs w:val="16"/>
      </w:rPr>
      <w:t>.</w:t>
    </w:r>
  </w:p>
  <w:p w:rsidR="001F6E24" w:rsidRPr="001F6E24" w:rsidRDefault="00E42878" w:rsidP="00DF0BA6">
    <w:pPr>
      <w:pStyle w:val="a5"/>
      <w:ind w:right="360"/>
      <w:rPr>
        <w:sz w:val="16"/>
        <w:szCs w:val="16"/>
      </w:rPr>
    </w:pPr>
    <w:r>
      <w:rPr>
        <w:sz w:val="16"/>
        <w:szCs w:val="16"/>
      </w:rPr>
      <w:t>255-31-23</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90FDE" w:rsidRDefault="00890FDE">
    <w:pPr>
      <w:pStyle w:val="a5"/>
      <w:jc w:val="right"/>
    </w:pPr>
  </w:p>
  <w:p w:rsidR="00890FDE" w:rsidRDefault="00890FDE">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8659F" w:rsidRDefault="0028659F">
      <w:r>
        <w:separator/>
      </w:r>
    </w:p>
  </w:footnote>
  <w:footnote w:type="continuationSeparator" w:id="0">
    <w:p w:rsidR="0028659F" w:rsidRDefault="0028659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53B5" w:rsidRDefault="00CB53B5" w:rsidP="004C5B07">
    <w:pPr>
      <w:pStyle w:val="a8"/>
      <w:framePr w:wrap="around" w:vAnchor="text" w:hAnchor="margin" w:xAlign="inside" w:y="1"/>
      <w:rPr>
        <w:rStyle w:val="a7"/>
      </w:rPr>
    </w:pPr>
    <w:r>
      <w:rPr>
        <w:rStyle w:val="a7"/>
      </w:rPr>
      <w:fldChar w:fldCharType="begin"/>
    </w:r>
    <w:r>
      <w:rPr>
        <w:rStyle w:val="a7"/>
      </w:rPr>
      <w:instrText xml:space="preserve">PAGE  </w:instrText>
    </w:r>
    <w:r>
      <w:rPr>
        <w:rStyle w:val="a7"/>
      </w:rPr>
      <w:fldChar w:fldCharType="separate"/>
    </w:r>
    <w:r w:rsidR="00645A7D">
      <w:rPr>
        <w:rStyle w:val="a7"/>
        <w:noProof/>
      </w:rPr>
      <w:t>3</w:t>
    </w:r>
    <w:r>
      <w:rPr>
        <w:rStyle w:val="a7"/>
      </w:rPr>
      <w:fldChar w:fldCharType="end"/>
    </w:r>
  </w:p>
  <w:p w:rsidR="00CB53B5" w:rsidRDefault="00CB53B5" w:rsidP="00DF0BA6">
    <w:pPr>
      <w:pStyle w:val="a8"/>
      <w:ind w:right="360" w:firstLine="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53B5" w:rsidRDefault="00CB53B5" w:rsidP="00DF0BA6">
    <w:pPr>
      <w:pStyle w:val="a8"/>
      <w:ind w:right="360" w:firstLine="3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CD50397"/>
    <w:multiLevelType w:val="hybridMultilevel"/>
    <w:tmpl w:val="1DEE7902"/>
    <w:lvl w:ilvl="0" w:tplc="D520A3A6">
      <w:start w:val="2"/>
      <w:numFmt w:val="decimal"/>
      <w:lvlText w:val="%1."/>
      <w:lvlJc w:val="left"/>
      <w:pPr>
        <w:tabs>
          <w:tab w:val="num" w:pos="1211"/>
        </w:tabs>
        <w:ind w:left="1211" w:hanging="360"/>
      </w:pPr>
      <w:rPr>
        <w:rFonts w:hint="default"/>
        <w:b/>
      </w:rPr>
    </w:lvl>
    <w:lvl w:ilvl="1" w:tplc="04220019" w:tentative="1">
      <w:start w:val="1"/>
      <w:numFmt w:val="lowerLetter"/>
      <w:lvlText w:val="%2."/>
      <w:lvlJc w:val="left"/>
      <w:pPr>
        <w:tabs>
          <w:tab w:val="num" w:pos="1931"/>
        </w:tabs>
        <w:ind w:left="1931" w:hanging="360"/>
      </w:pPr>
    </w:lvl>
    <w:lvl w:ilvl="2" w:tplc="0422001B" w:tentative="1">
      <w:start w:val="1"/>
      <w:numFmt w:val="lowerRoman"/>
      <w:lvlText w:val="%3."/>
      <w:lvlJc w:val="right"/>
      <w:pPr>
        <w:tabs>
          <w:tab w:val="num" w:pos="2651"/>
        </w:tabs>
        <w:ind w:left="2651" w:hanging="180"/>
      </w:pPr>
    </w:lvl>
    <w:lvl w:ilvl="3" w:tplc="0422000F" w:tentative="1">
      <w:start w:val="1"/>
      <w:numFmt w:val="decimal"/>
      <w:lvlText w:val="%4."/>
      <w:lvlJc w:val="left"/>
      <w:pPr>
        <w:tabs>
          <w:tab w:val="num" w:pos="3371"/>
        </w:tabs>
        <w:ind w:left="3371" w:hanging="360"/>
      </w:pPr>
    </w:lvl>
    <w:lvl w:ilvl="4" w:tplc="04220019" w:tentative="1">
      <w:start w:val="1"/>
      <w:numFmt w:val="lowerLetter"/>
      <w:lvlText w:val="%5."/>
      <w:lvlJc w:val="left"/>
      <w:pPr>
        <w:tabs>
          <w:tab w:val="num" w:pos="4091"/>
        </w:tabs>
        <w:ind w:left="4091" w:hanging="360"/>
      </w:pPr>
    </w:lvl>
    <w:lvl w:ilvl="5" w:tplc="0422001B" w:tentative="1">
      <w:start w:val="1"/>
      <w:numFmt w:val="lowerRoman"/>
      <w:lvlText w:val="%6."/>
      <w:lvlJc w:val="right"/>
      <w:pPr>
        <w:tabs>
          <w:tab w:val="num" w:pos="4811"/>
        </w:tabs>
        <w:ind w:left="4811" w:hanging="180"/>
      </w:pPr>
    </w:lvl>
    <w:lvl w:ilvl="6" w:tplc="0422000F" w:tentative="1">
      <w:start w:val="1"/>
      <w:numFmt w:val="decimal"/>
      <w:lvlText w:val="%7."/>
      <w:lvlJc w:val="left"/>
      <w:pPr>
        <w:tabs>
          <w:tab w:val="num" w:pos="5531"/>
        </w:tabs>
        <w:ind w:left="5531" w:hanging="360"/>
      </w:pPr>
    </w:lvl>
    <w:lvl w:ilvl="7" w:tplc="04220019" w:tentative="1">
      <w:start w:val="1"/>
      <w:numFmt w:val="lowerLetter"/>
      <w:lvlText w:val="%8."/>
      <w:lvlJc w:val="left"/>
      <w:pPr>
        <w:tabs>
          <w:tab w:val="num" w:pos="6251"/>
        </w:tabs>
        <w:ind w:left="6251" w:hanging="360"/>
      </w:pPr>
    </w:lvl>
    <w:lvl w:ilvl="8" w:tplc="0422001B" w:tentative="1">
      <w:start w:val="1"/>
      <w:numFmt w:val="lowerRoman"/>
      <w:lvlText w:val="%9."/>
      <w:lvlJc w:val="right"/>
      <w:pPr>
        <w:tabs>
          <w:tab w:val="num" w:pos="6971"/>
        </w:tabs>
        <w:ind w:left="6971"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7467"/>
    <w:rsid w:val="00010FCC"/>
    <w:rsid w:val="00017E5C"/>
    <w:rsid w:val="0002002B"/>
    <w:rsid w:val="000265C6"/>
    <w:rsid w:val="00034DC4"/>
    <w:rsid w:val="00041CD4"/>
    <w:rsid w:val="00041D3F"/>
    <w:rsid w:val="00044671"/>
    <w:rsid w:val="00053DB0"/>
    <w:rsid w:val="0005463E"/>
    <w:rsid w:val="0005553D"/>
    <w:rsid w:val="00055F43"/>
    <w:rsid w:val="00057328"/>
    <w:rsid w:val="00070293"/>
    <w:rsid w:val="000902F7"/>
    <w:rsid w:val="00090CFD"/>
    <w:rsid w:val="0009285B"/>
    <w:rsid w:val="000978C2"/>
    <w:rsid w:val="000B06B3"/>
    <w:rsid w:val="000B5D1F"/>
    <w:rsid w:val="000D09BE"/>
    <w:rsid w:val="000D4FF0"/>
    <w:rsid w:val="000D63AC"/>
    <w:rsid w:val="000E7B79"/>
    <w:rsid w:val="000F6D7A"/>
    <w:rsid w:val="0011577C"/>
    <w:rsid w:val="00115B3A"/>
    <w:rsid w:val="00117AD6"/>
    <w:rsid w:val="00120353"/>
    <w:rsid w:val="00120E3D"/>
    <w:rsid w:val="001221E1"/>
    <w:rsid w:val="001311B1"/>
    <w:rsid w:val="00137BE5"/>
    <w:rsid w:val="001428A6"/>
    <w:rsid w:val="00143D9D"/>
    <w:rsid w:val="00145FCD"/>
    <w:rsid w:val="0015620C"/>
    <w:rsid w:val="00163C41"/>
    <w:rsid w:val="001720A3"/>
    <w:rsid w:val="001770FC"/>
    <w:rsid w:val="001838A4"/>
    <w:rsid w:val="00183DEA"/>
    <w:rsid w:val="001900E1"/>
    <w:rsid w:val="001A0D07"/>
    <w:rsid w:val="001A4378"/>
    <w:rsid w:val="001A5158"/>
    <w:rsid w:val="001A67F1"/>
    <w:rsid w:val="001A6B2E"/>
    <w:rsid w:val="001B0475"/>
    <w:rsid w:val="001B40F4"/>
    <w:rsid w:val="001D106B"/>
    <w:rsid w:val="001D14F0"/>
    <w:rsid w:val="001D162F"/>
    <w:rsid w:val="001D4C34"/>
    <w:rsid w:val="001F1285"/>
    <w:rsid w:val="001F26E6"/>
    <w:rsid w:val="001F5ADD"/>
    <w:rsid w:val="001F646A"/>
    <w:rsid w:val="001F648F"/>
    <w:rsid w:val="001F6E24"/>
    <w:rsid w:val="0020661B"/>
    <w:rsid w:val="002221F5"/>
    <w:rsid w:val="0024211B"/>
    <w:rsid w:val="00245ECC"/>
    <w:rsid w:val="002542B5"/>
    <w:rsid w:val="00254D00"/>
    <w:rsid w:val="002576DF"/>
    <w:rsid w:val="002724DD"/>
    <w:rsid w:val="00275F44"/>
    <w:rsid w:val="00282D48"/>
    <w:rsid w:val="0028659F"/>
    <w:rsid w:val="00292476"/>
    <w:rsid w:val="002A4E74"/>
    <w:rsid w:val="002A6B66"/>
    <w:rsid w:val="002C22F7"/>
    <w:rsid w:val="002C76E7"/>
    <w:rsid w:val="002D2703"/>
    <w:rsid w:val="002D6B99"/>
    <w:rsid w:val="002D6F02"/>
    <w:rsid w:val="002E1272"/>
    <w:rsid w:val="002E6E97"/>
    <w:rsid w:val="003002DA"/>
    <w:rsid w:val="00300B87"/>
    <w:rsid w:val="00333D59"/>
    <w:rsid w:val="00335E87"/>
    <w:rsid w:val="00344239"/>
    <w:rsid w:val="00346D9B"/>
    <w:rsid w:val="003511C6"/>
    <w:rsid w:val="00352CBF"/>
    <w:rsid w:val="00362425"/>
    <w:rsid w:val="003624AF"/>
    <w:rsid w:val="00363DF1"/>
    <w:rsid w:val="00367721"/>
    <w:rsid w:val="00376335"/>
    <w:rsid w:val="003832FE"/>
    <w:rsid w:val="003878F6"/>
    <w:rsid w:val="003979C4"/>
    <w:rsid w:val="003A0E12"/>
    <w:rsid w:val="003A5270"/>
    <w:rsid w:val="003B3344"/>
    <w:rsid w:val="003B3EAC"/>
    <w:rsid w:val="003B4948"/>
    <w:rsid w:val="003B5057"/>
    <w:rsid w:val="003B6949"/>
    <w:rsid w:val="003C10CE"/>
    <w:rsid w:val="003D33C5"/>
    <w:rsid w:val="003E0EEF"/>
    <w:rsid w:val="003E4055"/>
    <w:rsid w:val="003E4819"/>
    <w:rsid w:val="003E4D91"/>
    <w:rsid w:val="003E734D"/>
    <w:rsid w:val="003F5CC0"/>
    <w:rsid w:val="003F75C5"/>
    <w:rsid w:val="004002AB"/>
    <w:rsid w:val="00401ABE"/>
    <w:rsid w:val="004070E3"/>
    <w:rsid w:val="004307C0"/>
    <w:rsid w:val="00433A28"/>
    <w:rsid w:val="00434F49"/>
    <w:rsid w:val="00441A6D"/>
    <w:rsid w:val="0044286D"/>
    <w:rsid w:val="00456F6C"/>
    <w:rsid w:val="004726C6"/>
    <w:rsid w:val="00473C9D"/>
    <w:rsid w:val="00491C0F"/>
    <w:rsid w:val="00494469"/>
    <w:rsid w:val="004968FD"/>
    <w:rsid w:val="004A3E01"/>
    <w:rsid w:val="004A7A9F"/>
    <w:rsid w:val="004C1070"/>
    <w:rsid w:val="004C5B07"/>
    <w:rsid w:val="004E3F77"/>
    <w:rsid w:val="004E6D98"/>
    <w:rsid w:val="004F0FF4"/>
    <w:rsid w:val="004F5A64"/>
    <w:rsid w:val="00504CCC"/>
    <w:rsid w:val="005275DB"/>
    <w:rsid w:val="00530351"/>
    <w:rsid w:val="00535BA1"/>
    <w:rsid w:val="00543D5F"/>
    <w:rsid w:val="00544B2E"/>
    <w:rsid w:val="00553374"/>
    <w:rsid w:val="00553A0B"/>
    <w:rsid w:val="00555E7E"/>
    <w:rsid w:val="0056071F"/>
    <w:rsid w:val="00573679"/>
    <w:rsid w:val="0057443E"/>
    <w:rsid w:val="005768B1"/>
    <w:rsid w:val="00577421"/>
    <w:rsid w:val="005802EC"/>
    <w:rsid w:val="0058096F"/>
    <w:rsid w:val="005845FB"/>
    <w:rsid w:val="00586DEE"/>
    <w:rsid w:val="005957A2"/>
    <w:rsid w:val="005A02B4"/>
    <w:rsid w:val="005A0891"/>
    <w:rsid w:val="005A11C7"/>
    <w:rsid w:val="005A349C"/>
    <w:rsid w:val="005A672F"/>
    <w:rsid w:val="005B6BE9"/>
    <w:rsid w:val="005C4741"/>
    <w:rsid w:val="005D4815"/>
    <w:rsid w:val="005D51F3"/>
    <w:rsid w:val="005D636C"/>
    <w:rsid w:val="005F4218"/>
    <w:rsid w:val="005F7EEA"/>
    <w:rsid w:val="00600B95"/>
    <w:rsid w:val="00601016"/>
    <w:rsid w:val="00605ACC"/>
    <w:rsid w:val="0060717C"/>
    <w:rsid w:val="00614B6C"/>
    <w:rsid w:val="006237D8"/>
    <w:rsid w:val="0062381D"/>
    <w:rsid w:val="00625254"/>
    <w:rsid w:val="00627D76"/>
    <w:rsid w:val="00630B00"/>
    <w:rsid w:val="00632590"/>
    <w:rsid w:val="006372A7"/>
    <w:rsid w:val="00645A7D"/>
    <w:rsid w:val="00651D7D"/>
    <w:rsid w:val="00666ED9"/>
    <w:rsid w:val="00683F8E"/>
    <w:rsid w:val="00685587"/>
    <w:rsid w:val="0068702D"/>
    <w:rsid w:val="00691B57"/>
    <w:rsid w:val="00694335"/>
    <w:rsid w:val="006952B4"/>
    <w:rsid w:val="00695601"/>
    <w:rsid w:val="006B3A0D"/>
    <w:rsid w:val="006B6CAE"/>
    <w:rsid w:val="006C0634"/>
    <w:rsid w:val="006C3ECC"/>
    <w:rsid w:val="006C502A"/>
    <w:rsid w:val="006D18F5"/>
    <w:rsid w:val="006E017D"/>
    <w:rsid w:val="006F1096"/>
    <w:rsid w:val="006F5767"/>
    <w:rsid w:val="00703D16"/>
    <w:rsid w:val="007069B5"/>
    <w:rsid w:val="007244EF"/>
    <w:rsid w:val="00726FEB"/>
    <w:rsid w:val="00731CFD"/>
    <w:rsid w:val="00736858"/>
    <w:rsid w:val="0074427D"/>
    <w:rsid w:val="00756303"/>
    <w:rsid w:val="00766465"/>
    <w:rsid w:val="00773C77"/>
    <w:rsid w:val="007751DB"/>
    <w:rsid w:val="00784D95"/>
    <w:rsid w:val="00792C66"/>
    <w:rsid w:val="007B08E5"/>
    <w:rsid w:val="007B5AED"/>
    <w:rsid w:val="007E1151"/>
    <w:rsid w:val="007F11B5"/>
    <w:rsid w:val="007F2471"/>
    <w:rsid w:val="00800EDF"/>
    <w:rsid w:val="0081606C"/>
    <w:rsid w:val="00834131"/>
    <w:rsid w:val="00836B9B"/>
    <w:rsid w:val="0084716D"/>
    <w:rsid w:val="0085349C"/>
    <w:rsid w:val="0085355A"/>
    <w:rsid w:val="008545BE"/>
    <w:rsid w:val="0086288D"/>
    <w:rsid w:val="00864D48"/>
    <w:rsid w:val="00867104"/>
    <w:rsid w:val="008679DA"/>
    <w:rsid w:val="00877117"/>
    <w:rsid w:val="008810A1"/>
    <w:rsid w:val="00881C3D"/>
    <w:rsid w:val="00882F01"/>
    <w:rsid w:val="00883A0D"/>
    <w:rsid w:val="00890FDE"/>
    <w:rsid w:val="00897133"/>
    <w:rsid w:val="008A1904"/>
    <w:rsid w:val="008A5C1A"/>
    <w:rsid w:val="008B1D49"/>
    <w:rsid w:val="008B2873"/>
    <w:rsid w:val="008C1117"/>
    <w:rsid w:val="008E08AA"/>
    <w:rsid w:val="008E565D"/>
    <w:rsid w:val="008E66AE"/>
    <w:rsid w:val="009061A7"/>
    <w:rsid w:val="009160AB"/>
    <w:rsid w:val="00924E1B"/>
    <w:rsid w:val="009309E9"/>
    <w:rsid w:val="009330F3"/>
    <w:rsid w:val="0093371A"/>
    <w:rsid w:val="00945A23"/>
    <w:rsid w:val="0097145A"/>
    <w:rsid w:val="0098532F"/>
    <w:rsid w:val="009947D8"/>
    <w:rsid w:val="009951BF"/>
    <w:rsid w:val="00995207"/>
    <w:rsid w:val="009973A0"/>
    <w:rsid w:val="009A0E9D"/>
    <w:rsid w:val="009A17B7"/>
    <w:rsid w:val="009B2796"/>
    <w:rsid w:val="009E19E0"/>
    <w:rsid w:val="009E2FA1"/>
    <w:rsid w:val="009E58FF"/>
    <w:rsid w:val="009F0C9A"/>
    <w:rsid w:val="009F5535"/>
    <w:rsid w:val="00A00019"/>
    <w:rsid w:val="00A00C13"/>
    <w:rsid w:val="00A01D48"/>
    <w:rsid w:val="00A0555F"/>
    <w:rsid w:val="00A120B1"/>
    <w:rsid w:val="00A20D4E"/>
    <w:rsid w:val="00A30DF5"/>
    <w:rsid w:val="00A360C6"/>
    <w:rsid w:val="00A40773"/>
    <w:rsid w:val="00A500B5"/>
    <w:rsid w:val="00A576EC"/>
    <w:rsid w:val="00A60A56"/>
    <w:rsid w:val="00A616E8"/>
    <w:rsid w:val="00A62346"/>
    <w:rsid w:val="00A62F44"/>
    <w:rsid w:val="00A6367D"/>
    <w:rsid w:val="00A777CE"/>
    <w:rsid w:val="00A80900"/>
    <w:rsid w:val="00A81BBA"/>
    <w:rsid w:val="00A864F0"/>
    <w:rsid w:val="00A914DA"/>
    <w:rsid w:val="00AA4205"/>
    <w:rsid w:val="00AA61E4"/>
    <w:rsid w:val="00AA68EE"/>
    <w:rsid w:val="00AB0D35"/>
    <w:rsid w:val="00AB4F04"/>
    <w:rsid w:val="00AC7467"/>
    <w:rsid w:val="00AD1676"/>
    <w:rsid w:val="00AD4607"/>
    <w:rsid w:val="00AD62C2"/>
    <w:rsid w:val="00AE4167"/>
    <w:rsid w:val="00AE5636"/>
    <w:rsid w:val="00AE6B75"/>
    <w:rsid w:val="00AF49D9"/>
    <w:rsid w:val="00AF5E8E"/>
    <w:rsid w:val="00B06702"/>
    <w:rsid w:val="00B1281D"/>
    <w:rsid w:val="00B14142"/>
    <w:rsid w:val="00B1794A"/>
    <w:rsid w:val="00B21540"/>
    <w:rsid w:val="00B31464"/>
    <w:rsid w:val="00B374F6"/>
    <w:rsid w:val="00B45D74"/>
    <w:rsid w:val="00B54A92"/>
    <w:rsid w:val="00B56324"/>
    <w:rsid w:val="00B56BFE"/>
    <w:rsid w:val="00B64184"/>
    <w:rsid w:val="00B72356"/>
    <w:rsid w:val="00B7547F"/>
    <w:rsid w:val="00B7763D"/>
    <w:rsid w:val="00B95782"/>
    <w:rsid w:val="00BA4739"/>
    <w:rsid w:val="00BC2508"/>
    <w:rsid w:val="00BC44FF"/>
    <w:rsid w:val="00BE40B3"/>
    <w:rsid w:val="00BF5B3C"/>
    <w:rsid w:val="00C01BD1"/>
    <w:rsid w:val="00C032AD"/>
    <w:rsid w:val="00C149A2"/>
    <w:rsid w:val="00C1626E"/>
    <w:rsid w:val="00C168D3"/>
    <w:rsid w:val="00C469EB"/>
    <w:rsid w:val="00C630F1"/>
    <w:rsid w:val="00C63284"/>
    <w:rsid w:val="00C746CB"/>
    <w:rsid w:val="00C8301B"/>
    <w:rsid w:val="00C8494B"/>
    <w:rsid w:val="00C8574C"/>
    <w:rsid w:val="00C867E9"/>
    <w:rsid w:val="00C9401D"/>
    <w:rsid w:val="00C94657"/>
    <w:rsid w:val="00CA0123"/>
    <w:rsid w:val="00CA25EA"/>
    <w:rsid w:val="00CB52BD"/>
    <w:rsid w:val="00CB53B5"/>
    <w:rsid w:val="00CB7A14"/>
    <w:rsid w:val="00CC1F84"/>
    <w:rsid w:val="00CD425B"/>
    <w:rsid w:val="00CD7E70"/>
    <w:rsid w:val="00CE2B5E"/>
    <w:rsid w:val="00CE3CCC"/>
    <w:rsid w:val="00CF0391"/>
    <w:rsid w:val="00CF0716"/>
    <w:rsid w:val="00D06229"/>
    <w:rsid w:val="00D067A2"/>
    <w:rsid w:val="00D073D3"/>
    <w:rsid w:val="00D145A5"/>
    <w:rsid w:val="00D15CDC"/>
    <w:rsid w:val="00D31BFC"/>
    <w:rsid w:val="00D326B5"/>
    <w:rsid w:val="00D57030"/>
    <w:rsid w:val="00D66AE0"/>
    <w:rsid w:val="00D675FE"/>
    <w:rsid w:val="00D72176"/>
    <w:rsid w:val="00D77C0B"/>
    <w:rsid w:val="00D813D6"/>
    <w:rsid w:val="00D82240"/>
    <w:rsid w:val="00D94DA6"/>
    <w:rsid w:val="00DA093E"/>
    <w:rsid w:val="00DA275E"/>
    <w:rsid w:val="00DA2C20"/>
    <w:rsid w:val="00DA319B"/>
    <w:rsid w:val="00DA4BE5"/>
    <w:rsid w:val="00DC556A"/>
    <w:rsid w:val="00DC7444"/>
    <w:rsid w:val="00DC7D40"/>
    <w:rsid w:val="00DD27E9"/>
    <w:rsid w:val="00DE1D84"/>
    <w:rsid w:val="00DE77B4"/>
    <w:rsid w:val="00DF0BA6"/>
    <w:rsid w:val="00E00B81"/>
    <w:rsid w:val="00E17B9B"/>
    <w:rsid w:val="00E203BB"/>
    <w:rsid w:val="00E27434"/>
    <w:rsid w:val="00E35B13"/>
    <w:rsid w:val="00E42878"/>
    <w:rsid w:val="00E52147"/>
    <w:rsid w:val="00E542F7"/>
    <w:rsid w:val="00E54AA8"/>
    <w:rsid w:val="00E54CAE"/>
    <w:rsid w:val="00E575AD"/>
    <w:rsid w:val="00E63DDC"/>
    <w:rsid w:val="00E8243B"/>
    <w:rsid w:val="00E8453D"/>
    <w:rsid w:val="00E8657F"/>
    <w:rsid w:val="00E86BC2"/>
    <w:rsid w:val="00E903DF"/>
    <w:rsid w:val="00EA3ACE"/>
    <w:rsid w:val="00EA6B1D"/>
    <w:rsid w:val="00EB1E3C"/>
    <w:rsid w:val="00EB266A"/>
    <w:rsid w:val="00EC7922"/>
    <w:rsid w:val="00ED4E06"/>
    <w:rsid w:val="00ED584C"/>
    <w:rsid w:val="00EE24EE"/>
    <w:rsid w:val="00EF2EC9"/>
    <w:rsid w:val="00EF3F0C"/>
    <w:rsid w:val="00EF5F28"/>
    <w:rsid w:val="00F007D6"/>
    <w:rsid w:val="00F04F4D"/>
    <w:rsid w:val="00F13821"/>
    <w:rsid w:val="00F13D0B"/>
    <w:rsid w:val="00F26A37"/>
    <w:rsid w:val="00F3025B"/>
    <w:rsid w:val="00F40F4E"/>
    <w:rsid w:val="00F42E9E"/>
    <w:rsid w:val="00F53013"/>
    <w:rsid w:val="00F566DE"/>
    <w:rsid w:val="00F6315B"/>
    <w:rsid w:val="00F63602"/>
    <w:rsid w:val="00F71B45"/>
    <w:rsid w:val="00F779E7"/>
    <w:rsid w:val="00F85F28"/>
    <w:rsid w:val="00F93E5C"/>
    <w:rsid w:val="00F94CCC"/>
    <w:rsid w:val="00F96A7C"/>
    <w:rsid w:val="00FA00AA"/>
    <w:rsid w:val="00FB2D59"/>
    <w:rsid w:val="00FB3DB4"/>
    <w:rsid w:val="00FC622D"/>
    <w:rsid w:val="00FE57E1"/>
    <w:rsid w:val="00FE7D97"/>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14DC26F"/>
  <w15:chartTrackingRefBased/>
  <w15:docId w15:val="{7C9BB8FF-52E4-4427-968E-E06A5B51FA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Preformatted"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lang w:eastAsia="ru-RU"/>
    </w:rPr>
  </w:style>
  <w:style w:type="paragraph" w:styleId="1">
    <w:name w:val="heading 1"/>
    <w:basedOn w:val="a"/>
    <w:next w:val="a"/>
    <w:qFormat/>
    <w:pPr>
      <w:keepNext/>
      <w:ind w:firstLine="1440"/>
      <w:jc w:val="both"/>
      <w:outlineLvl w:val="0"/>
    </w:pPr>
    <w:rPr>
      <w:b/>
      <w:bCs/>
      <w:sz w:val="28"/>
    </w:rPr>
  </w:style>
  <w:style w:type="paragraph" w:styleId="2">
    <w:name w:val="heading 2"/>
    <w:basedOn w:val="a"/>
    <w:next w:val="a"/>
    <w:qFormat/>
    <w:pPr>
      <w:keepNext/>
      <w:ind w:firstLine="851"/>
      <w:jc w:val="center"/>
      <w:outlineLvl w:val="1"/>
    </w:pPr>
    <w:rPr>
      <w:b/>
      <w:sz w:val="28"/>
      <w:szCs w:val="20"/>
    </w:rPr>
  </w:style>
  <w:style w:type="paragraph" w:styleId="3">
    <w:name w:val="heading 3"/>
    <w:basedOn w:val="a"/>
    <w:next w:val="a"/>
    <w:qFormat/>
    <w:pPr>
      <w:keepNext/>
      <w:ind w:firstLine="851"/>
      <w:jc w:val="both"/>
      <w:outlineLvl w:val="2"/>
    </w:pPr>
    <w:rPr>
      <w:b/>
      <w:bCs/>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pPr>
      <w:ind w:firstLine="1440"/>
      <w:jc w:val="both"/>
    </w:pPr>
    <w:rPr>
      <w:sz w:val="28"/>
    </w:rPr>
  </w:style>
  <w:style w:type="paragraph" w:styleId="20">
    <w:name w:val="Body Text Indent 2"/>
    <w:basedOn w:val="a"/>
    <w:pPr>
      <w:ind w:firstLine="900"/>
      <w:jc w:val="both"/>
    </w:pPr>
    <w:rPr>
      <w:sz w:val="28"/>
    </w:rPr>
  </w:style>
  <w:style w:type="paragraph" w:styleId="30">
    <w:name w:val="Body Text Indent 3"/>
    <w:basedOn w:val="a"/>
    <w:pPr>
      <w:ind w:firstLine="851"/>
      <w:jc w:val="both"/>
    </w:pPr>
    <w:rPr>
      <w:sz w:val="28"/>
    </w:rPr>
  </w:style>
  <w:style w:type="paragraph" w:styleId="HTML">
    <w:name w:val="HTML Preformatted"/>
    <w:aliases w:val="Знак2,Знак Знак1,Знак Знак Знак Знак Знак Знак Знак Знак,Знак Знак Знак Знак Знак Знак Знак Знак Знак Знак Знак Знак Знак,Стандартный HTML1,Знак Знак14,Знак Знак Знак Знак Знак Знак Знак Знак1 Знак Знак Знак Знак Знак Знак"/>
    <w:basedOn w:val="a"/>
    <w:link w:val="HTML0"/>
    <w:uiPriority w:val="99"/>
    <w:rsid w:val="00AD16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17"/>
      <w:szCs w:val="17"/>
      <w:lang w:eastAsia="uk-UA"/>
    </w:rPr>
  </w:style>
  <w:style w:type="paragraph" w:styleId="a4">
    <w:name w:val="Balloon Text"/>
    <w:basedOn w:val="a"/>
    <w:semiHidden/>
    <w:rsid w:val="00057328"/>
    <w:rPr>
      <w:rFonts w:ascii="Tahoma" w:hAnsi="Tahoma" w:cs="Tahoma"/>
      <w:sz w:val="16"/>
      <w:szCs w:val="16"/>
    </w:rPr>
  </w:style>
  <w:style w:type="paragraph" w:styleId="a5">
    <w:name w:val="footer"/>
    <w:basedOn w:val="a"/>
    <w:link w:val="a6"/>
    <w:uiPriority w:val="99"/>
    <w:rsid w:val="00DF0BA6"/>
    <w:pPr>
      <w:tabs>
        <w:tab w:val="center" w:pos="4819"/>
        <w:tab w:val="right" w:pos="9639"/>
      </w:tabs>
    </w:pPr>
  </w:style>
  <w:style w:type="character" w:styleId="a7">
    <w:name w:val="page number"/>
    <w:basedOn w:val="a0"/>
    <w:rsid w:val="00DF0BA6"/>
  </w:style>
  <w:style w:type="paragraph" w:styleId="a8">
    <w:name w:val="header"/>
    <w:basedOn w:val="a"/>
    <w:rsid w:val="00DF0BA6"/>
    <w:pPr>
      <w:tabs>
        <w:tab w:val="center" w:pos="4819"/>
        <w:tab w:val="right" w:pos="9639"/>
      </w:tabs>
    </w:pPr>
  </w:style>
  <w:style w:type="character" w:customStyle="1" w:styleId="FontStyle">
    <w:name w:val="Font Style"/>
    <w:rsid w:val="00ED4E06"/>
    <w:rPr>
      <w:rFonts w:ascii="Courier New" w:hAnsi="Courier New" w:cs="Courier New" w:hint="default"/>
      <w:color w:val="000000"/>
      <w:sz w:val="16"/>
      <w:szCs w:val="16"/>
    </w:rPr>
  </w:style>
  <w:style w:type="character" w:customStyle="1" w:styleId="rvts0">
    <w:name w:val="rvts0"/>
    <w:basedOn w:val="a0"/>
    <w:rsid w:val="002C22F7"/>
  </w:style>
  <w:style w:type="character" w:customStyle="1" w:styleId="a6">
    <w:name w:val="Нижній колонтитул Знак"/>
    <w:basedOn w:val="a0"/>
    <w:link w:val="a5"/>
    <w:uiPriority w:val="99"/>
    <w:rsid w:val="00890FDE"/>
    <w:rPr>
      <w:sz w:val="24"/>
      <w:szCs w:val="24"/>
      <w:lang w:eastAsia="ru-RU"/>
    </w:rPr>
  </w:style>
  <w:style w:type="paragraph" w:customStyle="1" w:styleId="a9">
    <w:name w:val="Нормальний текст"/>
    <w:basedOn w:val="a"/>
    <w:rsid w:val="00F94CCC"/>
    <w:pPr>
      <w:suppressAutoHyphens/>
      <w:spacing w:before="120"/>
      <w:ind w:firstLine="567"/>
      <w:jc w:val="both"/>
    </w:pPr>
    <w:rPr>
      <w:rFonts w:ascii="Antiqua" w:hAnsi="Antiqua" w:cs="Antiqua"/>
      <w:sz w:val="26"/>
      <w:szCs w:val="20"/>
      <w:lang w:eastAsia="zh-CN"/>
    </w:rPr>
  </w:style>
  <w:style w:type="character" w:styleId="aa">
    <w:name w:val="Hyperlink"/>
    <w:basedOn w:val="a0"/>
    <w:uiPriority w:val="99"/>
    <w:unhideWhenUsed/>
    <w:rsid w:val="003B6949"/>
    <w:rPr>
      <w:color w:val="0000FF"/>
      <w:u w:val="single"/>
    </w:rPr>
  </w:style>
  <w:style w:type="character" w:customStyle="1" w:styleId="HTML0">
    <w:name w:val="Стандартний HTML Знак"/>
    <w:aliases w:val="Знак2 Знак,Знак Знак1 Знак,Знак Знак Знак Знак Знак Знак Знак Знак Знак,Знак Знак Знак Знак Знак Знак Знак Знак Знак Знак Знак Знак Знак Знак,Стандартный HTML1 Знак,Знак Знак14 Знак"/>
    <w:basedOn w:val="a0"/>
    <w:link w:val="HTML"/>
    <w:uiPriority w:val="99"/>
    <w:rsid w:val="003A0E12"/>
    <w:rPr>
      <w:rFonts w:ascii="Courier New" w:hAnsi="Courier New" w:cs="Courier New"/>
      <w:sz w:val="17"/>
      <w:szCs w:val="17"/>
    </w:rPr>
  </w:style>
  <w:style w:type="paragraph" w:customStyle="1" w:styleId="10">
    <w:name w:val="Стиль1"/>
    <w:basedOn w:val="a"/>
    <w:uiPriority w:val="99"/>
    <w:rsid w:val="003A0E12"/>
    <w:rPr>
      <w:rFonts w:ascii="Verdana" w:hAnsi="Verdana" w:cs="Verdana"/>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8701125">
      <w:bodyDiv w:val="1"/>
      <w:marLeft w:val="0"/>
      <w:marRight w:val="0"/>
      <w:marTop w:val="0"/>
      <w:marBottom w:val="0"/>
      <w:divBdr>
        <w:top w:val="none" w:sz="0" w:space="0" w:color="auto"/>
        <w:left w:val="none" w:sz="0" w:space="0" w:color="auto"/>
        <w:bottom w:val="none" w:sz="0" w:space="0" w:color="auto"/>
        <w:right w:val="none" w:sz="0" w:space="0" w:color="auto"/>
      </w:divBdr>
    </w:div>
    <w:div w:id="619339952">
      <w:bodyDiv w:val="1"/>
      <w:marLeft w:val="0"/>
      <w:marRight w:val="0"/>
      <w:marTop w:val="0"/>
      <w:marBottom w:val="0"/>
      <w:divBdr>
        <w:top w:val="none" w:sz="0" w:space="0" w:color="auto"/>
        <w:left w:val="none" w:sz="0" w:space="0" w:color="auto"/>
        <w:bottom w:val="none" w:sz="0" w:space="0" w:color="auto"/>
        <w:right w:val="none" w:sz="0" w:space="0" w:color="auto"/>
      </w:divBdr>
      <w:divsChild>
        <w:div w:id="1476408241">
          <w:marLeft w:val="0"/>
          <w:marRight w:val="0"/>
          <w:marTop w:val="100"/>
          <w:marBottom w:val="100"/>
          <w:divBdr>
            <w:top w:val="none" w:sz="0" w:space="0" w:color="auto"/>
            <w:left w:val="none" w:sz="0" w:space="0" w:color="auto"/>
            <w:bottom w:val="none" w:sz="0" w:space="0" w:color="auto"/>
            <w:right w:val="none" w:sz="0" w:space="0" w:color="auto"/>
          </w:divBdr>
          <w:divsChild>
            <w:div w:id="1932423205">
              <w:marLeft w:val="0"/>
              <w:marRight w:val="0"/>
              <w:marTop w:val="0"/>
              <w:marBottom w:val="0"/>
              <w:divBdr>
                <w:top w:val="single" w:sz="4" w:space="3" w:color="DCDCDC"/>
                <w:left w:val="single" w:sz="4" w:space="3" w:color="DCDCDC"/>
                <w:bottom w:val="single" w:sz="4" w:space="0" w:color="DCDCDC"/>
                <w:right w:val="single" w:sz="4" w:space="3" w:color="DCDCDC"/>
              </w:divBdr>
              <w:divsChild>
                <w:div w:id="255090220">
                  <w:marLeft w:val="0"/>
                  <w:marRight w:val="0"/>
                  <w:marTop w:val="0"/>
                  <w:marBottom w:val="0"/>
                  <w:divBdr>
                    <w:top w:val="none" w:sz="0" w:space="0" w:color="auto"/>
                    <w:left w:val="none" w:sz="0" w:space="0" w:color="auto"/>
                    <w:bottom w:val="none" w:sz="0" w:space="0" w:color="auto"/>
                    <w:right w:val="none" w:sz="0" w:space="0" w:color="auto"/>
                  </w:divBdr>
                  <w:divsChild>
                    <w:div w:id="1068923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8865812">
      <w:bodyDiv w:val="1"/>
      <w:marLeft w:val="0"/>
      <w:marRight w:val="0"/>
      <w:marTop w:val="0"/>
      <w:marBottom w:val="0"/>
      <w:divBdr>
        <w:top w:val="none" w:sz="0" w:space="0" w:color="auto"/>
        <w:left w:val="none" w:sz="0" w:space="0" w:color="auto"/>
        <w:bottom w:val="none" w:sz="0" w:space="0" w:color="auto"/>
        <w:right w:val="none" w:sz="0" w:space="0" w:color="auto"/>
      </w:divBdr>
    </w:div>
    <w:div w:id="1539203053">
      <w:bodyDiv w:val="1"/>
      <w:marLeft w:val="0"/>
      <w:marRight w:val="0"/>
      <w:marTop w:val="0"/>
      <w:marBottom w:val="0"/>
      <w:divBdr>
        <w:top w:val="none" w:sz="0" w:space="0" w:color="auto"/>
        <w:left w:val="none" w:sz="0" w:space="0" w:color="auto"/>
        <w:bottom w:val="none" w:sz="0" w:space="0" w:color="auto"/>
        <w:right w:val="none" w:sz="0" w:space="0" w:color="auto"/>
      </w:divBdr>
    </w:div>
    <w:div w:id="20893822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86D398-CE45-4DF1-ADF0-9D8FFDAA5F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2892</Words>
  <Characters>1650</Characters>
  <Application>Microsoft Office Word</Application>
  <DocSecurity>0</DocSecurity>
  <Lines>13</Lines>
  <Paragraphs>9</Paragraphs>
  <ScaleCrop>false</ScaleCrop>
  <HeadingPairs>
    <vt:vector size="2" baseType="variant">
      <vt:variant>
        <vt:lpstr>Назва</vt:lpstr>
      </vt:variant>
      <vt:variant>
        <vt:i4>1</vt:i4>
      </vt:variant>
    </vt:vector>
  </HeadingPairs>
  <TitlesOfParts>
    <vt:vector size="1" baseType="lpstr">
      <vt:lpstr>Проект  рішення Комітету</vt:lpstr>
    </vt:vector>
  </TitlesOfParts>
  <Company/>
  <LinksUpToDate>false</LinksUpToDate>
  <CharactersWithSpaces>4533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рішення Комітету</dc:title>
  <dc:subject/>
  <dc:creator>Воловик М.М.</dc:creator>
  <cp:keywords/>
  <dc:description/>
  <cp:lastModifiedBy>Губашов Денис Олегович</cp:lastModifiedBy>
  <cp:revision>3</cp:revision>
  <cp:lastPrinted>2019-01-31T15:17:00Z</cp:lastPrinted>
  <dcterms:created xsi:type="dcterms:W3CDTF">2019-02-07T12:59:00Z</dcterms:created>
  <dcterms:modified xsi:type="dcterms:W3CDTF">2019-02-07T13:02:00Z</dcterms:modified>
</cp:coreProperties>
</file>