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2C5598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9004</w:t>
      </w: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2C5598">
        <w:rPr>
          <w:szCs w:val="24"/>
          <w:lang w:val="uk-UA" w:eastAsia="ru-RU"/>
        </w:rPr>
        <w:t xml:space="preserve">                                                                                                       від 24.07.2018 р.</w:t>
      </w: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2C5598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92C72" w:rsidRPr="002C5598" w:rsidRDefault="00C92C72" w:rsidP="00C92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2C72" w:rsidRPr="002C5598" w:rsidRDefault="00C92C72" w:rsidP="00C92C7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2C5598">
        <w:rPr>
          <w:szCs w:val="24"/>
          <w:lang w:val="uk-UA" w:eastAsia="ru-RU"/>
        </w:rPr>
        <w:t>щодо відповідності п</w:t>
      </w:r>
      <w:r w:rsidR="002C5598" w:rsidRPr="002C5598">
        <w:rPr>
          <w:szCs w:val="24"/>
          <w:lang w:val="uk-UA" w:eastAsia="ru-RU"/>
        </w:rPr>
        <w:t>роекту нормативно-правового акту</w:t>
      </w:r>
    </w:p>
    <w:p w:rsidR="00C92C72" w:rsidRPr="002C5598" w:rsidRDefault="00C92C72" w:rsidP="00C92C72">
      <w:pPr>
        <w:spacing w:after="360" w:line="240" w:lineRule="auto"/>
        <w:jc w:val="center"/>
        <w:rPr>
          <w:szCs w:val="28"/>
          <w:lang w:val="uk-UA" w:eastAsia="ru-RU"/>
        </w:rPr>
      </w:pPr>
      <w:r w:rsidRPr="002C5598">
        <w:rPr>
          <w:szCs w:val="28"/>
          <w:lang w:val="uk-UA" w:eastAsia="ru-RU"/>
        </w:rPr>
        <w:t>вимогам антикорупційного законодавства</w:t>
      </w:r>
    </w:p>
    <w:p w:rsidR="00C92C72" w:rsidRPr="002C5598" w:rsidRDefault="00C92C72" w:rsidP="00C92C72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C92C72" w:rsidRPr="002C5598" w:rsidRDefault="002C5598" w:rsidP="00C92C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2C5598">
        <w:rPr>
          <w:szCs w:val="28"/>
          <w:lang w:val="uk-UA" w:eastAsia="ru-RU"/>
        </w:rPr>
        <w:t>Назва проекту акту</w:t>
      </w:r>
      <w:r w:rsidR="00C92C72" w:rsidRPr="002C5598">
        <w:rPr>
          <w:szCs w:val="28"/>
          <w:lang w:val="uk-UA" w:eastAsia="ru-RU"/>
        </w:rPr>
        <w:t>: п</w:t>
      </w:r>
      <w:r w:rsidR="00C92C72" w:rsidRPr="002C5598">
        <w:rPr>
          <w:szCs w:val="28"/>
          <w:lang w:val="uk-UA"/>
        </w:rPr>
        <w:t xml:space="preserve">роект Закону </w:t>
      </w:r>
      <w:r w:rsidR="00C92C72" w:rsidRPr="002C5598"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продовження дії знижених ставок акцизного податку на вживанні транспортні засоби.</w:t>
      </w:r>
    </w:p>
    <w:p w:rsidR="00C92C72" w:rsidRPr="002C5598" w:rsidRDefault="00C92C72" w:rsidP="00C92C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2C5598">
        <w:rPr>
          <w:szCs w:val="28"/>
          <w:lang w:val="uk-UA" w:eastAsia="ru-RU"/>
        </w:rPr>
        <w:t xml:space="preserve">Реєстр. № </w:t>
      </w:r>
      <w:r w:rsidRPr="002C5598">
        <w:rPr>
          <w:szCs w:val="28"/>
          <w:lang w:val="uk-UA"/>
        </w:rPr>
        <w:t>9004 від 24.07.2018 р.</w:t>
      </w:r>
    </w:p>
    <w:p w:rsidR="00C92C72" w:rsidRPr="002C5598" w:rsidRDefault="00C92C72" w:rsidP="00C92C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2C5598">
        <w:rPr>
          <w:szCs w:val="28"/>
          <w:lang w:val="uk-UA" w:eastAsia="ru-RU"/>
        </w:rPr>
        <w:t xml:space="preserve">Суб’єкт права законодавчої ініціативи: .  </w:t>
      </w:r>
      <w:r w:rsidRPr="002C5598">
        <w:rPr>
          <w:rFonts w:eastAsia="Times New Roman"/>
          <w:szCs w:val="28"/>
          <w:lang w:val="uk-UA" w:eastAsia="ru-RU"/>
        </w:rPr>
        <w:t>поданий народними депутатами України А.Шинькович,О.Герега.</w:t>
      </w:r>
    </w:p>
    <w:p w:rsidR="00C92C72" w:rsidRPr="002C5598" w:rsidRDefault="00C92C72" w:rsidP="00C92C7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2C5598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2C5598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2C5598">
        <w:rPr>
          <w:szCs w:val="28"/>
          <w:lang w:val="uk-UA"/>
        </w:rPr>
        <w:t>.</w:t>
      </w:r>
    </w:p>
    <w:p w:rsidR="00C92C72" w:rsidRPr="002C5598" w:rsidRDefault="002C5598" w:rsidP="00C92C7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2C5598">
        <w:rPr>
          <w:color w:val="000000" w:themeColor="text1"/>
          <w:szCs w:val="28"/>
          <w:lang w:val="uk-UA" w:eastAsia="ru-RU"/>
        </w:rPr>
        <w:t>У проекті акту</w:t>
      </w:r>
      <w:r w:rsidR="00C92C72" w:rsidRPr="002C5598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C92C72" w:rsidRPr="002C5598">
        <w:rPr>
          <w:color w:val="000000" w:themeColor="text1"/>
          <w:szCs w:val="28"/>
          <w:lang w:val="uk-UA" w:eastAsia="ru-RU"/>
        </w:rPr>
        <w:t>коруп</w:t>
      </w:r>
      <w:r w:rsidRPr="002C5598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2C5598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C92C72" w:rsidRPr="002C5598">
        <w:rPr>
          <w:color w:val="000000" w:themeColor="text1"/>
          <w:szCs w:val="28"/>
          <w:lang w:val="uk-UA" w:eastAsia="ru-RU"/>
        </w:rPr>
        <w:t xml:space="preserve"> </w:t>
      </w:r>
    </w:p>
    <w:p w:rsidR="00C92C72" w:rsidRPr="002C5598" w:rsidRDefault="00C92C72" w:rsidP="00C92C72">
      <w:pPr>
        <w:spacing w:after="0"/>
        <w:jc w:val="both"/>
        <w:rPr>
          <w:color w:val="000000" w:themeColor="text1"/>
          <w:szCs w:val="28"/>
          <w:lang w:val="uk-UA"/>
        </w:rPr>
      </w:pPr>
      <w:r w:rsidRPr="002C5598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2C5598">
        <w:rPr>
          <w:color w:val="000000" w:themeColor="text1"/>
          <w:szCs w:val="28"/>
          <w:lang w:val="uk-UA"/>
        </w:rPr>
        <w:t xml:space="preserve">(рішення Комітету від </w:t>
      </w:r>
      <w:r w:rsidR="002C5598" w:rsidRPr="002C5598">
        <w:rPr>
          <w:color w:val="000000" w:themeColor="text1"/>
          <w:szCs w:val="28"/>
          <w:lang w:val="uk-UA"/>
        </w:rPr>
        <w:t xml:space="preserve">21 листопада </w:t>
      </w:r>
      <w:r w:rsidRPr="002C5598">
        <w:rPr>
          <w:color w:val="000000" w:themeColor="text1"/>
          <w:szCs w:val="28"/>
          <w:lang w:val="uk-UA"/>
        </w:rPr>
        <w:t>2018 року, протокол №</w:t>
      </w:r>
      <w:r w:rsidR="00016846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2C5598">
        <w:rPr>
          <w:color w:val="000000" w:themeColor="text1"/>
          <w:szCs w:val="28"/>
          <w:lang w:val="uk-UA"/>
        </w:rPr>
        <w:t xml:space="preserve"> ).</w:t>
      </w:r>
    </w:p>
    <w:p w:rsidR="00C92C72" w:rsidRPr="002C5598" w:rsidRDefault="00C92C72" w:rsidP="00C92C72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C92C72" w:rsidRPr="002C5598" w:rsidRDefault="00C92C72" w:rsidP="00C92C72">
      <w:pPr>
        <w:spacing w:after="0"/>
        <w:jc w:val="both"/>
        <w:rPr>
          <w:szCs w:val="28"/>
          <w:lang w:val="uk-UA"/>
        </w:rPr>
      </w:pPr>
    </w:p>
    <w:p w:rsidR="00C92C72" w:rsidRPr="002C5598" w:rsidRDefault="00C92C72" w:rsidP="00C92C72">
      <w:pPr>
        <w:spacing w:after="0"/>
        <w:jc w:val="both"/>
        <w:rPr>
          <w:szCs w:val="28"/>
          <w:lang w:val="uk-UA"/>
        </w:rPr>
      </w:pPr>
    </w:p>
    <w:p w:rsidR="00C92C72" w:rsidRPr="002C5598" w:rsidRDefault="00C92C72" w:rsidP="00C92C72">
      <w:pPr>
        <w:spacing w:after="0"/>
        <w:jc w:val="both"/>
        <w:rPr>
          <w:szCs w:val="28"/>
          <w:lang w:val="uk-UA"/>
        </w:rPr>
      </w:pPr>
    </w:p>
    <w:p w:rsidR="00C92C72" w:rsidRPr="002C5598" w:rsidRDefault="00C92C72" w:rsidP="00C92C72">
      <w:pPr>
        <w:spacing w:after="0"/>
        <w:rPr>
          <w:b/>
          <w:lang w:val="uk-UA"/>
        </w:rPr>
      </w:pPr>
      <w:r w:rsidRPr="002C5598">
        <w:rPr>
          <w:b/>
          <w:lang w:val="uk-UA"/>
        </w:rPr>
        <w:t xml:space="preserve">          Перший заступник </w:t>
      </w:r>
    </w:p>
    <w:p w:rsidR="00C92C72" w:rsidRPr="002C5598" w:rsidRDefault="00C92C72" w:rsidP="00C92C72">
      <w:pPr>
        <w:spacing w:after="0"/>
        <w:rPr>
          <w:b/>
          <w:lang w:val="uk-UA"/>
        </w:rPr>
      </w:pPr>
      <w:r w:rsidRPr="002C5598">
        <w:rPr>
          <w:b/>
          <w:lang w:val="uk-UA"/>
        </w:rPr>
        <w:t xml:space="preserve">          Голови Комітету</w:t>
      </w:r>
      <w:r w:rsidRPr="002C5598">
        <w:rPr>
          <w:b/>
          <w:lang w:val="uk-UA"/>
        </w:rPr>
        <w:tab/>
      </w:r>
      <w:r w:rsidRPr="002C5598">
        <w:rPr>
          <w:b/>
          <w:lang w:val="uk-UA"/>
        </w:rPr>
        <w:tab/>
      </w:r>
      <w:r w:rsidRPr="002C5598">
        <w:rPr>
          <w:b/>
          <w:lang w:val="uk-UA"/>
        </w:rPr>
        <w:tab/>
      </w:r>
      <w:r w:rsidRPr="002C5598">
        <w:rPr>
          <w:b/>
          <w:lang w:val="uk-UA"/>
        </w:rPr>
        <w:tab/>
      </w:r>
      <w:r w:rsidRPr="002C5598">
        <w:rPr>
          <w:b/>
          <w:lang w:val="uk-UA"/>
        </w:rPr>
        <w:tab/>
        <w:t xml:space="preserve">        </w:t>
      </w:r>
      <w:r w:rsidRPr="002C5598">
        <w:rPr>
          <w:b/>
          <w:lang w:val="uk-UA"/>
        </w:rPr>
        <w:tab/>
      </w:r>
      <w:r w:rsidRPr="002C5598">
        <w:rPr>
          <w:b/>
          <w:lang w:val="uk-UA"/>
        </w:rPr>
        <w:tab/>
        <w:t xml:space="preserve"> </w:t>
      </w:r>
      <w:r w:rsidRPr="002C5598">
        <w:rPr>
          <w:b/>
        </w:rPr>
        <w:t>Савчук</w:t>
      </w:r>
      <w:r w:rsidRPr="002C5598">
        <w:rPr>
          <w:b/>
          <w:lang w:val="uk-UA"/>
        </w:rPr>
        <w:t xml:space="preserve"> Ю.П.</w:t>
      </w:r>
    </w:p>
    <w:p w:rsidR="00C92C72" w:rsidRPr="002C5598" w:rsidRDefault="00C92C72" w:rsidP="00C92C72">
      <w:pPr>
        <w:rPr>
          <w:lang w:val="uk-UA"/>
        </w:rPr>
      </w:pPr>
    </w:p>
    <w:p w:rsidR="00C92C72" w:rsidRDefault="00C92C72" w:rsidP="00C92C72">
      <w:pPr>
        <w:rPr>
          <w:lang w:val="uk-UA"/>
        </w:rPr>
      </w:pPr>
    </w:p>
    <w:p w:rsidR="008E66DC" w:rsidRPr="00C92C72" w:rsidRDefault="008E66DC">
      <w:pPr>
        <w:rPr>
          <w:lang w:val="uk-UA"/>
        </w:rPr>
      </w:pPr>
    </w:p>
    <w:sectPr w:rsidR="008E66DC" w:rsidRPr="00C92C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C72"/>
    <w:rsid w:val="00016846"/>
    <w:rsid w:val="002C5598"/>
    <w:rsid w:val="008E66DC"/>
    <w:rsid w:val="00C9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F5EB0"/>
  <w15:chartTrackingRefBased/>
  <w15:docId w15:val="{23991132-C1C5-4150-8A43-45B84C21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C7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C559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5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2018-11-22T08:09:00Z</cp:lastPrinted>
  <dcterms:created xsi:type="dcterms:W3CDTF">2018-10-29T14:29:00Z</dcterms:created>
  <dcterms:modified xsi:type="dcterms:W3CDTF">2018-11-22T08:09:00Z</dcterms:modified>
</cp:coreProperties>
</file>