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9035</w:t>
      </w: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03.09.2018 р.</w:t>
      </w: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61E" w:rsidRDefault="0085361E" w:rsidP="0085361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5361E" w:rsidRDefault="0085361E" w:rsidP="0085361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85361E" w:rsidRDefault="0085361E" w:rsidP="0085361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85361E" w:rsidRDefault="0085361E" w:rsidP="0085361E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</w:t>
      </w:r>
      <w:r w:rsidRPr="0085361E">
        <w:rPr>
          <w:rFonts w:eastAsia="Times New Roman"/>
          <w:szCs w:val="28"/>
          <w:lang w:val="uk-UA" w:eastAsia="ru-RU"/>
        </w:rPr>
        <w:t>про внесення змін до деяких законодавчих актів України щодо спрощення залучення інвестицій та запровадження нових фінансових інструментів (нова редакція)</w:t>
      </w:r>
      <w:r>
        <w:rPr>
          <w:szCs w:val="28"/>
          <w:lang w:val="uk-UA"/>
        </w:rPr>
        <w:t>.</w:t>
      </w:r>
    </w:p>
    <w:p w:rsidR="0085361E" w:rsidRDefault="0085361E" w:rsidP="0085361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85361E" w:rsidRDefault="0085361E" w:rsidP="0085361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9035</w:t>
      </w:r>
      <w:r>
        <w:rPr>
          <w:szCs w:val="28"/>
          <w:lang w:val="uk-UA"/>
        </w:rPr>
        <w:t xml:space="preserve"> від</w:t>
      </w:r>
      <w:r w:rsidR="00A3262D">
        <w:rPr>
          <w:szCs w:val="28"/>
          <w:lang w:val="uk-UA"/>
        </w:rPr>
        <w:t xml:space="preserve"> </w:t>
      </w:r>
      <w:r>
        <w:rPr>
          <w:szCs w:val="28"/>
          <w:lang w:val="uk-UA"/>
        </w:rPr>
        <w:t>03.09.2018 р.</w:t>
      </w:r>
    </w:p>
    <w:p w:rsidR="0085361E" w:rsidRDefault="0085361E" w:rsidP="0085361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  <w:bookmarkStart w:id="0" w:name="_GoBack"/>
      <w:bookmarkEnd w:id="0"/>
    </w:p>
    <w:p w:rsidR="0085361E" w:rsidRDefault="0085361E" w:rsidP="00804012">
      <w:pPr>
        <w:spacing w:after="120" w:line="240" w:lineRule="auto"/>
        <w:ind w:firstLine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Pr="0085361E"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 w:rsidRPr="0085361E">
        <w:rPr>
          <w:rFonts w:eastAsia="Times New Roman"/>
          <w:szCs w:val="28"/>
          <w:lang w:val="uk-UA" w:eastAsia="ru-RU"/>
        </w:rPr>
        <w:t>Довбенком</w:t>
      </w:r>
      <w:proofErr w:type="spellEnd"/>
      <w:r w:rsidRPr="0085361E">
        <w:rPr>
          <w:rFonts w:eastAsia="Times New Roman"/>
          <w:szCs w:val="28"/>
          <w:lang w:val="uk-UA" w:eastAsia="ru-RU"/>
        </w:rPr>
        <w:t xml:space="preserve"> М.В. </w:t>
      </w:r>
      <w:proofErr w:type="spellStart"/>
      <w:r w:rsidRPr="0085361E">
        <w:rPr>
          <w:rFonts w:eastAsia="Times New Roman"/>
          <w:szCs w:val="28"/>
          <w:lang w:val="uk-UA" w:eastAsia="ru-RU"/>
        </w:rPr>
        <w:t>Демчаком</w:t>
      </w:r>
      <w:proofErr w:type="spellEnd"/>
      <w:r w:rsidRPr="0085361E">
        <w:rPr>
          <w:rFonts w:eastAsia="Times New Roman"/>
          <w:szCs w:val="28"/>
          <w:lang w:val="uk-UA" w:eastAsia="ru-RU"/>
        </w:rPr>
        <w:t xml:space="preserve"> Р.Є., </w:t>
      </w:r>
      <w:proofErr w:type="spellStart"/>
      <w:r w:rsidRPr="0085361E">
        <w:rPr>
          <w:rFonts w:eastAsia="Times New Roman"/>
          <w:szCs w:val="28"/>
          <w:lang w:val="uk-UA" w:eastAsia="ru-RU"/>
        </w:rPr>
        <w:t>Різаненком</w:t>
      </w:r>
      <w:proofErr w:type="spellEnd"/>
      <w:r w:rsidRPr="0085361E">
        <w:rPr>
          <w:rFonts w:eastAsia="Times New Roman"/>
          <w:szCs w:val="28"/>
          <w:lang w:val="uk-UA" w:eastAsia="ru-RU"/>
        </w:rPr>
        <w:t xml:space="preserve"> П.О., Поляковим М.А.</w:t>
      </w:r>
    </w:p>
    <w:p w:rsidR="0085361E" w:rsidRDefault="0085361E" w:rsidP="0085361E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фінансової політики і банківської діяльності</w:t>
      </w:r>
      <w:r>
        <w:rPr>
          <w:szCs w:val="28"/>
          <w:lang w:val="uk-UA"/>
        </w:rPr>
        <w:t>.</w:t>
      </w:r>
    </w:p>
    <w:p w:rsidR="0085361E" w:rsidRDefault="0085361E" w:rsidP="0085361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85361E" w:rsidRPr="0085361E" w:rsidRDefault="0085361E" w:rsidP="0085361E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EE7AFB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EE7AFB">
        <w:rPr>
          <w:color w:val="000000" w:themeColor="text1"/>
          <w:szCs w:val="28"/>
          <w:lang w:val="uk-UA"/>
        </w:rPr>
        <w:t>128</w:t>
      </w:r>
      <w:r>
        <w:rPr>
          <w:color w:val="000000" w:themeColor="text1"/>
          <w:szCs w:val="28"/>
          <w:lang w:val="uk-UA"/>
        </w:rPr>
        <w:t>).</w:t>
      </w:r>
    </w:p>
    <w:p w:rsidR="0085361E" w:rsidRDefault="0085361E" w:rsidP="0085361E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85361E" w:rsidRDefault="0085361E" w:rsidP="0085361E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85361E" w:rsidRDefault="0085361E" w:rsidP="0085361E">
      <w:pPr>
        <w:spacing w:after="0"/>
        <w:jc w:val="both"/>
        <w:rPr>
          <w:szCs w:val="28"/>
          <w:lang w:val="uk-UA"/>
        </w:rPr>
      </w:pPr>
    </w:p>
    <w:p w:rsidR="0085361E" w:rsidRDefault="0085361E" w:rsidP="0085361E">
      <w:pPr>
        <w:spacing w:after="0"/>
        <w:jc w:val="both"/>
        <w:rPr>
          <w:szCs w:val="28"/>
          <w:lang w:val="uk-UA"/>
        </w:rPr>
      </w:pPr>
    </w:p>
    <w:p w:rsidR="0085361E" w:rsidRDefault="0085361E" w:rsidP="0085361E">
      <w:pPr>
        <w:spacing w:after="0"/>
        <w:jc w:val="both"/>
        <w:rPr>
          <w:szCs w:val="28"/>
          <w:lang w:val="uk-UA"/>
        </w:rPr>
      </w:pPr>
    </w:p>
    <w:p w:rsidR="0085361E" w:rsidRDefault="0085361E" w:rsidP="0085361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85361E" w:rsidRDefault="0085361E" w:rsidP="0085361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8536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1E"/>
    <w:rsid w:val="000F61A1"/>
    <w:rsid w:val="00111E23"/>
    <w:rsid w:val="001D350E"/>
    <w:rsid w:val="00804012"/>
    <w:rsid w:val="0085361E"/>
    <w:rsid w:val="00A3262D"/>
    <w:rsid w:val="00EE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782F"/>
  <w15:chartTrackingRefBased/>
  <w15:docId w15:val="{6DA23C7B-6C7F-4662-B9B1-DF99E490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61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E7AF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7</cp:revision>
  <cp:lastPrinted>2018-12-05T14:33:00Z</cp:lastPrinted>
  <dcterms:created xsi:type="dcterms:W3CDTF">2018-11-27T12:55:00Z</dcterms:created>
  <dcterms:modified xsi:type="dcterms:W3CDTF">2018-12-06T15:08:00Z</dcterms:modified>
</cp:coreProperties>
</file>