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42492F" w:rsidRPr="0042492F">
        <w:rPr>
          <w:rFonts w:ascii="Calibri" w:eastAsia="Calibri" w:hAnsi="Calibri" w:cs="Calibri"/>
          <w:sz w:val="24"/>
          <w:szCs w:val="24"/>
        </w:rPr>
        <w:t>про внесення змін до Закону України "Про захист інформації в інформаційно-телекомунікаційних системах"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42492F" w:rsidRPr="0042492F">
        <w:rPr>
          <w:rFonts w:ascii="Calibri" w:eastAsia="Calibri" w:hAnsi="Calibri" w:cs="Calibri"/>
          <w:sz w:val="24"/>
          <w:szCs w:val="24"/>
        </w:rPr>
        <w:t>9042 від 04.09.2018</w:t>
      </w:r>
      <w:r w:rsidR="00BA1EC3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C781A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42492F" w:rsidRPr="0042492F">
        <w:rPr>
          <w:rFonts w:ascii="Calibri" w:eastAsia="Calibri" w:hAnsi="Calibri" w:cs="Calibri"/>
          <w:sz w:val="24"/>
          <w:szCs w:val="24"/>
        </w:rPr>
        <w:t>Кабінет Міністрів України</w:t>
      </w:r>
      <w:r w:rsidR="00BA1EC3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42492F" w:rsidRPr="0042492F">
        <w:rPr>
          <w:rFonts w:ascii="Calibri" w:eastAsia="Calibri" w:hAnsi="Calibri" w:cs="Calibri"/>
          <w:sz w:val="24"/>
          <w:szCs w:val="24"/>
        </w:rPr>
        <w:t>Комітет з питань інформатизації та зв'язку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576521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FA0" w:rsidRDefault="00BC5FA0">
      <w:pPr>
        <w:spacing w:after="0" w:line="240" w:lineRule="auto"/>
      </w:pPr>
      <w:r>
        <w:separator/>
      </w:r>
    </w:p>
  </w:endnote>
  <w:endnote w:type="continuationSeparator" w:id="0">
    <w:p w:rsidR="00BC5FA0" w:rsidRDefault="00BC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FA0" w:rsidRDefault="00BC5FA0">
      <w:pPr>
        <w:spacing w:after="0" w:line="240" w:lineRule="auto"/>
      </w:pPr>
      <w:r>
        <w:separator/>
      </w:r>
    </w:p>
  </w:footnote>
  <w:footnote w:type="continuationSeparator" w:id="0">
    <w:p w:rsidR="00BC5FA0" w:rsidRDefault="00BC5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42492F" w:rsidRPr="0042492F">
      <w:t>9042 від 04.09.2018</w:t>
    </w:r>
    <w:r w:rsidR="003044C8">
      <w:t xml:space="preserve">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27F"/>
    <w:rsid w:val="00072E0B"/>
    <w:rsid w:val="00085267"/>
    <w:rsid w:val="00111A2E"/>
    <w:rsid w:val="00131C22"/>
    <w:rsid w:val="00184F8B"/>
    <w:rsid w:val="0019316E"/>
    <w:rsid w:val="002829B7"/>
    <w:rsid w:val="00300775"/>
    <w:rsid w:val="003044C8"/>
    <w:rsid w:val="003769AD"/>
    <w:rsid w:val="003960B0"/>
    <w:rsid w:val="003A36B1"/>
    <w:rsid w:val="003B212E"/>
    <w:rsid w:val="003C781A"/>
    <w:rsid w:val="00402FEA"/>
    <w:rsid w:val="0042492F"/>
    <w:rsid w:val="004A1A4C"/>
    <w:rsid w:val="004D40A3"/>
    <w:rsid w:val="00517C45"/>
    <w:rsid w:val="00576521"/>
    <w:rsid w:val="005C39B1"/>
    <w:rsid w:val="005E1F3A"/>
    <w:rsid w:val="006B77C6"/>
    <w:rsid w:val="006B7F17"/>
    <w:rsid w:val="006C5889"/>
    <w:rsid w:val="006E00BA"/>
    <w:rsid w:val="006E2B26"/>
    <w:rsid w:val="006F46D6"/>
    <w:rsid w:val="007C487D"/>
    <w:rsid w:val="007C7BA1"/>
    <w:rsid w:val="007E682A"/>
    <w:rsid w:val="007F443A"/>
    <w:rsid w:val="00845E3F"/>
    <w:rsid w:val="0089183E"/>
    <w:rsid w:val="00994CEA"/>
    <w:rsid w:val="009F58B4"/>
    <w:rsid w:val="00A57902"/>
    <w:rsid w:val="00A60B68"/>
    <w:rsid w:val="00A64F68"/>
    <w:rsid w:val="00A70B4F"/>
    <w:rsid w:val="00AB0B3A"/>
    <w:rsid w:val="00AF7FD4"/>
    <w:rsid w:val="00B65773"/>
    <w:rsid w:val="00B745DB"/>
    <w:rsid w:val="00BA1EC3"/>
    <w:rsid w:val="00BB7E1A"/>
    <w:rsid w:val="00BC4218"/>
    <w:rsid w:val="00BC5FA0"/>
    <w:rsid w:val="00C34DDA"/>
    <w:rsid w:val="00CB0E47"/>
    <w:rsid w:val="00CB79C7"/>
    <w:rsid w:val="00D95D62"/>
    <w:rsid w:val="00E344DF"/>
    <w:rsid w:val="00E76DB4"/>
    <w:rsid w:val="00F76183"/>
    <w:rsid w:val="00F97BE0"/>
    <w:rsid w:val="00FB35BC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440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7</cp:revision>
  <dcterms:created xsi:type="dcterms:W3CDTF">2018-10-09T08:27:00Z</dcterms:created>
  <dcterms:modified xsi:type="dcterms:W3CDTF">2018-11-21T15:34:00Z</dcterms:modified>
</cp:coreProperties>
</file>