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3170" w:rsidRDefault="002C3170" w:rsidP="002C3170">
      <w:pPr>
        <w:shd w:val="clear" w:color="auto" w:fill="FFFFFF"/>
        <w:spacing w:line="312" w:lineRule="auto"/>
        <w:ind w:left="6754"/>
        <w:jc w:val="right"/>
        <w:rPr>
          <w:sz w:val="28"/>
          <w:szCs w:val="28"/>
        </w:rPr>
      </w:pPr>
      <w:r>
        <w:rPr>
          <w:sz w:val="28"/>
          <w:szCs w:val="28"/>
        </w:rPr>
        <w:t>До реєстр. № 90</w:t>
      </w:r>
      <w:r>
        <w:rPr>
          <w:sz w:val="28"/>
          <w:szCs w:val="28"/>
        </w:rPr>
        <w:t>63</w:t>
      </w:r>
    </w:p>
    <w:p w:rsidR="002C3170" w:rsidRDefault="002C3170" w:rsidP="002C3170">
      <w:pPr>
        <w:shd w:val="clear" w:color="auto" w:fill="FFFFFF"/>
        <w:ind w:left="6754"/>
        <w:jc w:val="right"/>
        <w:rPr>
          <w:sz w:val="28"/>
          <w:szCs w:val="28"/>
        </w:rPr>
      </w:pPr>
      <w:r>
        <w:rPr>
          <w:sz w:val="28"/>
          <w:szCs w:val="28"/>
        </w:rPr>
        <w:t>від 0</w:t>
      </w:r>
      <w:r>
        <w:rPr>
          <w:sz w:val="28"/>
          <w:szCs w:val="28"/>
        </w:rPr>
        <w:t>6</w:t>
      </w:r>
      <w:r>
        <w:rPr>
          <w:sz w:val="28"/>
          <w:szCs w:val="28"/>
        </w:rPr>
        <w:t xml:space="preserve"> вересня 2018р.</w:t>
      </w:r>
    </w:p>
    <w:p w:rsidR="002C3170" w:rsidRDefault="002C3170" w:rsidP="002C3170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2C3170" w:rsidRDefault="002C3170" w:rsidP="002C3170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2C3170" w:rsidRDefault="002C3170" w:rsidP="002C3170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2C3170" w:rsidRDefault="002C3170" w:rsidP="002C3170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2C3170" w:rsidRDefault="002C3170" w:rsidP="002C3170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2C3170" w:rsidRDefault="002C3170" w:rsidP="002C3170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2C3170" w:rsidRDefault="002C3170" w:rsidP="002C3170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2C3170" w:rsidRDefault="002C3170" w:rsidP="002C3170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2C3170" w:rsidRDefault="002C3170" w:rsidP="002C3170">
      <w:pPr>
        <w:shd w:val="clear" w:color="auto" w:fill="FFFFFF"/>
        <w:ind w:right="1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ВИСНОВОК</w:t>
      </w:r>
    </w:p>
    <w:p w:rsidR="002C3170" w:rsidRDefault="002C3170" w:rsidP="002C3170">
      <w:pPr>
        <w:shd w:val="clear" w:color="auto" w:fill="FFFFFF"/>
        <w:spacing w:line="312" w:lineRule="auto"/>
        <w:ind w:right="29"/>
        <w:jc w:val="center"/>
        <w:rPr>
          <w:sz w:val="28"/>
          <w:szCs w:val="28"/>
        </w:rPr>
      </w:pPr>
      <w:r>
        <w:rPr>
          <w:sz w:val="28"/>
          <w:szCs w:val="28"/>
        </w:rPr>
        <w:t>щодо результатів здійснення</w:t>
      </w:r>
    </w:p>
    <w:p w:rsidR="002C3170" w:rsidRDefault="002C3170" w:rsidP="002C3170">
      <w:pPr>
        <w:shd w:val="clear" w:color="auto" w:fill="FFFFFF"/>
        <w:spacing w:line="312" w:lineRule="auto"/>
        <w:ind w:right="24"/>
        <w:jc w:val="center"/>
        <w:rPr>
          <w:sz w:val="28"/>
          <w:szCs w:val="28"/>
        </w:rPr>
      </w:pPr>
      <w:r>
        <w:rPr>
          <w:sz w:val="28"/>
          <w:szCs w:val="28"/>
        </w:rPr>
        <w:t>антикорупційної експертизи</w:t>
      </w:r>
    </w:p>
    <w:p w:rsidR="002C3170" w:rsidRDefault="002C3170" w:rsidP="002C3170">
      <w:pPr>
        <w:shd w:val="clear" w:color="auto" w:fill="FFFFFF"/>
        <w:ind w:right="1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проекту нормативно-правового </w:t>
      </w:r>
      <w:proofErr w:type="spellStart"/>
      <w:r>
        <w:rPr>
          <w:sz w:val="28"/>
          <w:szCs w:val="28"/>
        </w:rPr>
        <w:t>акта</w:t>
      </w:r>
      <w:proofErr w:type="spellEnd"/>
    </w:p>
    <w:p w:rsidR="002C3170" w:rsidRDefault="002C3170" w:rsidP="002C3170">
      <w:pPr>
        <w:shd w:val="clear" w:color="auto" w:fill="FFFFFF"/>
        <w:ind w:right="11"/>
        <w:jc w:val="center"/>
        <w:rPr>
          <w:sz w:val="28"/>
          <w:szCs w:val="28"/>
        </w:rPr>
      </w:pPr>
    </w:p>
    <w:p w:rsidR="002C3170" w:rsidRDefault="002C3170" w:rsidP="002C3170">
      <w:pPr>
        <w:shd w:val="clear" w:color="auto" w:fill="FFFFFF"/>
        <w:ind w:right="1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Назва проекту </w:t>
      </w:r>
      <w:proofErr w:type="spellStart"/>
      <w:r>
        <w:rPr>
          <w:sz w:val="28"/>
          <w:szCs w:val="28"/>
        </w:rPr>
        <w:t>акта</w:t>
      </w:r>
      <w:proofErr w:type="spellEnd"/>
      <w:r>
        <w:rPr>
          <w:sz w:val="28"/>
          <w:szCs w:val="28"/>
        </w:rPr>
        <w:t xml:space="preserve">: проект Закону </w:t>
      </w:r>
      <w:r w:rsidRPr="002C3170">
        <w:rPr>
          <w:sz w:val="28"/>
          <w:szCs w:val="28"/>
        </w:rPr>
        <w:t>"Рейдерству СТОП!" (про внесення змін до деяких законодавчих актів України щодо забезпечення захисту прав власників майна шляхом аудіо та відео-фіксації процесу проведення нотаріальних дій)</w:t>
      </w:r>
    </w:p>
    <w:p w:rsidR="002C3170" w:rsidRDefault="002C3170" w:rsidP="002C3170">
      <w:pPr>
        <w:shd w:val="clear" w:color="auto" w:fill="FFFFFF"/>
        <w:ind w:right="11" w:firstLine="709"/>
        <w:jc w:val="both"/>
        <w:rPr>
          <w:sz w:val="28"/>
          <w:szCs w:val="28"/>
        </w:rPr>
      </w:pPr>
    </w:p>
    <w:p w:rsidR="002C3170" w:rsidRDefault="002C3170" w:rsidP="002C3170">
      <w:pPr>
        <w:shd w:val="clear" w:color="auto" w:fill="FFFFFF"/>
        <w:ind w:right="11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Реєстр. № 90</w:t>
      </w:r>
      <w:r>
        <w:rPr>
          <w:sz w:val="28"/>
          <w:szCs w:val="28"/>
        </w:rPr>
        <w:t xml:space="preserve">63 від 06 </w:t>
      </w:r>
      <w:r>
        <w:rPr>
          <w:sz w:val="28"/>
          <w:szCs w:val="28"/>
        </w:rPr>
        <w:t>вересня 2018 року</w:t>
      </w:r>
    </w:p>
    <w:p w:rsidR="002C3170" w:rsidRDefault="002C3170" w:rsidP="002C3170">
      <w:pPr>
        <w:shd w:val="clear" w:color="auto" w:fill="FFFFFF"/>
        <w:spacing w:before="254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Суб'єкт права законодавчої ініціативи: народні депутати України        </w:t>
      </w:r>
      <w:r>
        <w:rPr>
          <w:sz w:val="28"/>
          <w:szCs w:val="28"/>
        </w:rPr>
        <w:t xml:space="preserve">Ляшко О.В., </w:t>
      </w:r>
      <w:proofErr w:type="spellStart"/>
      <w:r>
        <w:rPr>
          <w:sz w:val="28"/>
          <w:szCs w:val="28"/>
        </w:rPr>
        <w:t>Га</w:t>
      </w:r>
      <w:bookmarkStart w:id="0" w:name="_GoBack"/>
      <w:bookmarkEnd w:id="0"/>
      <w:r>
        <w:rPr>
          <w:sz w:val="28"/>
          <w:szCs w:val="28"/>
        </w:rPr>
        <w:t>ласюк</w:t>
      </w:r>
      <w:proofErr w:type="spellEnd"/>
      <w:r>
        <w:rPr>
          <w:sz w:val="28"/>
          <w:szCs w:val="28"/>
        </w:rPr>
        <w:t xml:space="preserve"> В.В. та інші</w:t>
      </w:r>
      <w:r>
        <w:rPr>
          <w:sz w:val="28"/>
          <w:szCs w:val="28"/>
        </w:rPr>
        <w:t xml:space="preserve">     </w:t>
      </w:r>
    </w:p>
    <w:p w:rsidR="002C3170" w:rsidRDefault="002C3170" w:rsidP="002C3170">
      <w:pPr>
        <w:shd w:val="clear" w:color="auto" w:fill="FFFFFF"/>
        <w:spacing w:before="240" w:line="252" w:lineRule="auto"/>
        <w:ind w:right="1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Головний комітет з підготовки і попереднього розгляду - Комітет  </w:t>
      </w:r>
      <w:r w:rsidRPr="002C3170">
        <w:rPr>
          <w:sz w:val="28"/>
          <w:szCs w:val="28"/>
        </w:rPr>
        <w:t>з питань економічної політики</w:t>
      </w:r>
    </w:p>
    <w:p w:rsidR="002C3170" w:rsidRDefault="002C3170" w:rsidP="002C3170">
      <w:pPr>
        <w:shd w:val="clear" w:color="auto" w:fill="FFFFFF"/>
        <w:spacing w:before="240" w:line="252" w:lineRule="auto"/>
        <w:ind w:right="10" w:firstLine="709"/>
        <w:jc w:val="both"/>
        <w:rPr>
          <w:sz w:val="28"/>
          <w:szCs w:val="28"/>
        </w:rPr>
      </w:pPr>
    </w:p>
    <w:p w:rsidR="002C3170" w:rsidRDefault="002C3170" w:rsidP="002C3170">
      <w:pPr>
        <w:shd w:val="clear" w:color="auto" w:fill="FFFFFF"/>
        <w:ind w:firstLine="726"/>
        <w:jc w:val="both"/>
      </w:pPr>
      <w:r>
        <w:rPr>
          <w:sz w:val="28"/>
          <w:szCs w:val="28"/>
          <w:u w:val="single"/>
        </w:rPr>
        <w:t xml:space="preserve">У проекті </w:t>
      </w:r>
      <w:proofErr w:type="spellStart"/>
      <w:r>
        <w:rPr>
          <w:sz w:val="28"/>
          <w:szCs w:val="28"/>
          <w:u w:val="single"/>
        </w:rPr>
        <w:t>акта</w:t>
      </w:r>
      <w:proofErr w:type="spellEnd"/>
      <w:r>
        <w:rPr>
          <w:sz w:val="28"/>
          <w:szCs w:val="28"/>
          <w:u w:val="single"/>
        </w:rPr>
        <w:t xml:space="preserve"> не виявлено </w:t>
      </w:r>
      <w:proofErr w:type="spellStart"/>
      <w:r>
        <w:rPr>
          <w:sz w:val="28"/>
          <w:szCs w:val="28"/>
          <w:u w:val="single"/>
        </w:rPr>
        <w:t>корупціогенних</w:t>
      </w:r>
      <w:proofErr w:type="spellEnd"/>
      <w:r>
        <w:rPr>
          <w:sz w:val="28"/>
          <w:szCs w:val="28"/>
          <w:u w:val="single"/>
        </w:rPr>
        <w:t xml:space="preserve"> факторів - проект </w:t>
      </w:r>
      <w:proofErr w:type="spellStart"/>
      <w:r>
        <w:rPr>
          <w:sz w:val="28"/>
          <w:szCs w:val="28"/>
          <w:u w:val="single"/>
        </w:rPr>
        <w:t>акта</w:t>
      </w:r>
      <w:proofErr w:type="spellEnd"/>
      <w:r>
        <w:rPr>
          <w:sz w:val="28"/>
          <w:szCs w:val="28"/>
          <w:u w:val="single"/>
        </w:rPr>
        <w:t xml:space="preserve"> відповідає вимогам антикорупційного законодавства</w:t>
      </w:r>
      <w:r>
        <w:rPr>
          <w:sz w:val="28"/>
          <w:szCs w:val="28"/>
        </w:rPr>
        <w:t xml:space="preserve"> (рішення Комітету від        21 листопада 2018 року, протокол № 127).</w:t>
      </w:r>
    </w:p>
    <w:p w:rsidR="002C3170" w:rsidRDefault="002C3170" w:rsidP="002C3170">
      <w:pPr>
        <w:shd w:val="clear" w:color="auto" w:fill="FFFFFF"/>
        <w:ind w:firstLine="726"/>
        <w:jc w:val="both"/>
        <w:rPr>
          <w:color w:val="000000"/>
          <w:sz w:val="28"/>
          <w:szCs w:val="28"/>
        </w:rPr>
      </w:pPr>
      <w:bookmarkStart w:id="1" w:name="_gjdgxs"/>
      <w:bookmarkEnd w:id="1"/>
    </w:p>
    <w:p w:rsidR="002C3170" w:rsidRDefault="002C3170" w:rsidP="002C3170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2C3170" w:rsidRDefault="002C3170" w:rsidP="002C3170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2C3170" w:rsidRDefault="002C3170" w:rsidP="002C3170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2C3170" w:rsidRDefault="002C3170" w:rsidP="002C3170">
      <w:pPr>
        <w:rPr>
          <w:b/>
          <w:sz w:val="28"/>
          <w:szCs w:val="28"/>
        </w:rPr>
      </w:pPr>
      <w:r>
        <w:rPr>
          <w:b/>
          <w:sz w:val="28"/>
          <w:szCs w:val="28"/>
        </w:rPr>
        <w:t>Перший заступник Голови Комітету                                                Ю.САВЧУК</w:t>
      </w:r>
    </w:p>
    <w:p w:rsidR="002C3170" w:rsidRDefault="002C3170" w:rsidP="002C3170"/>
    <w:p w:rsidR="002C3170" w:rsidRDefault="002C3170" w:rsidP="002C3170"/>
    <w:p w:rsidR="002C3170" w:rsidRDefault="002C3170" w:rsidP="002C3170"/>
    <w:p w:rsidR="002C3170" w:rsidRDefault="002C3170" w:rsidP="002C3170"/>
    <w:p w:rsidR="002C3170" w:rsidRDefault="002C3170" w:rsidP="002C3170"/>
    <w:p w:rsidR="002C3170" w:rsidRDefault="002C3170" w:rsidP="002C3170"/>
    <w:p w:rsidR="002C3170" w:rsidRDefault="002C3170" w:rsidP="002C3170"/>
    <w:p w:rsidR="00B37DF6" w:rsidRDefault="00B37DF6"/>
    <w:sectPr w:rsidR="00B37DF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71D5"/>
    <w:rsid w:val="002C3170"/>
    <w:rsid w:val="00B37DF6"/>
    <w:rsid w:val="00B671D5"/>
    <w:rsid w:val="00FC1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0BC151"/>
  <w15:chartTrackingRefBased/>
  <w15:docId w15:val="{ECF7F380-A0D6-4728-8C46-33B6E20541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3170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251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575</Words>
  <Characters>328</Characters>
  <Application>Microsoft Office Word</Application>
  <DocSecurity>0</DocSecurity>
  <Lines>2</Lines>
  <Paragraphs>1</Paragraphs>
  <ScaleCrop>false</ScaleCrop>
  <Company/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Яковенко Світлана Василівна</cp:lastModifiedBy>
  <cp:revision>3</cp:revision>
  <dcterms:created xsi:type="dcterms:W3CDTF">2018-11-21T17:29:00Z</dcterms:created>
  <dcterms:modified xsi:type="dcterms:W3CDTF">2018-11-21T17:31:00Z</dcterms:modified>
</cp:coreProperties>
</file>