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DC1" w:rsidRDefault="008C1DC1" w:rsidP="008C1DC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9086</w:t>
      </w:r>
    </w:p>
    <w:p w:rsidR="008C1DC1" w:rsidRDefault="008C1DC1" w:rsidP="008C1DC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17.09.2018 р.</w:t>
      </w:r>
    </w:p>
    <w:p w:rsidR="008C1DC1" w:rsidRDefault="008C1DC1" w:rsidP="008C1DC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1DC1" w:rsidRDefault="008C1DC1" w:rsidP="008C1DC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1DC1" w:rsidRDefault="008C1DC1" w:rsidP="008C1DC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1DC1" w:rsidRDefault="008C1DC1" w:rsidP="008C1DC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1DC1" w:rsidRDefault="008C1DC1" w:rsidP="008C1DC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1DC1" w:rsidRDefault="008C1DC1" w:rsidP="008C1DC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8C1DC1" w:rsidRDefault="008C1DC1" w:rsidP="008C1DC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8C1DC1" w:rsidRDefault="008C1DC1" w:rsidP="008C1DC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8C1DC1" w:rsidRDefault="008C1DC1" w:rsidP="008C1DC1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8C1DC1" w:rsidRDefault="008C1DC1" w:rsidP="008C1DC1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8C1DC1" w:rsidRDefault="008C1DC1" w:rsidP="008C1DC1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 xml:space="preserve">роект Закону про </w:t>
      </w:r>
      <w:r w:rsidRPr="008C1DC1">
        <w:rPr>
          <w:rFonts w:eastAsia="Times New Roman"/>
          <w:szCs w:val="28"/>
          <w:lang w:val="uk-UA" w:eastAsia="ru-RU"/>
        </w:rPr>
        <w:t>основні засади діяльності органів державного фінансового контролю</w:t>
      </w:r>
      <w:r>
        <w:rPr>
          <w:szCs w:val="28"/>
          <w:lang w:val="uk-UA"/>
        </w:rPr>
        <w:t>.</w:t>
      </w:r>
    </w:p>
    <w:p w:rsidR="008C1DC1" w:rsidRDefault="008C1DC1" w:rsidP="008C1DC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8C1DC1" w:rsidRDefault="008C1DC1" w:rsidP="008C1DC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9086</w:t>
      </w:r>
      <w:r>
        <w:rPr>
          <w:szCs w:val="28"/>
          <w:lang w:val="uk-UA"/>
        </w:rPr>
        <w:t xml:space="preserve"> від 17.09.2018 р.</w:t>
      </w:r>
    </w:p>
    <w:p w:rsidR="008C1DC1" w:rsidRDefault="008C1DC1" w:rsidP="008C1DC1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8C1DC1" w:rsidRDefault="008C1DC1" w:rsidP="008C1DC1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Pr="008C1DC1">
        <w:rPr>
          <w:rFonts w:eastAsia="Times New Roman"/>
          <w:szCs w:val="28"/>
          <w:lang w:val="uk-UA" w:eastAsia="ru-RU"/>
        </w:rPr>
        <w:t xml:space="preserve">поданий </w:t>
      </w:r>
      <w:proofErr w:type="spellStart"/>
      <w:r w:rsidRPr="008C1DC1">
        <w:rPr>
          <w:rFonts w:eastAsia="Times New Roman"/>
          <w:szCs w:val="28"/>
          <w:lang w:val="uk-UA" w:eastAsia="ru-RU"/>
        </w:rPr>
        <w:t>поданий</w:t>
      </w:r>
      <w:proofErr w:type="spellEnd"/>
      <w:r w:rsidRPr="008C1DC1">
        <w:rPr>
          <w:rFonts w:eastAsia="Times New Roman"/>
          <w:szCs w:val="28"/>
          <w:lang w:val="uk-UA" w:eastAsia="ru-RU"/>
        </w:rPr>
        <w:t xml:space="preserve"> Кабінетом Міністрів</w:t>
      </w:r>
      <w:r>
        <w:rPr>
          <w:rFonts w:eastAsia="Times New Roman"/>
          <w:szCs w:val="28"/>
          <w:lang w:val="uk-UA" w:eastAsia="ru-RU"/>
        </w:rPr>
        <w:t xml:space="preserve"> України</w:t>
      </w:r>
      <w:r>
        <w:rPr>
          <w:szCs w:val="28"/>
          <w:lang w:val="uk-UA" w:eastAsia="ru-RU"/>
        </w:rPr>
        <w:t>.</w:t>
      </w:r>
    </w:p>
    <w:p w:rsidR="008C1DC1" w:rsidRDefault="008C1DC1" w:rsidP="008C1DC1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бюджету</w:t>
      </w:r>
      <w:r>
        <w:rPr>
          <w:szCs w:val="28"/>
          <w:lang w:val="uk-UA"/>
        </w:rPr>
        <w:t>.</w:t>
      </w:r>
    </w:p>
    <w:p w:rsidR="008C1DC1" w:rsidRDefault="008C1DC1" w:rsidP="008C1DC1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8C1DC1" w:rsidRDefault="008C1DC1" w:rsidP="008C1DC1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60703C">
        <w:rPr>
          <w:color w:val="000000" w:themeColor="text1"/>
          <w:szCs w:val="28"/>
          <w:lang w:val="uk-UA"/>
        </w:rPr>
        <w:t xml:space="preserve">(рішення Комітету від 05 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60703C">
        <w:rPr>
          <w:color w:val="000000" w:themeColor="text1"/>
          <w:szCs w:val="28"/>
          <w:lang w:val="uk-UA"/>
        </w:rPr>
        <w:t>128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).</w:t>
      </w:r>
    </w:p>
    <w:p w:rsidR="008C1DC1" w:rsidRPr="00E14063" w:rsidRDefault="008C1DC1" w:rsidP="00E14063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>Разом з тим</w:t>
      </w:r>
      <w:r>
        <w:rPr>
          <w:color w:val="000000" w:themeColor="text1"/>
          <w:szCs w:val="28"/>
          <w:lang w:eastAsia="ru-RU"/>
        </w:rPr>
        <w:t>:</w:t>
      </w:r>
      <w:r>
        <w:rPr>
          <w:color w:val="000000" w:themeColor="text1"/>
          <w:szCs w:val="28"/>
          <w:lang w:val="uk-UA" w:eastAsia="ru-RU"/>
        </w:rPr>
        <w:t xml:space="preserve"> </w:t>
      </w:r>
      <w:proofErr w:type="spellStart"/>
      <w:r w:rsidR="00E14063">
        <w:rPr>
          <w:szCs w:val="28"/>
        </w:rPr>
        <w:t>п</w:t>
      </w:r>
      <w:r w:rsidRPr="00E14063">
        <w:rPr>
          <w:szCs w:val="28"/>
        </w:rPr>
        <w:t>ередбачено</w:t>
      </w:r>
      <w:proofErr w:type="spellEnd"/>
      <w:r w:rsidRPr="00E14063">
        <w:rPr>
          <w:szCs w:val="28"/>
        </w:rPr>
        <w:t xml:space="preserve"> принцип </w:t>
      </w:r>
      <w:proofErr w:type="spellStart"/>
      <w:r w:rsidRPr="00E14063">
        <w:rPr>
          <w:szCs w:val="28"/>
        </w:rPr>
        <w:t>незалежності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органів</w:t>
      </w:r>
      <w:proofErr w:type="spellEnd"/>
      <w:r w:rsidRPr="00E14063">
        <w:rPr>
          <w:szCs w:val="28"/>
        </w:rPr>
        <w:t xml:space="preserve"> державного </w:t>
      </w:r>
      <w:proofErr w:type="spellStart"/>
      <w:r w:rsidRPr="00E14063">
        <w:rPr>
          <w:szCs w:val="28"/>
        </w:rPr>
        <w:t>фінансового</w:t>
      </w:r>
      <w:proofErr w:type="spellEnd"/>
      <w:r w:rsidRPr="00E14063">
        <w:rPr>
          <w:szCs w:val="28"/>
        </w:rPr>
        <w:t xml:space="preserve"> контролю, </w:t>
      </w:r>
      <w:proofErr w:type="spellStart"/>
      <w:r w:rsidRPr="00E14063">
        <w:rPr>
          <w:szCs w:val="28"/>
        </w:rPr>
        <w:t>їх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спеціальний</w:t>
      </w:r>
      <w:proofErr w:type="spellEnd"/>
      <w:r w:rsidRPr="00E14063">
        <w:rPr>
          <w:szCs w:val="28"/>
        </w:rPr>
        <w:t xml:space="preserve"> статус. </w:t>
      </w:r>
      <w:proofErr w:type="spellStart"/>
      <w:r w:rsidRPr="00E14063">
        <w:rPr>
          <w:szCs w:val="28"/>
        </w:rPr>
        <w:t>Однак</w:t>
      </w:r>
      <w:proofErr w:type="spellEnd"/>
      <w:r w:rsidRPr="00E14063">
        <w:rPr>
          <w:szCs w:val="28"/>
        </w:rPr>
        <w:t xml:space="preserve"> в той же час, великий </w:t>
      </w:r>
      <w:proofErr w:type="spellStart"/>
      <w:r w:rsidRPr="00E14063">
        <w:rPr>
          <w:szCs w:val="28"/>
        </w:rPr>
        <w:t>вплив</w:t>
      </w:r>
      <w:proofErr w:type="spellEnd"/>
      <w:r w:rsidRPr="00E14063">
        <w:rPr>
          <w:szCs w:val="28"/>
        </w:rPr>
        <w:t xml:space="preserve"> на </w:t>
      </w:r>
      <w:proofErr w:type="spellStart"/>
      <w:r w:rsidRPr="00E14063">
        <w:rPr>
          <w:szCs w:val="28"/>
        </w:rPr>
        <w:t>діяльність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цього</w:t>
      </w:r>
      <w:proofErr w:type="spellEnd"/>
      <w:r w:rsidRPr="00E14063">
        <w:rPr>
          <w:szCs w:val="28"/>
        </w:rPr>
        <w:t xml:space="preserve"> органу </w:t>
      </w:r>
      <w:proofErr w:type="spellStart"/>
      <w:r w:rsidRPr="00E14063">
        <w:rPr>
          <w:szCs w:val="28"/>
        </w:rPr>
        <w:t>має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Кабінет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Міністрів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України</w:t>
      </w:r>
      <w:proofErr w:type="spellEnd"/>
      <w:r w:rsidRPr="00E14063">
        <w:rPr>
          <w:szCs w:val="28"/>
        </w:rPr>
        <w:t xml:space="preserve">. </w:t>
      </w:r>
      <w:proofErr w:type="spellStart"/>
      <w:r w:rsidRPr="00E14063">
        <w:rPr>
          <w:szCs w:val="28"/>
        </w:rPr>
        <w:t>Зокрема</w:t>
      </w:r>
      <w:proofErr w:type="spellEnd"/>
      <w:r w:rsidRPr="00E14063">
        <w:rPr>
          <w:szCs w:val="28"/>
        </w:rPr>
        <w:t xml:space="preserve">, </w:t>
      </w:r>
      <w:proofErr w:type="spellStart"/>
      <w:r w:rsidRPr="00E14063">
        <w:rPr>
          <w:szCs w:val="28"/>
        </w:rPr>
        <w:t>Кабінет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Міністрів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України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спрямовує</w:t>
      </w:r>
      <w:proofErr w:type="spellEnd"/>
      <w:r w:rsidRPr="00E14063">
        <w:rPr>
          <w:szCs w:val="28"/>
        </w:rPr>
        <w:t xml:space="preserve"> та </w:t>
      </w:r>
      <w:proofErr w:type="spellStart"/>
      <w:r w:rsidRPr="00E14063">
        <w:rPr>
          <w:szCs w:val="28"/>
        </w:rPr>
        <w:t>координує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діяльність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цих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органів</w:t>
      </w:r>
      <w:proofErr w:type="spellEnd"/>
      <w:r w:rsidRPr="00E14063">
        <w:rPr>
          <w:szCs w:val="28"/>
        </w:rPr>
        <w:t xml:space="preserve">, </w:t>
      </w:r>
      <w:proofErr w:type="spellStart"/>
      <w:r w:rsidRPr="00E14063">
        <w:rPr>
          <w:szCs w:val="28"/>
        </w:rPr>
        <w:t>утворює</w:t>
      </w:r>
      <w:proofErr w:type="spellEnd"/>
      <w:r w:rsidRPr="00E14063">
        <w:rPr>
          <w:szCs w:val="28"/>
        </w:rPr>
        <w:t xml:space="preserve">, </w:t>
      </w:r>
      <w:proofErr w:type="spellStart"/>
      <w:r w:rsidRPr="00E14063">
        <w:rPr>
          <w:szCs w:val="28"/>
        </w:rPr>
        <w:t>ліквідує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територіальні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органи</w:t>
      </w:r>
      <w:proofErr w:type="spellEnd"/>
      <w:r w:rsidRPr="00E14063">
        <w:rPr>
          <w:szCs w:val="28"/>
        </w:rPr>
        <w:t xml:space="preserve">, </w:t>
      </w:r>
      <w:proofErr w:type="spellStart"/>
      <w:r w:rsidRPr="00E14063">
        <w:rPr>
          <w:szCs w:val="28"/>
        </w:rPr>
        <w:t>визначає</w:t>
      </w:r>
      <w:proofErr w:type="spellEnd"/>
      <w:r w:rsidRPr="00E14063">
        <w:rPr>
          <w:szCs w:val="28"/>
        </w:rPr>
        <w:t xml:space="preserve"> порядок </w:t>
      </w:r>
      <w:proofErr w:type="spellStart"/>
      <w:r w:rsidRPr="00E14063">
        <w:rPr>
          <w:szCs w:val="28"/>
        </w:rPr>
        <w:t>проведення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більшості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заходів</w:t>
      </w:r>
      <w:proofErr w:type="spellEnd"/>
      <w:r w:rsidRPr="00E14063">
        <w:rPr>
          <w:szCs w:val="28"/>
        </w:rPr>
        <w:t xml:space="preserve"> державного </w:t>
      </w:r>
      <w:proofErr w:type="spellStart"/>
      <w:r w:rsidRPr="00E14063">
        <w:rPr>
          <w:szCs w:val="28"/>
        </w:rPr>
        <w:t>фінансового</w:t>
      </w:r>
      <w:proofErr w:type="spellEnd"/>
      <w:r w:rsidRPr="00E14063">
        <w:rPr>
          <w:szCs w:val="28"/>
        </w:rPr>
        <w:t xml:space="preserve"> контролю. Все </w:t>
      </w:r>
      <w:proofErr w:type="spellStart"/>
      <w:r w:rsidRPr="00E14063">
        <w:rPr>
          <w:szCs w:val="28"/>
        </w:rPr>
        <w:t>це</w:t>
      </w:r>
      <w:proofErr w:type="spellEnd"/>
      <w:r w:rsidRPr="00E14063">
        <w:rPr>
          <w:szCs w:val="28"/>
        </w:rPr>
        <w:t xml:space="preserve"> в </w:t>
      </w:r>
      <w:proofErr w:type="spellStart"/>
      <w:r w:rsidRPr="00E14063">
        <w:rPr>
          <w:szCs w:val="28"/>
        </w:rPr>
        <w:t>сукупності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може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призвести</w:t>
      </w:r>
      <w:proofErr w:type="spellEnd"/>
      <w:r w:rsidRPr="00E14063">
        <w:rPr>
          <w:szCs w:val="28"/>
        </w:rPr>
        <w:t xml:space="preserve"> </w:t>
      </w:r>
      <w:proofErr w:type="gramStart"/>
      <w:r w:rsidRPr="00E14063">
        <w:rPr>
          <w:szCs w:val="28"/>
        </w:rPr>
        <w:t>до контролю</w:t>
      </w:r>
      <w:proofErr w:type="gramEnd"/>
      <w:r w:rsidRPr="00E14063">
        <w:rPr>
          <w:szCs w:val="28"/>
        </w:rPr>
        <w:t xml:space="preserve"> з боку </w:t>
      </w:r>
      <w:proofErr w:type="spellStart"/>
      <w:r w:rsidRPr="00E14063">
        <w:rPr>
          <w:szCs w:val="28"/>
        </w:rPr>
        <w:t>Кабінету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Міністрів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України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органів</w:t>
      </w:r>
      <w:proofErr w:type="spellEnd"/>
      <w:r w:rsidRPr="00E14063">
        <w:rPr>
          <w:szCs w:val="28"/>
        </w:rPr>
        <w:t xml:space="preserve"> державного </w:t>
      </w:r>
      <w:proofErr w:type="spellStart"/>
      <w:r w:rsidRPr="00E14063">
        <w:rPr>
          <w:szCs w:val="28"/>
        </w:rPr>
        <w:t>фінансового</w:t>
      </w:r>
      <w:proofErr w:type="spellEnd"/>
      <w:r w:rsidRPr="00E14063">
        <w:rPr>
          <w:szCs w:val="28"/>
        </w:rPr>
        <w:t xml:space="preserve"> контролю, </w:t>
      </w:r>
      <w:proofErr w:type="spellStart"/>
      <w:r w:rsidRPr="00E14063">
        <w:rPr>
          <w:szCs w:val="28"/>
        </w:rPr>
        <w:t>впливу</w:t>
      </w:r>
      <w:proofErr w:type="spellEnd"/>
      <w:r w:rsidRPr="00E14063">
        <w:rPr>
          <w:szCs w:val="28"/>
        </w:rPr>
        <w:t xml:space="preserve"> на </w:t>
      </w:r>
      <w:proofErr w:type="spellStart"/>
      <w:r w:rsidRPr="00E14063">
        <w:rPr>
          <w:szCs w:val="28"/>
        </w:rPr>
        <w:t>їх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діяльність</w:t>
      </w:r>
      <w:proofErr w:type="spellEnd"/>
      <w:r w:rsidRPr="00E14063">
        <w:rPr>
          <w:szCs w:val="28"/>
        </w:rPr>
        <w:t>.</w:t>
      </w:r>
      <w:r w:rsidR="00B2338C" w:rsidRPr="00E14063">
        <w:rPr>
          <w:szCs w:val="28"/>
        </w:rPr>
        <w:t xml:space="preserve"> </w:t>
      </w:r>
      <w:proofErr w:type="spellStart"/>
      <w:r w:rsidR="00B2338C" w:rsidRPr="00E14063">
        <w:rPr>
          <w:szCs w:val="28"/>
        </w:rPr>
        <w:t>Ц</w:t>
      </w:r>
      <w:r w:rsidRPr="00E14063">
        <w:rPr>
          <w:szCs w:val="28"/>
        </w:rPr>
        <w:t>е</w:t>
      </w:r>
      <w:proofErr w:type="spellEnd"/>
      <w:r w:rsidRPr="00E14063">
        <w:rPr>
          <w:szCs w:val="28"/>
        </w:rPr>
        <w:t xml:space="preserve"> є </w:t>
      </w:r>
      <w:proofErr w:type="spellStart"/>
      <w:r w:rsidRPr="00E14063">
        <w:rPr>
          <w:szCs w:val="28"/>
        </w:rPr>
        <w:t>неприпустимим</w:t>
      </w:r>
      <w:proofErr w:type="spellEnd"/>
      <w:r w:rsidRPr="00E14063">
        <w:rPr>
          <w:szCs w:val="28"/>
        </w:rPr>
        <w:t xml:space="preserve"> і </w:t>
      </w:r>
      <w:proofErr w:type="spellStart"/>
      <w:r w:rsidRPr="00E14063">
        <w:rPr>
          <w:szCs w:val="28"/>
        </w:rPr>
        <w:t>потребує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внесення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відповідних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змін</w:t>
      </w:r>
      <w:proofErr w:type="spellEnd"/>
      <w:r w:rsidRPr="00E14063">
        <w:rPr>
          <w:szCs w:val="28"/>
        </w:rPr>
        <w:t>.</w:t>
      </w:r>
    </w:p>
    <w:p w:rsidR="008C1DC1" w:rsidRPr="00226E4F" w:rsidRDefault="008C1DC1" w:rsidP="00226E4F">
      <w:pPr>
        <w:spacing w:line="240" w:lineRule="auto"/>
        <w:ind w:firstLine="709"/>
        <w:jc w:val="both"/>
        <w:rPr>
          <w:szCs w:val="28"/>
        </w:rPr>
      </w:pPr>
      <w:r w:rsidRPr="00E14063">
        <w:rPr>
          <w:szCs w:val="28"/>
        </w:rPr>
        <w:t xml:space="preserve">. В </w:t>
      </w:r>
      <w:proofErr w:type="spellStart"/>
      <w:r w:rsidRPr="00E14063">
        <w:rPr>
          <w:szCs w:val="28"/>
        </w:rPr>
        <w:t>проекті</w:t>
      </w:r>
      <w:proofErr w:type="spellEnd"/>
      <w:r w:rsidRPr="00E14063">
        <w:rPr>
          <w:szCs w:val="28"/>
        </w:rPr>
        <w:t xml:space="preserve"> Закону </w:t>
      </w:r>
      <w:proofErr w:type="spellStart"/>
      <w:r w:rsidRPr="00E14063">
        <w:rPr>
          <w:szCs w:val="28"/>
        </w:rPr>
        <w:t>наявні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оціночні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судження</w:t>
      </w:r>
      <w:proofErr w:type="spellEnd"/>
      <w:r w:rsidRPr="00E14063">
        <w:rPr>
          <w:szCs w:val="28"/>
        </w:rPr>
        <w:t xml:space="preserve">. </w:t>
      </w:r>
      <w:proofErr w:type="spellStart"/>
      <w:r w:rsidRPr="00E14063">
        <w:rPr>
          <w:szCs w:val="28"/>
        </w:rPr>
        <w:t>Статтею</w:t>
      </w:r>
      <w:proofErr w:type="spellEnd"/>
      <w:r w:rsidRPr="00E14063">
        <w:rPr>
          <w:szCs w:val="28"/>
        </w:rPr>
        <w:t xml:space="preserve"> 6 </w:t>
      </w:r>
      <w:proofErr w:type="spellStart"/>
      <w:r w:rsidRPr="00E14063">
        <w:rPr>
          <w:szCs w:val="28"/>
        </w:rPr>
        <w:t>цього</w:t>
      </w:r>
      <w:proofErr w:type="spellEnd"/>
      <w:r w:rsidRPr="00E14063">
        <w:rPr>
          <w:szCs w:val="28"/>
        </w:rPr>
        <w:t xml:space="preserve"> проекту </w:t>
      </w:r>
      <w:proofErr w:type="spellStart"/>
      <w:r w:rsidRPr="00E14063">
        <w:rPr>
          <w:szCs w:val="28"/>
        </w:rPr>
        <w:t>передбачено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визначення</w:t>
      </w:r>
      <w:proofErr w:type="spellEnd"/>
      <w:r w:rsidRPr="00E14063">
        <w:rPr>
          <w:szCs w:val="28"/>
        </w:rPr>
        <w:t xml:space="preserve"> державного </w:t>
      </w:r>
      <w:proofErr w:type="spellStart"/>
      <w:r w:rsidRPr="00E14063">
        <w:rPr>
          <w:szCs w:val="28"/>
        </w:rPr>
        <w:t>фінансового</w:t>
      </w:r>
      <w:proofErr w:type="spellEnd"/>
      <w:r w:rsidRPr="00E14063">
        <w:rPr>
          <w:szCs w:val="28"/>
        </w:rPr>
        <w:t xml:space="preserve"> контролю. «</w:t>
      </w:r>
      <w:proofErr w:type="spellStart"/>
      <w:r w:rsidRPr="00E14063">
        <w:rPr>
          <w:szCs w:val="28"/>
        </w:rPr>
        <w:t>Державний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фінансовий</w:t>
      </w:r>
      <w:proofErr w:type="spellEnd"/>
      <w:r w:rsidRPr="00E14063">
        <w:rPr>
          <w:szCs w:val="28"/>
        </w:rPr>
        <w:t xml:space="preserve"> контроль є </w:t>
      </w:r>
      <w:proofErr w:type="spellStart"/>
      <w:r w:rsidRPr="00E14063">
        <w:rPr>
          <w:i/>
          <w:szCs w:val="28"/>
        </w:rPr>
        <w:t>фінансовим</w:t>
      </w:r>
      <w:proofErr w:type="spellEnd"/>
      <w:r w:rsidRPr="00E14063">
        <w:rPr>
          <w:i/>
          <w:szCs w:val="28"/>
        </w:rPr>
        <w:t xml:space="preserve"> контролем </w:t>
      </w:r>
      <w:proofErr w:type="spellStart"/>
      <w:r w:rsidRPr="00E14063">
        <w:rPr>
          <w:i/>
          <w:szCs w:val="28"/>
        </w:rPr>
        <w:t>щодо</w:t>
      </w:r>
      <w:proofErr w:type="spellEnd"/>
      <w:r w:rsidRPr="00E14063">
        <w:rPr>
          <w:i/>
          <w:szCs w:val="28"/>
        </w:rPr>
        <w:t xml:space="preserve"> </w:t>
      </w:r>
      <w:proofErr w:type="spellStart"/>
      <w:r w:rsidRPr="00E14063">
        <w:rPr>
          <w:i/>
          <w:szCs w:val="28"/>
        </w:rPr>
        <w:t>забезпечення</w:t>
      </w:r>
      <w:proofErr w:type="spellEnd"/>
      <w:r w:rsidRPr="00E14063">
        <w:rPr>
          <w:i/>
          <w:szCs w:val="28"/>
        </w:rPr>
        <w:t xml:space="preserve"> законного, </w:t>
      </w:r>
      <w:proofErr w:type="spellStart"/>
      <w:r w:rsidRPr="00E14063">
        <w:rPr>
          <w:i/>
          <w:szCs w:val="28"/>
        </w:rPr>
        <w:t>ефективного</w:t>
      </w:r>
      <w:proofErr w:type="spellEnd"/>
      <w:r w:rsidRPr="00E14063">
        <w:rPr>
          <w:i/>
          <w:szCs w:val="28"/>
        </w:rPr>
        <w:t xml:space="preserve">, </w:t>
      </w:r>
      <w:proofErr w:type="spellStart"/>
      <w:r w:rsidRPr="00E14063">
        <w:rPr>
          <w:i/>
          <w:szCs w:val="28"/>
        </w:rPr>
        <w:t>економного</w:t>
      </w:r>
      <w:proofErr w:type="spellEnd"/>
      <w:r w:rsidRPr="00E14063">
        <w:rPr>
          <w:i/>
          <w:szCs w:val="28"/>
        </w:rPr>
        <w:t xml:space="preserve"> та результативного </w:t>
      </w:r>
      <w:proofErr w:type="spellStart"/>
      <w:r w:rsidRPr="00E14063">
        <w:rPr>
          <w:i/>
          <w:szCs w:val="28"/>
        </w:rPr>
        <w:t>формування</w:t>
      </w:r>
      <w:proofErr w:type="spellEnd"/>
      <w:r w:rsidRPr="00E14063">
        <w:rPr>
          <w:i/>
          <w:szCs w:val="28"/>
        </w:rPr>
        <w:t xml:space="preserve">, </w:t>
      </w:r>
      <w:proofErr w:type="spellStart"/>
      <w:r w:rsidRPr="00E14063">
        <w:rPr>
          <w:i/>
          <w:szCs w:val="28"/>
        </w:rPr>
        <w:t>розподілу</w:t>
      </w:r>
      <w:proofErr w:type="spellEnd"/>
      <w:r w:rsidRPr="00E14063">
        <w:rPr>
          <w:i/>
          <w:szCs w:val="28"/>
        </w:rPr>
        <w:t xml:space="preserve">, </w:t>
      </w:r>
      <w:proofErr w:type="spellStart"/>
      <w:r w:rsidRPr="00E14063">
        <w:rPr>
          <w:i/>
          <w:szCs w:val="28"/>
        </w:rPr>
        <w:t>управління</w:t>
      </w:r>
      <w:proofErr w:type="spellEnd"/>
      <w:r w:rsidRPr="00E14063">
        <w:rPr>
          <w:i/>
          <w:szCs w:val="28"/>
        </w:rPr>
        <w:t xml:space="preserve"> та </w:t>
      </w:r>
      <w:proofErr w:type="spellStart"/>
      <w:r w:rsidRPr="00E14063">
        <w:rPr>
          <w:i/>
          <w:szCs w:val="28"/>
        </w:rPr>
        <w:t>використання</w:t>
      </w:r>
      <w:proofErr w:type="spellEnd"/>
      <w:r w:rsidRPr="00E14063">
        <w:rPr>
          <w:i/>
          <w:szCs w:val="28"/>
        </w:rPr>
        <w:t xml:space="preserve"> </w:t>
      </w:r>
      <w:proofErr w:type="spellStart"/>
      <w:r w:rsidRPr="00E14063">
        <w:rPr>
          <w:i/>
          <w:szCs w:val="28"/>
        </w:rPr>
        <w:t>коштів</w:t>
      </w:r>
      <w:proofErr w:type="spellEnd"/>
      <w:r w:rsidRPr="00E14063">
        <w:rPr>
          <w:i/>
          <w:szCs w:val="28"/>
        </w:rPr>
        <w:t xml:space="preserve">…». </w:t>
      </w:r>
      <w:proofErr w:type="spellStart"/>
      <w:r w:rsidRPr="00E14063">
        <w:rPr>
          <w:szCs w:val="28"/>
        </w:rPr>
        <w:t>Однак</w:t>
      </w:r>
      <w:proofErr w:type="spellEnd"/>
      <w:r w:rsidRPr="00E14063">
        <w:rPr>
          <w:szCs w:val="28"/>
        </w:rPr>
        <w:t xml:space="preserve">, </w:t>
      </w:r>
      <w:proofErr w:type="spellStart"/>
      <w:r w:rsidRPr="00E14063">
        <w:rPr>
          <w:szCs w:val="28"/>
        </w:rPr>
        <w:t>відсутнє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визначення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поняття</w:t>
      </w:r>
      <w:proofErr w:type="spellEnd"/>
      <w:r w:rsidRPr="00E14063">
        <w:rPr>
          <w:szCs w:val="28"/>
        </w:rPr>
        <w:t xml:space="preserve"> </w:t>
      </w:r>
      <w:r w:rsidRPr="00E14063">
        <w:rPr>
          <w:b/>
          <w:szCs w:val="28"/>
        </w:rPr>
        <w:t>«</w:t>
      </w:r>
      <w:proofErr w:type="spellStart"/>
      <w:r w:rsidRPr="00E14063">
        <w:rPr>
          <w:b/>
          <w:szCs w:val="28"/>
        </w:rPr>
        <w:t>економного</w:t>
      </w:r>
      <w:proofErr w:type="spellEnd"/>
      <w:r w:rsidRPr="00E14063">
        <w:rPr>
          <w:b/>
          <w:szCs w:val="28"/>
        </w:rPr>
        <w:t xml:space="preserve">, результативного, </w:t>
      </w:r>
      <w:proofErr w:type="spellStart"/>
      <w:r w:rsidRPr="00E14063">
        <w:rPr>
          <w:b/>
          <w:szCs w:val="28"/>
        </w:rPr>
        <w:t>ефективного</w:t>
      </w:r>
      <w:proofErr w:type="spellEnd"/>
      <w:r w:rsidRPr="00E14063">
        <w:rPr>
          <w:b/>
          <w:szCs w:val="28"/>
        </w:rPr>
        <w:t xml:space="preserve"> </w:t>
      </w:r>
      <w:proofErr w:type="spellStart"/>
      <w:r w:rsidRPr="00E14063">
        <w:rPr>
          <w:b/>
          <w:szCs w:val="28"/>
        </w:rPr>
        <w:t>формування</w:t>
      </w:r>
      <w:proofErr w:type="spellEnd"/>
      <w:r w:rsidRPr="00E14063">
        <w:rPr>
          <w:b/>
          <w:szCs w:val="28"/>
        </w:rPr>
        <w:t xml:space="preserve">». </w:t>
      </w:r>
      <w:proofErr w:type="spellStart"/>
      <w:r w:rsidRPr="00E14063">
        <w:rPr>
          <w:szCs w:val="28"/>
        </w:rPr>
        <w:t>Це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може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призвести</w:t>
      </w:r>
      <w:proofErr w:type="spellEnd"/>
      <w:r w:rsidRPr="00E14063">
        <w:rPr>
          <w:szCs w:val="28"/>
        </w:rPr>
        <w:t xml:space="preserve"> до </w:t>
      </w:r>
      <w:proofErr w:type="spellStart"/>
      <w:r w:rsidRPr="00E14063">
        <w:rPr>
          <w:szCs w:val="28"/>
        </w:rPr>
        <w:t>довільного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трактування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цієї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норми</w:t>
      </w:r>
      <w:proofErr w:type="spellEnd"/>
      <w:r w:rsidRPr="00E14063">
        <w:rPr>
          <w:szCs w:val="28"/>
        </w:rPr>
        <w:t xml:space="preserve"> та </w:t>
      </w:r>
      <w:proofErr w:type="spellStart"/>
      <w:r w:rsidRPr="00E14063">
        <w:rPr>
          <w:szCs w:val="28"/>
        </w:rPr>
        <w:t>відсутності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розуміння</w:t>
      </w:r>
      <w:proofErr w:type="spellEnd"/>
      <w:r w:rsidRPr="00E14063">
        <w:rPr>
          <w:szCs w:val="28"/>
        </w:rPr>
        <w:t xml:space="preserve"> на </w:t>
      </w:r>
      <w:proofErr w:type="spellStart"/>
      <w:r w:rsidRPr="00E14063">
        <w:rPr>
          <w:szCs w:val="28"/>
        </w:rPr>
        <w:t>етапі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її</w:t>
      </w:r>
      <w:proofErr w:type="spellEnd"/>
      <w:r w:rsidRPr="00E14063">
        <w:rPr>
          <w:szCs w:val="28"/>
        </w:rPr>
        <w:t xml:space="preserve"> </w:t>
      </w:r>
      <w:proofErr w:type="spellStart"/>
      <w:r w:rsidRPr="00E14063">
        <w:rPr>
          <w:szCs w:val="28"/>
        </w:rPr>
        <w:t>застосування</w:t>
      </w:r>
      <w:proofErr w:type="spellEnd"/>
      <w:r w:rsidRPr="00E14063">
        <w:rPr>
          <w:szCs w:val="28"/>
        </w:rPr>
        <w:t>.</w:t>
      </w:r>
    </w:p>
    <w:p w:rsidR="008C1DC1" w:rsidRDefault="008C1DC1" w:rsidP="008C1DC1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8C1DC1" w:rsidRPr="00226E4F" w:rsidRDefault="008C1DC1" w:rsidP="00226E4F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 w:rsidR="00226E4F">
        <w:rPr>
          <w:b/>
          <w:lang w:val="uk-UA"/>
        </w:rPr>
        <w:t xml:space="preserve"> Ю.П.</w:t>
      </w:r>
    </w:p>
    <w:sectPr w:rsidR="008C1DC1" w:rsidRPr="00226E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DC1"/>
    <w:rsid w:val="000F61A1"/>
    <w:rsid w:val="00226E4F"/>
    <w:rsid w:val="0060703C"/>
    <w:rsid w:val="008C1DC1"/>
    <w:rsid w:val="00B2338C"/>
    <w:rsid w:val="00E1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47BF3"/>
  <w15:chartTrackingRefBased/>
  <w15:docId w15:val="{4F1CDA94-A351-4713-B5D3-52D0F66E6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DC1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E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26E4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1285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4</cp:revision>
  <cp:lastPrinted>2018-12-05T14:42:00Z</cp:lastPrinted>
  <dcterms:created xsi:type="dcterms:W3CDTF">2018-11-27T13:34:00Z</dcterms:created>
  <dcterms:modified xsi:type="dcterms:W3CDTF">2018-12-05T14:42:00Z</dcterms:modified>
</cp:coreProperties>
</file>