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D71" w:rsidRDefault="002C2D71" w:rsidP="002C2D71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9058</w:t>
      </w:r>
      <w:r>
        <w:rPr>
          <w:sz w:val="28"/>
          <w:szCs w:val="28"/>
        </w:rPr>
        <w:t>-1</w:t>
      </w:r>
      <w:r>
        <w:rPr>
          <w:sz w:val="28"/>
          <w:szCs w:val="28"/>
        </w:rPr>
        <w:t xml:space="preserve"> </w:t>
      </w:r>
    </w:p>
    <w:p w:rsidR="002C2D71" w:rsidRDefault="002C2D71" w:rsidP="002C2D71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</w:rPr>
        <w:t>20</w:t>
      </w:r>
      <w:r>
        <w:rPr>
          <w:sz w:val="28"/>
          <w:szCs w:val="28"/>
        </w:rPr>
        <w:t xml:space="preserve"> вересня 2018р.</w:t>
      </w:r>
    </w:p>
    <w:p w:rsidR="002C2D71" w:rsidRDefault="002C2D71" w:rsidP="002C2D7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C2D71" w:rsidRDefault="002C2D71" w:rsidP="002C2D7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C2D71" w:rsidRDefault="002C2D71" w:rsidP="002C2D7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C2D71" w:rsidRDefault="002C2D71" w:rsidP="002C2D7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C2D71" w:rsidRDefault="002C2D71" w:rsidP="002C2D7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C2D71" w:rsidRDefault="002C2D71" w:rsidP="002C2D7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C2D71" w:rsidRDefault="002C2D71" w:rsidP="002C2D7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C2D71" w:rsidRDefault="002C2D71" w:rsidP="002C2D7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C2D71" w:rsidRDefault="002C2D71" w:rsidP="002C2D71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2C2D71" w:rsidRDefault="002C2D71" w:rsidP="002C2D71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2C2D71" w:rsidRDefault="002C2D71" w:rsidP="002C2D71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2C2D71" w:rsidRDefault="002C2D71" w:rsidP="002C2D71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2C2D71" w:rsidRDefault="002C2D71" w:rsidP="002C2D71">
      <w:pPr>
        <w:shd w:val="clear" w:color="auto" w:fill="FFFFFF"/>
        <w:ind w:right="11"/>
        <w:jc w:val="center"/>
        <w:rPr>
          <w:sz w:val="28"/>
          <w:szCs w:val="28"/>
        </w:rPr>
      </w:pPr>
    </w:p>
    <w:p w:rsidR="002C2D71" w:rsidRDefault="002C2D71" w:rsidP="002C2D71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2C2D71">
        <w:rPr>
          <w:sz w:val="28"/>
          <w:szCs w:val="28"/>
        </w:rPr>
        <w:t>про внесенні змін до деяких законів актів України щодо особливостей державного регулювання виробництва і обігу електронних систем доставки нікотину</w:t>
      </w:r>
    </w:p>
    <w:p w:rsidR="002C2D71" w:rsidRDefault="002C2D71" w:rsidP="002C2D71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2C2D71" w:rsidRDefault="002C2D71" w:rsidP="002C2D71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Реєстр. № 9058</w:t>
      </w:r>
      <w:r>
        <w:rPr>
          <w:sz w:val="28"/>
          <w:szCs w:val="28"/>
        </w:rPr>
        <w:t>-1</w:t>
      </w:r>
      <w:r>
        <w:rPr>
          <w:sz w:val="28"/>
          <w:szCs w:val="28"/>
        </w:rPr>
        <w:t xml:space="preserve"> від </w:t>
      </w:r>
      <w:r>
        <w:rPr>
          <w:sz w:val="28"/>
          <w:szCs w:val="28"/>
        </w:rPr>
        <w:t>20</w:t>
      </w:r>
      <w:r>
        <w:rPr>
          <w:sz w:val="28"/>
          <w:szCs w:val="28"/>
        </w:rPr>
        <w:t xml:space="preserve"> вересня 2018 року</w:t>
      </w:r>
    </w:p>
    <w:p w:rsidR="002C2D71" w:rsidRDefault="002C2D71" w:rsidP="002C2D71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народні депутати України        </w:t>
      </w:r>
      <w:r>
        <w:rPr>
          <w:sz w:val="28"/>
          <w:szCs w:val="28"/>
        </w:rPr>
        <w:t>Кривенко В</w:t>
      </w:r>
      <w:r>
        <w:rPr>
          <w:sz w:val="28"/>
          <w:szCs w:val="28"/>
        </w:rPr>
        <w:t xml:space="preserve">.В., </w:t>
      </w:r>
      <w:proofErr w:type="spellStart"/>
      <w:r>
        <w:rPr>
          <w:sz w:val="28"/>
          <w:szCs w:val="28"/>
        </w:rPr>
        <w:t>Бакуменко</w:t>
      </w:r>
      <w:proofErr w:type="spellEnd"/>
      <w:r>
        <w:rPr>
          <w:sz w:val="28"/>
          <w:szCs w:val="28"/>
        </w:rPr>
        <w:t xml:space="preserve"> О.Б</w:t>
      </w:r>
      <w:bookmarkStart w:id="0" w:name="_GoBack"/>
      <w:bookmarkEnd w:id="0"/>
      <w:r>
        <w:rPr>
          <w:sz w:val="28"/>
          <w:szCs w:val="28"/>
        </w:rPr>
        <w:t xml:space="preserve">. та інші     </w:t>
      </w:r>
    </w:p>
    <w:p w:rsidR="002C2D71" w:rsidRDefault="002C2D71" w:rsidP="002C2D71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 з питань податкової та митної політики</w:t>
      </w:r>
    </w:p>
    <w:p w:rsidR="002C2D71" w:rsidRDefault="002C2D71" w:rsidP="002C2D71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2C2D71" w:rsidRDefault="002C2D71" w:rsidP="002C2D71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2C2D71" w:rsidRDefault="002C2D71" w:rsidP="002C2D71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2C2D71" w:rsidRDefault="002C2D71" w:rsidP="002C2D71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C2D71" w:rsidRDefault="002C2D71" w:rsidP="002C2D71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C2D71" w:rsidRDefault="002C2D71" w:rsidP="002C2D71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C2D71" w:rsidRDefault="002C2D71" w:rsidP="002C2D71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2C2D71" w:rsidRDefault="002C2D71" w:rsidP="002C2D71"/>
    <w:p w:rsidR="002C2D71" w:rsidRDefault="002C2D71" w:rsidP="002C2D71"/>
    <w:p w:rsidR="002C2D71" w:rsidRDefault="002C2D71" w:rsidP="002C2D71"/>
    <w:p w:rsidR="002C2D71" w:rsidRDefault="002C2D71" w:rsidP="002C2D71"/>
    <w:p w:rsidR="002C2D71" w:rsidRDefault="002C2D71" w:rsidP="002C2D71"/>
    <w:p w:rsidR="00E90C77" w:rsidRDefault="00E90C77"/>
    <w:sectPr w:rsidR="00E90C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90E"/>
    <w:rsid w:val="002C2D71"/>
    <w:rsid w:val="004D690E"/>
    <w:rsid w:val="00E90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6F730"/>
  <w15:chartTrackingRefBased/>
  <w15:docId w15:val="{782FF9C6-F2A2-4AB6-A19E-72A6F03D0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D7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559</Words>
  <Characters>319</Characters>
  <Application>Microsoft Office Word</Application>
  <DocSecurity>0</DocSecurity>
  <Lines>2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2018-11-21T17:27:00Z</dcterms:created>
  <dcterms:modified xsi:type="dcterms:W3CDTF">2018-11-21T17:28:00Z</dcterms:modified>
</cp:coreProperties>
</file>