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525" w:rsidRDefault="00071525">
      <w:pPr>
        <w:tabs>
          <w:tab w:val="center" w:pos="4677"/>
          <w:tab w:val="right" w:pos="9355"/>
        </w:tabs>
        <w:spacing w:after="0" w:line="240" w:lineRule="auto"/>
      </w:pPr>
    </w:p>
    <w:p w:rsidR="00071525" w:rsidRDefault="00071525">
      <w:pPr>
        <w:tabs>
          <w:tab w:val="center" w:pos="4677"/>
          <w:tab w:val="right" w:pos="9355"/>
        </w:tabs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  <w:rPr>
          <w:rFonts w:ascii="Calibri" w:eastAsia="Calibri" w:hAnsi="Calibri" w:cs="Calibri"/>
        </w:rPr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  <w:jc w:val="both"/>
      </w:pPr>
    </w:p>
    <w:p w:rsidR="00071525" w:rsidRDefault="007F443A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071525" w:rsidRDefault="007F443A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071525" w:rsidRDefault="007F443A">
      <w:pPr>
        <w:spacing w:after="360" w:line="240" w:lineRule="auto"/>
        <w:jc w:val="center"/>
      </w:pPr>
      <w:r>
        <w:t>вимогам антикорупційного законодавства</w:t>
      </w:r>
    </w:p>
    <w:p w:rsidR="00071525" w:rsidRDefault="00071525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071525" w:rsidRDefault="007F443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32544F" w:rsidRPr="0032544F">
        <w:rPr>
          <w:rFonts w:ascii="Calibri" w:eastAsia="Calibri" w:hAnsi="Calibri" w:cs="Calibri"/>
          <w:sz w:val="24"/>
          <w:szCs w:val="24"/>
        </w:rPr>
        <w:t>про внесення змін до Закону України "Про поховання та похоронну справу" щодо Національного військового меморіального комплексу</w:t>
      </w:r>
      <w:r w:rsidR="003960B0">
        <w:rPr>
          <w:rFonts w:ascii="Calibri" w:eastAsia="Calibri" w:hAnsi="Calibri" w:cs="Calibri"/>
          <w:sz w:val="24"/>
          <w:szCs w:val="24"/>
        </w:rPr>
        <w:t>.</w:t>
      </w:r>
    </w:p>
    <w:p w:rsidR="00071525" w:rsidRDefault="00071525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071525" w:rsidRDefault="007F443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766D3C" w:rsidRPr="00766D3C">
        <w:rPr>
          <w:rFonts w:ascii="Calibri" w:eastAsia="Calibri" w:hAnsi="Calibri" w:cs="Calibri"/>
          <w:sz w:val="24"/>
          <w:szCs w:val="24"/>
        </w:rPr>
        <w:t>9170 від 05.10.2018</w:t>
      </w:r>
      <w:r w:rsidR="00DE56CF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р.</w:t>
      </w:r>
    </w:p>
    <w:p w:rsidR="00071525" w:rsidRDefault="00071525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071525" w:rsidRDefault="007F443A" w:rsidP="003960B0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Суб’єкт права законодавчої ініціативи: </w:t>
      </w:r>
      <w:r w:rsidR="00766D3C" w:rsidRPr="00766D3C">
        <w:rPr>
          <w:rFonts w:ascii="Calibri" w:eastAsia="Calibri" w:hAnsi="Calibri" w:cs="Calibri"/>
          <w:sz w:val="24"/>
          <w:szCs w:val="24"/>
        </w:rPr>
        <w:t>Кабінет Міністрів України</w:t>
      </w:r>
      <w:r w:rsidR="003960B0">
        <w:rPr>
          <w:rFonts w:ascii="Calibri" w:eastAsia="Calibri" w:hAnsi="Calibri" w:cs="Calibri"/>
          <w:sz w:val="24"/>
          <w:szCs w:val="24"/>
        </w:rPr>
        <w:t>.</w:t>
      </w:r>
    </w:p>
    <w:p w:rsidR="00071525" w:rsidRDefault="007F443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766D3C" w:rsidRPr="00766D3C">
        <w:rPr>
          <w:rFonts w:ascii="Calibri" w:eastAsia="Calibri" w:hAnsi="Calibri" w:cs="Calibri"/>
          <w:sz w:val="24"/>
          <w:szCs w:val="24"/>
        </w:rPr>
        <w:t>Комітет з питань будівництва, містобудування і житлово-комунального господарства</w:t>
      </w:r>
      <w:r w:rsidRPr="00212877"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071525" w:rsidRDefault="007F443A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9A21EF">
        <w:t>21 листопада 2018 року, протокол № 127</w:t>
      </w:r>
      <w:bookmarkStart w:id="0" w:name="_GoBack"/>
      <w:bookmarkEnd w:id="0"/>
      <w:r>
        <w:t>).</w:t>
      </w:r>
    </w:p>
    <w:p w:rsidR="007E0B41" w:rsidRDefault="007E0B41">
      <w:pPr>
        <w:spacing w:after="0"/>
        <w:ind w:firstLine="708"/>
        <w:jc w:val="both"/>
      </w:pPr>
    </w:p>
    <w:p w:rsidR="00071525" w:rsidRDefault="00071525">
      <w:pPr>
        <w:spacing w:after="0"/>
        <w:ind w:firstLine="708"/>
        <w:jc w:val="both"/>
      </w:pPr>
    </w:p>
    <w:p w:rsidR="00071525" w:rsidRDefault="00071525">
      <w:pPr>
        <w:spacing w:after="0"/>
        <w:ind w:firstLine="708"/>
        <w:jc w:val="both"/>
      </w:pPr>
    </w:p>
    <w:p w:rsidR="00071525" w:rsidRDefault="007F443A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071525" w:rsidRDefault="00071525">
      <w:pPr>
        <w:spacing w:after="0" w:line="240" w:lineRule="auto"/>
        <w:jc w:val="both"/>
      </w:pPr>
    </w:p>
    <w:sectPr w:rsidR="00071525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1D81" w:rsidRDefault="00A31D81">
      <w:pPr>
        <w:spacing w:after="0" w:line="240" w:lineRule="auto"/>
      </w:pPr>
      <w:r>
        <w:separator/>
      </w:r>
    </w:p>
  </w:endnote>
  <w:endnote w:type="continuationSeparator" w:id="0">
    <w:p w:rsidR="00A31D81" w:rsidRDefault="00A31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1D81" w:rsidRDefault="00A31D81">
      <w:pPr>
        <w:spacing w:after="0" w:line="240" w:lineRule="auto"/>
      </w:pPr>
      <w:r>
        <w:separator/>
      </w:r>
    </w:p>
  </w:footnote>
  <w:footnote w:type="continuationSeparator" w:id="0">
    <w:p w:rsidR="00A31D81" w:rsidRDefault="00A31D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25" w:rsidRDefault="007F443A" w:rsidP="00BB7E1A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EF1CB6" w:rsidRPr="00EF1CB6">
      <w:t>9170 від 05.10.2018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525"/>
    <w:rsid w:val="00071525"/>
    <w:rsid w:val="00110EFE"/>
    <w:rsid w:val="00111A2E"/>
    <w:rsid w:val="00212877"/>
    <w:rsid w:val="002E7632"/>
    <w:rsid w:val="0032544F"/>
    <w:rsid w:val="003960B0"/>
    <w:rsid w:val="004A1A4C"/>
    <w:rsid w:val="006D76F0"/>
    <w:rsid w:val="00766D3C"/>
    <w:rsid w:val="007E0B41"/>
    <w:rsid w:val="007F443A"/>
    <w:rsid w:val="008A155F"/>
    <w:rsid w:val="009A21EF"/>
    <w:rsid w:val="00A31D81"/>
    <w:rsid w:val="00B94658"/>
    <w:rsid w:val="00BB7E1A"/>
    <w:rsid w:val="00C80143"/>
    <w:rsid w:val="00DE56CF"/>
    <w:rsid w:val="00EF1CB6"/>
    <w:rsid w:val="00FB4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41A15C-0D61-40D6-8F21-832BA809D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BB7E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B7E1A"/>
  </w:style>
  <w:style w:type="paragraph" w:styleId="a7">
    <w:name w:val="footer"/>
    <w:basedOn w:val="a"/>
    <w:link w:val="a8"/>
    <w:uiPriority w:val="99"/>
    <w:unhideWhenUsed/>
    <w:rsid w:val="00BB7E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BB7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480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Мігай Михайло Михайлович</dc:creator>
  <cp:lastModifiedBy>Мігай Михайло Михайлович</cp:lastModifiedBy>
  <cp:revision>5</cp:revision>
  <dcterms:created xsi:type="dcterms:W3CDTF">2018-10-22T09:06:00Z</dcterms:created>
  <dcterms:modified xsi:type="dcterms:W3CDTF">2018-11-21T15:37:00Z</dcterms:modified>
</cp:coreProperties>
</file>