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86C" w:rsidRDefault="00E7086C" w:rsidP="00E7086C">
      <w:pPr>
        <w:ind w:left="7080" w:firstLine="708"/>
        <w:rPr>
          <w:szCs w:val="28"/>
          <w:lang w:val="uk-UA"/>
        </w:rPr>
      </w:pPr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:rsidR="00E7086C" w:rsidRDefault="00E7086C" w:rsidP="00E7086C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E7086C" w:rsidRDefault="00E7086C" w:rsidP="00E7086C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законодавчого </w:t>
      </w:r>
    </w:p>
    <w:p w:rsidR="00E7086C" w:rsidRDefault="00E7086C" w:rsidP="00E7086C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забезпечення правоохоронної діяльності</w:t>
      </w:r>
    </w:p>
    <w:p w:rsidR="00E7086C" w:rsidRDefault="00E7086C" w:rsidP="00E7086C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Кожем</w:t>
      </w:r>
      <w:r w:rsidRPr="00FA521A">
        <w:rPr>
          <w:szCs w:val="28"/>
          <w:lang w:val="uk-UA"/>
        </w:rPr>
        <w:t>’</w:t>
      </w:r>
      <w:r>
        <w:rPr>
          <w:szCs w:val="28"/>
          <w:lang w:val="uk-UA"/>
        </w:rPr>
        <w:t>якіним А.А. та іншими.</w:t>
      </w:r>
    </w:p>
    <w:p w:rsidR="00E7086C" w:rsidRDefault="00E7086C" w:rsidP="00E7086C">
      <w:pPr>
        <w:rPr>
          <w:lang w:val="uk-UA"/>
        </w:rPr>
      </w:pPr>
    </w:p>
    <w:p w:rsidR="00E7086C" w:rsidRDefault="00E7086C" w:rsidP="00E7086C">
      <w:pPr>
        <w:rPr>
          <w:lang w:val="uk-UA"/>
        </w:rPr>
      </w:pPr>
    </w:p>
    <w:p w:rsidR="00E7086C" w:rsidRDefault="00E7086C" w:rsidP="00E7086C">
      <w:pPr>
        <w:rPr>
          <w:lang w:val="uk-UA"/>
        </w:rPr>
      </w:pPr>
    </w:p>
    <w:p w:rsidR="00E7086C" w:rsidRDefault="00E7086C" w:rsidP="00E7086C">
      <w:pPr>
        <w:rPr>
          <w:lang w:val="uk-UA"/>
        </w:rPr>
      </w:pPr>
    </w:p>
    <w:p w:rsidR="00E7086C" w:rsidRDefault="00E7086C" w:rsidP="00E7086C">
      <w:pPr>
        <w:rPr>
          <w:lang w:val="uk-UA"/>
        </w:rPr>
      </w:pPr>
    </w:p>
    <w:p w:rsidR="00E7086C" w:rsidRDefault="00E7086C" w:rsidP="00E7086C">
      <w:pPr>
        <w:rPr>
          <w:lang w:val="uk-UA"/>
        </w:rPr>
      </w:pPr>
    </w:p>
    <w:p w:rsidR="00E7086C" w:rsidRDefault="00E7086C" w:rsidP="00E7086C">
      <w:pPr>
        <w:rPr>
          <w:lang w:val="uk-UA"/>
        </w:rPr>
      </w:pPr>
    </w:p>
    <w:p w:rsidR="00E7086C" w:rsidRDefault="00E7086C" w:rsidP="00E7086C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E7086C" w:rsidRDefault="00E7086C" w:rsidP="00E7086C">
      <w:pPr>
        <w:jc w:val="center"/>
        <w:rPr>
          <w:b/>
          <w:bCs/>
          <w:lang w:val="uk-UA"/>
        </w:rPr>
      </w:pPr>
    </w:p>
    <w:p w:rsidR="00E7086C" w:rsidRDefault="00E7086C" w:rsidP="00E7086C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E7086C" w:rsidRDefault="00E7086C" w:rsidP="00E7086C">
      <w:pPr>
        <w:jc w:val="center"/>
        <w:rPr>
          <w:b/>
          <w:bCs/>
          <w:lang w:val="uk-UA"/>
        </w:rPr>
      </w:pPr>
    </w:p>
    <w:p w:rsidR="00E7086C" w:rsidRDefault="00E7086C" w:rsidP="00E7086C">
      <w:pPr>
        <w:jc w:val="center"/>
        <w:rPr>
          <w:lang w:val="uk-UA"/>
        </w:rPr>
      </w:pPr>
      <w:r>
        <w:rPr>
          <w:lang w:val="uk-UA"/>
        </w:rPr>
        <w:t xml:space="preserve">Про прийняття за основу проекту Закону України про </w:t>
      </w:r>
      <w:r w:rsidRPr="00E7086C">
        <w:rPr>
          <w:lang w:val="uk-UA"/>
        </w:rPr>
        <w:t xml:space="preserve">внесення </w:t>
      </w:r>
    </w:p>
    <w:p w:rsidR="00E7086C" w:rsidRDefault="00E7086C" w:rsidP="00E7086C">
      <w:pPr>
        <w:jc w:val="center"/>
        <w:rPr>
          <w:lang w:val="uk-UA"/>
        </w:rPr>
      </w:pPr>
      <w:r w:rsidRPr="00E7086C">
        <w:rPr>
          <w:lang w:val="uk-UA"/>
        </w:rPr>
        <w:t xml:space="preserve">змін до статті 124 Кодексу України про адміністративні правопорушення </w:t>
      </w:r>
    </w:p>
    <w:p w:rsidR="00E7086C" w:rsidRDefault="00E7086C" w:rsidP="00E7086C">
      <w:pPr>
        <w:jc w:val="center"/>
        <w:rPr>
          <w:lang w:val="uk-UA"/>
        </w:rPr>
      </w:pPr>
      <w:r w:rsidRPr="00E7086C">
        <w:rPr>
          <w:lang w:val="uk-UA"/>
        </w:rPr>
        <w:t xml:space="preserve">щодо посилення відповідальності водіїв транспортних засобів за </w:t>
      </w:r>
    </w:p>
    <w:p w:rsidR="00E7086C" w:rsidRDefault="00E7086C" w:rsidP="00E7086C">
      <w:pPr>
        <w:jc w:val="center"/>
        <w:rPr>
          <w:lang w:val="uk-UA"/>
        </w:rPr>
      </w:pPr>
      <w:r w:rsidRPr="00E7086C">
        <w:rPr>
          <w:lang w:val="uk-UA"/>
        </w:rPr>
        <w:t>спричинення шкоди здоров'ю потерпілого</w:t>
      </w:r>
    </w:p>
    <w:p w:rsidR="00E7086C" w:rsidRDefault="00E7086C" w:rsidP="00E7086C">
      <w:pPr>
        <w:jc w:val="center"/>
        <w:rPr>
          <w:lang w:val="uk-UA"/>
        </w:rPr>
      </w:pPr>
    </w:p>
    <w:p w:rsidR="00E7086C" w:rsidRDefault="00E7086C" w:rsidP="00E7086C">
      <w:pPr>
        <w:jc w:val="both"/>
        <w:rPr>
          <w:b/>
          <w:bCs/>
          <w:lang w:val="uk-UA"/>
        </w:rPr>
      </w:pPr>
      <w:r>
        <w:rPr>
          <w:lang w:val="uk-UA"/>
        </w:rPr>
        <w:tab/>
        <w:t xml:space="preserve">Верховна Рада України </w:t>
      </w:r>
      <w:r>
        <w:rPr>
          <w:b/>
          <w:bCs/>
          <w:lang w:val="uk-UA"/>
        </w:rPr>
        <w:t>п о с т а н о в л я є:</w:t>
      </w:r>
    </w:p>
    <w:p w:rsidR="00E7086C" w:rsidRDefault="00E7086C" w:rsidP="00E7086C">
      <w:pPr>
        <w:jc w:val="both"/>
        <w:rPr>
          <w:lang w:val="uk-UA"/>
        </w:rPr>
      </w:pPr>
    </w:p>
    <w:p w:rsidR="00E7086C" w:rsidRDefault="00E7086C" w:rsidP="00E7086C">
      <w:pPr>
        <w:ind w:firstLine="708"/>
        <w:jc w:val="both"/>
        <w:rPr>
          <w:bCs/>
          <w:iCs/>
          <w:lang w:val="uk-UA"/>
        </w:rPr>
      </w:pPr>
      <w:r>
        <w:rPr>
          <w:bCs/>
          <w:lang w:val="uk-UA"/>
        </w:rPr>
        <w:t>1.</w:t>
      </w:r>
      <w:r>
        <w:rPr>
          <w:bCs/>
          <w:lang w:val="uk-UA"/>
        </w:rPr>
        <w:tab/>
      </w:r>
      <w:bookmarkStart w:id="0" w:name="_GoBack"/>
      <w:r>
        <w:rPr>
          <w:bCs/>
          <w:lang w:val="uk-UA"/>
        </w:rPr>
        <w:t>Прийняти за основу</w:t>
      </w:r>
      <w:r>
        <w:rPr>
          <w:lang w:val="uk-UA"/>
        </w:rPr>
        <w:t xml:space="preserve"> </w:t>
      </w:r>
      <w:bookmarkEnd w:id="0"/>
      <w:r>
        <w:rPr>
          <w:lang w:val="uk-UA"/>
        </w:rPr>
        <w:t>проект Закону</w:t>
      </w:r>
      <w:r w:rsidR="00F11891">
        <w:rPr>
          <w:lang w:val="uk-UA"/>
        </w:rPr>
        <w:t xml:space="preserve"> України</w:t>
      </w:r>
      <w:r>
        <w:rPr>
          <w:lang w:val="uk-UA"/>
        </w:rPr>
        <w:t xml:space="preserve"> </w:t>
      </w:r>
      <w:r>
        <w:rPr>
          <w:bCs/>
          <w:iCs/>
          <w:lang w:val="uk-UA"/>
        </w:rPr>
        <w:t xml:space="preserve">про </w:t>
      </w:r>
      <w:r w:rsidRPr="00E7086C">
        <w:rPr>
          <w:lang w:val="uk-UA"/>
        </w:rPr>
        <w:t>внесення змін до статті 124 Кодексу України про адміністративні правопорушення щодо посилення відповідальності водіїв транспортних засобів за спричинення шкоди здоров'ю потерпілого</w:t>
      </w:r>
      <w:r>
        <w:rPr>
          <w:lang w:val="uk-UA"/>
        </w:rPr>
        <w:t xml:space="preserve"> </w:t>
      </w:r>
      <w:r w:rsidRPr="00012ACA">
        <w:rPr>
          <w:bCs/>
          <w:iCs/>
          <w:lang w:val="uk-UA"/>
        </w:rPr>
        <w:t>(реєстр. № </w:t>
      </w:r>
      <w:r>
        <w:rPr>
          <w:bCs/>
          <w:iCs/>
          <w:lang w:val="uk-UA"/>
        </w:rPr>
        <w:t>8</w:t>
      </w:r>
      <w:r>
        <w:rPr>
          <w:bCs/>
          <w:iCs/>
          <w:lang w:val="uk-UA"/>
        </w:rPr>
        <w:t>586</w:t>
      </w:r>
      <w:r w:rsidRPr="00012ACA">
        <w:rPr>
          <w:bCs/>
          <w:iCs/>
          <w:lang w:val="uk-UA"/>
        </w:rPr>
        <w:t xml:space="preserve">), поданий </w:t>
      </w:r>
      <w:r w:rsidRPr="00FA521A">
        <w:rPr>
          <w:bCs/>
          <w:iCs/>
          <w:lang w:val="uk-UA"/>
        </w:rPr>
        <w:t>народним</w:t>
      </w:r>
      <w:r>
        <w:rPr>
          <w:bCs/>
          <w:iCs/>
          <w:lang w:val="uk-UA"/>
        </w:rPr>
        <w:t>и</w:t>
      </w:r>
      <w:r w:rsidRPr="00FA521A">
        <w:rPr>
          <w:bCs/>
          <w:iCs/>
          <w:lang w:val="uk-UA"/>
        </w:rPr>
        <w:t xml:space="preserve"> депутат</w:t>
      </w:r>
      <w:r>
        <w:rPr>
          <w:bCs/>
          <w:iCs/>
          <w:lang w:val="uk-UA"/>
        </w:rPr>
        <w:t>а</w:t>
      </w:r>
      <w:r>
        <w:rPr>
          <w:bCs/>
          <w:iCs/>
          <w:lang w:val="uk-UA"/>
        </w:rPr>
        <w:t>м</w:t>
      </w:r>
      <w:r>
        <w:rPr>
          <w:bCs/>
          <w:iCs/>
          <w:lang w:val="uk-UA"/>
        </w:rPr>
        <w:t>и</w:t>
      </w:r>
      <w:r w:rsidRPr="00FA521A">
        <w:rPr>
          <w:bCs/>
          <w:iCs/>
          <w:lang w:val="uk-UA"/>
        </w:rPr>
        <w:t xml:space="preserve"> України </w:t>
      </w:r>
      <w:r>
        <w:rPr>
          <w:bCs/>
          <w:iCs/>
          <w:lang w:val="uk-UA"/>
        </w:rPr>
        <w:t xml:space="preserve">  </w:t>
      </w:r>
      <w:proofErr w:type="spellStart"/>
      <w:r w:rsidRPr="00E7086C">
        <w:rPr>
          <w:bCs/>
          <w:iCs/>
          <w:lang w:val="uk-UA"/>
        </w:rPr>
        <w:t>Драюком</w:t>
      </w:r>
      <w:proofErr w:type="spellEnd"/>
      <w:r w:rsidRPr="00E7086C">
        <w:rPr>
          <w:bCs/>
          <w:iCs/>
          <w:lang w:val="uk-UA"/>
        </w:rPr>
        <w:t xml:space="preserve"> С.Є. та </w:t>
      </w:r>
      <w:proofErr w:type="spellStart"/>
      <w:r w:rsidRPr="00E7086C">
        <w:rPr>
          <w:bCs/>
          <w:iCs/>
          <w:lang w:val="uk-UA"/>
        </w:rPr>
        <w:t>Бендюженко</w:t>
      </w:r>
      <w:r w:rsidR="00F11891">
        <w:rPr>
          <w:bCs/>
          <w:iCs/>
          <w:lang w:val="uk-UA"/>
        </w:rPr>
        <w:t>м</w:t>
      </w:r>
      <w:proofErr w:type="spellEnd"/>
      <w:r w:rsidRPr="00E7086C">
        <w:rPr>
          <w:bCs/>
          <w:iCs/>
          <w:lang w:val="uk-UA"/>
        </w:rPr>
        <w:t xml:space="preserve"> Ф.В.</w:t>
      </w:r>
    </w:p>
    <w:p w:rsidR="00E7086C" w:rsidRDefault="00E7086C" w:rsidP="00E7086C">
      <w:pPr>
        <w:ind w:firstLine="708"/>
        <w:jc w:val="both"/>
        <w:rPr>
          <w:bCs/>
          <w:iCs/>
          <w:lang w:val="uk-UA"/>
        </w:rPr>
      </w:pPr>
    </w:p>
    <w:p w:rsidR="00E7086C" w:rsidRDefault="00E7086C" w:rsidP="00E7086C">
      <w:pPr>
        <w:ind w:firstLine="708"/>
        <w:jc w:val="both"/>
        <w:rPr>
          <w:lang w:val="uk-UA"/>
        </w:rPr>
      </w:pPr>
      <w:r>
        <w:rPr>
          <w:bCs/>
          <w:lang w:val="uk-UA"/>
        </w:rPr>
        <w:t>2.</w:t>
      </w:r>
      <w:r>
        <w:rPr>
          <w:bCs/>
          <w:lang w:val="uk-UA"/>
        </w:rPr>
        <w:tab/>
        <w:t>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E7086C" w:rsidRDefault="00E7086C" w:rsidP="00E7086C">
      <w:pPr>
        <w:jc w:val="both"/>
        <w:rPr>
          <w:lang w:val="uk-UA"/>
        </w:rPr>
      </w:pPr>
    </w:p>
    <w:p w:rsidR="00E7086C" w:rsidRDefault="00E7086C" w:rsidP="00E7086C">
      <w:pPr>
        <w:jc w:val="both"/>
        <w:rPr>
          <w:lang w:val="uk-UA"/>
        </w:rPr>
      </w:pPr>
    </w:p>
    <w:p w:rsidR="00E7086C" w:rsidRDefault="00E7086C" w:rsidP="00E7086C">
      <w:pPr>
        <w:jc w:val="both"/>
        <w:rPr>
          <w:lang w:val="uk-UA"/>
        </w:rPr>
      </w:pPr>
    </w:p>
    <w:p w:rsidR="00E7086C" w:rsidRDefault="00E7086C" w:rsidP="00E7086C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E7086C" w:rsidRDefault="00E7086C" w:rsidP="00E7086C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ab/>
        <w:t>України</w:t>
      </w:r>
    </w:p>
    <w:p w:rsidR="00E7086C" w:rsidRDefault="00E7086C" w:rsidP="00E7086C"/>
    <w:p w:rsidR="00E7086C" w:rsidRDefault="00E7086C" w:rsidP="00E7086C"/>
    <w:p w:rsidR="00FC779E" w:rsidRDefault="00FC779E"/>
    <w:sectPr w:rsidR="00FC77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NTTimes/Cyrillic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86C"/>
    <w:rsid w:val="00B47BDB"/>
    <w:rsid w:val="00E7086C"/>
    <w:rsid w:val="00F11891"/>
    <w:rsid w:val="00FC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4D49A"/>
  <w15:chartTrackingRefBased/>
  <w15:docId w15:val="{67C7F561-4520-4DA9-B080-E94E1CCE6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86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1</cp:revision>
  <cp:lastPrinted>2018-10-04T08:03:00Z</cp:lastPrinted>
  <dcterms:created xsi:type="dcterms:W3CDTF">2018-10-04T06:52:00Z</dcterms:created>
  <dcterms:modified xsi:type="dcterms:W3CDTF">2018-10-04T10:20:00Z</dcterms:modified>
</cp:coreProperties>
</file>