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B9D" w:rsidRDefault="00B90B9D" w:rsidP="00B90B9D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Реєстр. № 9237</w:t>
      </w:r>
    </w:p>
    <w:p w:rsidR="00B90B9D" w:rsidRDefault="00B90B9D" w:rsidP="00B90B9D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Від 23.10.2018р.</w:t>
      </w:r>
    </w:p>
    <w:p w:rsidR="00B90B9D" w:rsidRDefault="00B90B9D" w:rsidP="00B90B9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B9D" w:rsidRDefault="00B90B9D" w:rsidP="00B90B9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B9D" w:rsidRDefault="00B90B9D" w:rsidP="00B90B9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90B9D" w:rsidRDefault="00B90B9D" w:rsidP="00B90B9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B9D" w:rsidRDefault="00B90B9D" w:rsidP="00B90B9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B9D" w:rsidRDefault="00B90B9D" w:rsidP="00B90B9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B9D" w:rsidRDefault="00B90B9D" w:rsidP="00B90B9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B9D" w:rsidRDefault="00B90B9D" w:rsidP="00B90B9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B9D" w:rsidRDefault="00B90B9D" w:rsidP="00B90B9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B9D" w:rsidRDefault="00B90B9D" w:rsidP="00B90B9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B9D" w:rsidRDefault="00B90B9D" w:rsidP="00B90B9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B9D" w:rsidRDefault="00B90B9D" w:rsidP="00B90B9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B90B9D" w:rsidRDefault="00B90B9D" w:rsidP="00B90B9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B90B9D" w:rsidRDefault="00B90B9D" w:rsidP="00B90B9D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90B9D" w:rsidRDefault="00B90B9D" w:rsidP="00B90B9D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проект Постанови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 w:rsidRPr="00B90B9D">
        <w:rPr>
          <w:rFonts w:ascii="Times New Roman" w:eastAsia="Times New Roman" w:hAnsi="Times New Roman"/>
          <w:sz w:val="28"/>
          <w:szCs w:val="24"/>
          <w:lang w:eastAsia="ru-RU"/>
        </w:rPr>
        <w:t>про визнання Постанови Верховної Ради України "Про висновки та пропозиції до проекту Закону України про Державний бюджет України на 2019 рік" (реєстр. № 9000-П від 18.10.2018) такою, що втратила чинність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B90B9D" w:rsidRDefault="00B90B9D" w:rsidP="00B90B9D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B90B9D" w:rsidTr="00B90B9D">
        <w:trPr>
          <w:jc w:val="center"/>
        </w:trPr>
        <w:tc>
          <w:tcPr>
            <w:tcW w:w="5000" w:type="pct"/>
            <w:vAlign w:val="center"/>
            <w:hideMark/>
          </w:tcPr>
          <w:p w:rsidR="00B90B9D" w:rsidRDefault="00B90B9D">
            <w:pP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</w:tr>
    </w:tbl>
    <w:p w:rsidR="00B90B9D" w:rsidRDefault="00B90B9D" w:rsidP="00B90B9D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/>
          <w:vanish/>
          <w:sz w:val="28"/>
          <w:szCs w:val="24"/>
          <w:lang w:eastAsia="ru-RU"/>
        </w:rPr>
        <w:t>Початок форми</w:t>
      </w:r>
    </w:p>
    <w:p w:rsidR="00B90B9D" w:rsidRDefault="00B90B9D" w:rsidP="00B90B9D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/>
          <w:vanish/>
          <w:sz w:val="28"/>
          <w:szCs w:val="24"/>
          <w:lang w:eastAsia="ru-RU"/>
        </w:rPr>
        <w:t>Кінець форми</w:t>
      </w:r>
    </w:p>
    <w:p w:rsidR="00B90B9D" w:rsidRDefault="00B90B9D" w:rsidP="00B90B9D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B90B9D" w:rsidRDefault="00B90B9D" w:rsidP="00B90B9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9237</w:t>
      </w:r>
      <w:r>
        <w:rPr>
          <w:rFonts w:ascii="Arial" w:eastAsia="Times New Roman" w:hAnsi="Arial" w:cs="Arial"/>
          <w:lang w:eastAsia="ru-RU"/>
        </w:rPr>
        <w:t xml:space="preserve">  від 23.10. 2018р. </w:t>
      </w:r>
    </w:p>
    <w:p w:rsidR="00B90B9D" w:rsidRDefault="00B90B9D" w:rsidP="00B90B9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90B9D" w:rsidRDefault="00B90B9D" w:rsidP="00B90B9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народні депутати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r>
        <w:rPr>
          <w:rFonts w:ascii="Arial" w:eastAsia="Times New Roman" w:hAnsi="Arial" w:cs="Arial"/>
          <w:lang w:eastAsia="ru-RU"/>
        </w:rPr>
        <w:t>Левченко Ю.В., Іллєнко А.Ю. та інші.</w:t>
      </w:r>
    </w:p>
    <w:p w:rsidR="00B90B9D" w:rsidRDefault="00B90B9D" w:rsidP="00B90B9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90B9D" w:rsidRDefault="00B90B9D" w:rsidP="00B90B9D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rFonts w:ascii="Arial" w:hAnsi="Arial" w:cs="Arial"/>
          <w:color w:val="333333"/>
        </w:rPr>
        <w:t xml:space="preserve">Комітет з </w:t>
      </w:r>
      <w:r>
        <w:rPr>
          <w:rFonts w:ascii="Arial" w:hAnsi="Arial" w:cs="Arial"/>
          <w:color w:val="333333"/>
        </w:rPr>
        <w:t>питань бюджету.</w:t>
      </w:r>
      <w:bookmarkStart w:id="0" w:name="_GoBack"/>
      <w:bookmarkEnd w:id="0"/>
    </w:p>
    <w:p w:rsidR="00B90B9D" w:rsidRDefault="00B90B9D" w:rsidP="00B90B9D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</w:p>
    <w:p w:rsidR="00B90B9D" w:rsidRDefault="00B90B9D" w:rsidP="00B90B9D">
      <w:pPr>
        <w:spacing w:after="12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від  21 листопада 2018 року, протокол № 127).</w:t>
      </w:r>
    </w:p>
    <w:p w:rsidR="00B90B9D" w:rsidRDefault="00B90B9D" w:rsidP="00B90B9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B90B9D" w:rsidRDefault="00B90B9D" w:rsidP="00B90B9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B90B9D" w:rsidRDefault="00B90B9D" w:rsidP="00B90B9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</w:t>
      </w:r>
    </w:p>
    <w:p w:rsidR="00B90B9D" w:rsidRDefault="00B90B9D" w:rsidP="00B90B9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B90B9D" w:rsidRDefault="00B90B9D" w:rsidP="00B90B9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B90B9D" w:rsidRDefault="00B90B9D" w:rsidP="00B90B9D"/>
    <w:p w:rsidR="007D4FBC" w:rsidRDefault="007D4FBC"/>
    <w:sectPr w:rsidR="007D4F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EE6"/>
    <w:rsid w:val="00004EE6"/>
    <w:rsid w:val="007D4FBC"/>
    <w:rsid w:val="00B9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565F8"/>
  <w15:chartTrackingRefBased/>
  <w15:docId w15:val="{27D784E8-668D-4774-B2D5-BD93BDFBB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9D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0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629</Words>
  <Characters>359</Characters>
  <Application>Microsoft Office Word</Application>
  <DocSecurity>0</DocSecurity>
  <Lines>2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2018-11-21T18:29:00Z</dcterms:created>
  <dcterms:modified xsi:type="dcterms:W3CDTF">2018-11-21T18:30:00Z</dcterms:modified>
</cp:coreProperties>
</file>