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B8E" w:rsidRDefault="00570E4D" w:rsidP="005230DD">
      <w:pPr>
        <w:pStyle w:val="1"/>
      </w:pPr>
      <w:r w:rsidRPr="00DC7B12">
        <w:t xml:space="preserve">До реєстр. </w:t>
      </w:r>
    </w:p>
    <w:p w:rsidR="00570E4D" w:rsidRDefault="00570E4D" w:rsidP="005230DD">
      <w:pPr>
        <w:pStyle w:val="1"/>
      </w:pPr>
      <w:r w:rsidRPr="00DC7B12">
        <w:t xml:space="preserve">№ </w:t>
      </w:r>
      <w:r w:rsidR="006009DD">
        <w:rPr>
          <w:lang w:val="ru-RU"/>
        </w:rPr>
        <w:t>9249</w:t>
      </w:r>
      <w:r w:rsidRPr="00DC7B12">
        <w:t xml:space="preserve"> від </w:t>
      </w:r>
      <w:r w:rsidR="006009DD">
        <w:rPr>
          <w:szCs w:val="28"/>
        </w:rPr>
        <w:t>31</w:t>
      </w:r>
      <w:r w:rsidR="00A24F45" w:rsidRPr="00F33F46">
        <w:rPr>
          <w:szCs w:val="28"/>
        </w:rPr>
        <w:t>.</w:t>
      </w:r>
      <w:r w:rsidR="006009DD">
        <w:rPr>
          <w:szCs w:val="28"/>
        </w:rPr>
        <w:t>10</w:t>
      </w:r>
      <w:r w:rsidR="00A24F45" w:rsidRPr="00F33F46">
        <w:rPr>
          <w:szCs w:val="28"/>
        </w:rPr>
        <w:t>.201</w:t>
      </w:r>
      <w:r w:rsidR="00FB0E50">
        <w:rPr>
          <w:szCs w:val="28"/>
        </w:rPr>
        <w:t>8</w:t>
      </w:r>
      <w:r w:rsidR="00A24F45">
        <w:rPr>
          <w:szCs w:val="28"/>
        </w:rPr>
        <w:t xml:space="preserve"> </w:t>
      </w:r>
      <w:r w:rsidRPr="00DC7B12">
        <w:t>р</w:t>
      </w:r>
      <w:r w:rsidR="00FB0E50">
        <w:t>.</w:t>
      </w:r>
    </w:p>
    <w:p w:rsidR="00570E4D" w:rsidRPr="00E779AF" w:rsidRDefault="00570E4D" w:rsidP="005230DD">
      <w:pPr>
        <w:pStyle w:val="1"/>
        <w:jc w:val="center"/>
        <w:rPr>
          <w:caps/>
          <w:sz w:val="16"/>
          <w:szCs w:val="16"/>
        </w:rPr>
      </w:pPr>
    </w:p>
    <w:p w:rsidR="00570E4D" w:rsidRDefault="00570E4D" w:rsidP="005230DD">
      <w:pPr>
        <w:pStyle w:val="1"/>
        <w:rPr>
          <w:caps/>
        </w:rPr>
      </w:pPr>
    </w:p>
    <w:p w:rsidR="00570E4D" w:rsidRDefault="00570E4D" w:rsidP="005230DD">
      <w:pPr>
        <w:rPr>
          <w:lang w:val="uk-UA"/>
        </w:rPr>
      </w:pPr>
    </w:p>
    <w:p w:rsidR="00570E4D" w:rsidRDefault="00570E4D" w:rsidP="005230DD">
      <w:pPr>
        <w:rPr>
          <w:lang w:val="uk-UA"/>
        </w:rPr>
      </w:pPr>
    </w:p>
    <w:p w:rsidR="00570E4D" w:rsidRDefault="00570E4D" w:rsidP="005230DD">
      <w:pPr>
        <w:rPr>
          <w:lang w:val="uk-UA"/>
        </w:rPr>
      </w:pPr>
    </w:p>
    <w:p w:rsidR="00570E4D" w:rsidRDefault="00570E4D" w:rsidP="005230DD">
      <w:pPr>
        <w:rPr>
          <w:lang w:val="uk-UA"/>
        </w:rPr>
      </w:pPr>
    </w:p>
    <w:p w:rsidR="00570E4D" w:rsidRDefault="00570E4D" w:rsidP="005230DD">
      <w:pPr>
        <w:rPr>
          <w:lang w:val="uk-UA"/>
        </w:rPr>
      </w:pPr>
    </w:p>
    <w:p w:rsidR="00570E4D" w:rsidRDefault="00570E4D" w:rsidP="005230DD">
      <w:pPr>
        <w:rPr>
          <w:lang w:val="uk-UA"/>
        </w:rPr>
      </w:pPr>
    </w:p>
    <w:p w:rsidR="00570E4D" w:rsidRPr="00A1780A" w:rsidRDefault="00570E4D" w:rsidP="005230DD">
      <w:pPr>
        <w:rPr>
          <w:lang w:val="uk-UA"/>
        </w:rPr>
      </w:pPr>
    </w:p>
    <w:p w:rsidR="00570E4D" w:rsidRPr="00DC7B12" w:rsidRDefault="00570E4D" w:rsidP="005230DD">
      <w:pPr>
        <w:pStyle w:val="1"/>
        <w:rPr>
          <w:caps/>
        </w:rPr>
      </w:pPr>
    </w:p>
    <w:p w:rsidR="00570E4D" w:rsidRDefault="00570E4D" w:rsidP="005230DD">
      <w:pPr>
        <w:pStyle w:val="1"/>
        <w:rPr>
          <w:caps/>
        </w:rPr>
      </w:pPr>
    </w:p>
    <w:p w:rsidR="00570E4D" w:rsidRPr="00E779AF" w:rsidRDefault="00570E4D" w:rsidP="005230DD">
      <w:pPr>
        <w:rPr>
          <w:sz w:val="16"/>
          <w:szCs w:val="16"/>
          <w:lang w:val="uk-UA"/>
        </w:rPr>
      </w:pPr>
    </w:p>
    <w:p w:rsidR="00570E4D" w:rsidRPr="00DC7B12" w:rsidRDefault="00570E4D" w:rsidP="005230DD">
      <w:pPr>
        <w:pStyle w:val="1"/>
        <w:rPr>
          <w:caps/>
        </w:rPr>
      </w:pPr>
      <w:r w:rsidRPr="00DC7B12">
        <w:rPr>
          <w:caps/>
        </w:rPr>
        <w:t>Верховна рада україни</w:t>
      </w:r>
    </w:p>
    <w:p w:rsidR="00570E4D" w:rsidRPr="00ED4E22" w:rsidRDefault="00570E4D" w:rsidP="005230DD">
      <w:pPr>
        <w:rPr>
          <w:sz w:val="16"/>
          <w:szCs w:val="16"/>
          <w:lang w:val="uk-UA"/>
        </w:rPr>
      </w:pPr>
    </w:p>
    <w:p w:rsidR="00570E4D" w:rsidRPr="00E779AF" w:rsidRDefault="00570E4D" w:rsidP="005230DD">
      <w:pPr>
        <w:rPr>
          <w:sz w:val="16"/>
          <w:szCs w:val="16"/>
          <w:lang w:val="uk-UA"/>
        </w:rPr>
      </w:pPr>
    </w:p>
    <w:p w:rsidR="006009DD" w:rsidRDefault="00570E4D" w:rsidP="00E779AF">
      <w:pPr>
        <w:ind w:firstLine="567"/>
        <w:jc w:val="both"/>
        <w:rPr>
          <w:color w:val="000000" w:themeColor="text1"/>
          <w:sz w:val="28"/>
          <w:szCs w:val="28"/>
          <w:lang w:val="uk-UA"/>
        </w:rPr>
      </w:pPr>
      <w:r w:rsidRPr="00570E4D">
        <w:rPr>
          <w:sz w:val="28"/>
          <w:szCs w:val="28"/>
          <w:lang w:val="uk-UA"/>
        </w:rPr>
        <w:t xml:space="preserve">На розгляд Верховної Ради України вноситься </w:t>
      </w:r>
      <w:r w:rsidR="006009DD" w:rsidRPr="00354C69">
        <w:rPr>
          <w:color w:val="000000" w:themeColor="text1"/>
          <w:sz w:val="28"/>
          <w:szCs w:val="28"/>
          <w:lang w:val="uk-UA"/>
        </w:rPr>
        <w:t xml:space="preserve">проект Закону </w:t>
      </w:r>
      <w:r w:rsidR="006009DD" w:rsidRPr="0019098B">
        <w:rPr>
          <w:color w:val="000000" w:themeColor="text1"/>
          <w:sz w:val="28"/>
          <w:szCs w:val="28"/>
          <w:lang w:val="uk-UA"/>
        </w:rPr>
        <w:t xml:space="preserve">про внесення змін до Закону України </w:t>
      </w:r>
      <w:r w:rsidR="006009DD">
        <w:rPr>
          <w:color w:val="000000" w:themeColor="text1"/>
          <w:sz w:val="28"/>
          <w:szCs w:val="28"/>
          <w:lang w:val="uk-UA"/>
        </w:rPr>
        <w:t>«</w:t>
      </w:r>
      <w:r w:rsidR="006009DD" w:rsidRPr="0019098B">
        <w:rPr>
          <w:color w:val="000000" w:themeColor="text1"/>
          <w:sz w:val="28"/>
          <w:szCs w:val="28"/>
          <w:lang w:val="uk-UA"/>
        </w:rPr>
        <w:t>Про захист тварин від жорстокого поводження</w:t>
      </w:r>
      <w:r w:rsidR="006009DD">
        <w:rPr>
          <w:color w:val="000000" w:themeColor="text1"/>
          <w:sz w:val="28"/>
          <w:szCs w:val="28"/>
          <w:lang w:val="uk-UA"/>
        </w:rPr>
        <w:t>»</w:t>
      </w:r>
      <w:r w:rsidR="006009DD" w:rsidRPr="0019098B">
        <w:rPr>
          <w:color w:val="000000" w:themeColor="text1"/>
          <w:sz w:val="28"/>
          <w:szCs w:val="28"/>
          <w:lang w:val="uk-UA"/>
        </w:rPr>
        <w:t xml:space="preserve"> щодо створення природних умов для медичної реабілітації морських ссавців, в тому числі дельфінів</w:t>
      </w:r>
      <w:r w:rsidR="00FB0E50">
        <w:rPr>
          <w:sz w:val="28"/>
          <w:szCs w:val="28"/>
          <w:lang w:val="uk-UA"/>
        </w:rPr>
        <w:t xml:space="preserve"> (реєстр. № </w:t>
      </w:r>
      <w:r w:rsidR="006009DD">
        <w:rPr>
          <w:sz w:val="28"/>
          <w:szCs w:val="28"/>
          <w:lang w:val="uk-UA"/>
        </w:rPr>
        <w:t>9249</w:t>
      </w:r>
      <w:r w:rsidR="00FB0E50">
        <w:rPr>
          <w:sz w:val="28"/>
          <w:szCs w:val="28"/>
          <w:lang w:val="uk-UA"/>
        </w:rPr>
        <w:t xml:space="preserve"> від </w:t>
      </w:r>
      <w:r w:rsidR="006009DD">
        <w:rPr>
          <w:sz w:val="28"/>
          <w:szCs w:val="28"/>
          <w:lang w:val="uk-UA"/>
        </w:rPr>
        <w:t>31</w:t>
      </w:r>
      <w:r w:rsidR="00FB0E50">
        <w:rPr>
          <w:sz w:val="28"/>
          <w:szCs w:val="28"/>
          <w:lang w:val="uk-UA"/>
        </w:rPr>
        <w:t>.</w:t>
      </w:r>
      <w:r w:rsidR="006009DD">
        <w:rPr>
          <w:sz w:val="28"/>
          <w:szCs w:val="28"/>
          <w:lang w:val="uk-UA"/>
        </w:rPr>
        <w:t>10</w:t>
      </w:r>
      <w:r w:rsidR="00FB0E50">
        <w:rPr>
          <w:sz w:val="28"/>
          <w:szCs w:val="28"/>
          <w:lang w:val="uk-UA"/>
        </w:rPr>
        <w:t xml:space="preserve">.2018 р.), </w:t>
      </w:r>
      <w:r w:rsidR="00FE4444" w:rsidRPr="00FE4444">
        <w:rPr>
          <w:sz w:val="28"/>
          <w:szCs w:val="28"/>
          <w:lang w:val="uk-UA"/>
        </w:rPr>
        <w:t xml:space="preserve">поданий народними депутатами України </w:t>
      </w:r>
      <w:r w:rsidR="006009DD" w:rsidRPr="006F0935">
        <w:rPr>
          <w:color w:val="000000" w:themeColor="text1"/>
          <w:sz w:val="28"/>
          <w:szCs w:val="28"/>
          <w:lang w:val="uk-UA"/>
        </w:rPr>
        <w:t>Грановськи</w:t>
      </w:r>
      <w:r w:rsidR="006009DD">
        <w:rPr>
          <w:color w:val="000000" w:themeColor="text1"/>
          <w:sz w:val="28"/>
          <w:szCs w:val="28"/>
          <w:lang w:val="uk-UA"/>
        </w:rPr>
        <w:t>м</w:t>
      </w:r>
      <w:r w:rsidR="006009DD" w:rsidRPr="006F0935">
        <w:rPr>
          <w:color w:val="000000" w:themeColor="text1"/>
          <w:sz w:val="28"/>
          <w:szCs w:val="28"/>
          <w:lang w:val="uk-UA"/>
        </w:rPr>
        <w:t xml:space="preserve"> О</w:t>
      </w:r>
      <w:r w:rsidR="006009DD">
        <w:rPr>
          <w:color w:val="000000" w:themeColor="text1"/>
          <w:sz w:val="28"/>
          <w:szCs w:val="28"/>
          <w:lang w:val="uk-UA"/>
        </w:rPr>
        <w:t>.</w:t>
      </w:r>
      <w:r w:rsidR="006009DD" w:rsidRPr="006F0935">
        <w:rPr>
          <w:color w:val="000000" w:themeColor="text1"/>
          <w:sz w:val="28"/>
          <w:szCs w:val="28"/>
          <w:lang w:val="uk-UA"/>
        </w:rPr>
        <w:t>М</w:t>
      </w:r>
      <w:r w:rsidR="006009DD">
        <w:rPr>
          <w:color w:val="000000" w:themeColor="text1"/>
          <w:sz w:val="28"/>
          <w:szCs w:val="28"/>
          <w:lang w:val="uk-UA"/>
        </w:rPr>
        <w:t xml:space="preserve">., </w:t>
      </w:r>
      <w:proofErr w:type="spellStart"/>
      <w:r w:rsidR="006009DD" w:rsidRPr="006F0935">
        <w:rPr>
          <w:color w:val="000000" w:themeColor="text1"/>
          <w:sz w:val="28"/>
          <w:szCs w:val="28"/>
          <w:lang w:val="uk-UA"/>
        </w:rPr>
        <w:t>Черваков</w:t>
      </w:r>
      <w:r w:rsidR="006009DD">
        <w:rPr>
          <w:color w:val="000000" w:themeColor="text1"/>
          <w:sz w:val="28"/>
          <w:szCs w:val="28"/>
          <w:lang w:val="uk-UA"/>
        </w:rPr>
        <w:t>ою</w:t>
      </w:r>
      <w:proofErr w:type="spellEnd"/>
      <w:r w:rsidR="006009DD" w:rsidRPr="006F0935">
        <w:rPr>
          <w:color w:val="000000" w:themeColor="text1"/>
          <w:sz w:val="28"/>
          <w:szCs w:val="28"/>
          <w:lang w:val="uk-UA"/>
        </w:rPr>
        <w:t xml:space="preserve"> О</w:t>
      </w:r>
      <w:r w:rsidR="006009DD">
        <w:rPr>
          <w:color w:val="000000" w:themeColor="text1"/>
          <w:sz w:val="28"/>
          <w:szCs w:val="28"/>
          <w:lang w:val="uk-UA"/>
        </w:rPr>
        <w:t>.</w:t>
      </w:r>
      <w:r w:rsidR="006009DD" w:rsidRPr="006F0935">
        <w:rPr>
          <w:color w:val="000000" w:themeColor="text1"/>
          <w:sz w:val="28"/>
          <w:szCs w:val="28"/>
          <w:lang w:val="uk-UA"/>
        </w:rPr>
        <w:t>В</w:t>
      </w:r>
      <w:r w:rsidR="006009DD">
        <w:rPr>
          <w:color w:val="000000" w:themeColor="text1"/>
          <w:sz w:val="28"/>
          <w:szCs w:val="28"/>
          <w:lang w:val="uk-UA"/>
        </w:rPr>
        <w:t>.</w:t>
      </w:r>
    </w:p>
    <w:p w:rsidR="00ED4E22" w:rsidRPr="000C01CE" w:rsidRDefault="00ED4E22" w:rsidP="00ED4E22">
      <w:pPr>
        <w:ind w:firstLine="567"/>
        <w:jc w:val="both"/>
        <w:rPr>
          <w:color w:val="000000"/>
          <w:sz w:val="28"/>
          <w:szCs w:val="28"/>
          <w:lang w:val="uk-UA"/>
        </w:rPr>
      </w:pPr>
      <w:r w:rsidRPr="000C01CE">
        <w:rPr>
          <w:color w:val="000000"/>
          <w:sz w:val="28"/>
          <w:szCs w:val="28"/>
          <w:lang w:val="uk-UA"/>
        </w:rPr>
        <w:t xml:space="preserve">Законопроект має на меті забезпечити на законодавчому рівні створення реабілітаційних центрів для морських ссавців, в тому числі дельфінів, які розміщуються в чистих природних акваторіях, що гарантовано захищені від штормів, прибійної хвилі і впливу антропогенного забруднення, які обгороджені </w:t>
      </w:r>
      <w:proofErr w:type="spellStart"/>
      <w:r w:rsidRPr="000C01CE">
        <w:rPr>
          <w:color w:val="000000"/>
          <w:sz w:val="28"/>
          <w:szCs w:val="28"/>
          <w:lang w:val="uk-UA"/>
        </w:rPr>
        <w:t>пальово</w:t>
      </w:r>
      <w:proofErr w:type="spellEnd"/>
      <w:r w:rsidRPr="000C01CE">
        <w:rPr>
          <w:color w:val="000000"/>
          <w:sz w:val="28"/>
          <w:szCs w:val="28"/>
          <w:lang w:val="uk-UA"/>
        </w:rPr>
        <w:t>-сітчастими стінками, з метою їх медичної реабілітації для повернення у природні  місця існування.</w:t>
      </w:r>
    </w:p>
    <w:p w:rsidR="00ED4E22" w:rsidRDefault="00ED4E22" w:rsidP="00ED4E22">
      <w:pPr>
        <w:spacing w:line="252" w:lineRule="auto"/>
        <w:ind w:firstLine="567"/>
        <w:jc w:val="both"/>
        <w:rPr>
          <w:bCs/>
          <w:color w:val="000000" w:themeColor="text1"/>
          <w:sz w:val="28"/>
          <w:szCs w:val="28"/>
          <w:lang w:val="uk-UA"/>
        </w:rPr>
      </w:pPr>
      <w:r w:rsidRPr="00354C69">
        <w:rPr>
          <w:bCs/>
          <w:color w:val="000000" w:themeColor="text1"/>
          <w:sz w:val="28"/>
          <w:szCs w:val="28"/>
          <w:lang w:val="uk-UA"/>
        </w:rPr>
        <w:t xml:space="preserve">Законопроектом пропонується </w:t>
      </w:r>
      <w:proofErr w:type="spellStart"/>
      <w:r w:rsidRPr="007B523B">
        <w:rPr>
          <w:bCs/>
          <w:color w:val="000000" w:themeColor="text1"/>
          <w:sz w:val="28"/>
          <w:szCs w:val="28"/>
          <w:lang w:val="uk-UA"/>
        </w:rPr>
        <w:t>внести</w:t>
      </w:r>
      <w:proofErr w:type="spellEnd"/>
      <w:r w:rsidRPr="007B523B">
        <w:rPr>
          <w:bCs/>
          <w:color w:val="000000" w:themeColor="text1"/>
          <w:sz w:val="28"/>
          <w:szCs w:val="28"/>
          <w:lang w:val="uk-UA"/>
        </w:rPr>
        <w:t xml:space="preserve"> зміни до статті 8 та 25 Закону України «Про захист тварин від жорстокого поводження». </w:t>
      </w:r>
    </w:p>
    <w:p w:rsidR="00ED4E22" w:rsidRDefault="00ED4E22" w:rsidP="00ED4E22">
      <w:pPr>
        <w:spacing w:line="252" w:lineRule="auto"/>
        <w:ind w:firstLine="567"/>
        <w:jc w:val="both"/>
        <w:rPr>
          <w:bCs/>
          <w:color w:val="000000" w:themeColor="text1"/>
          <w:sz w:val="28"/>
          <w:szCs w:val="28"/>
          <w:lang w:val="uk-UA"/>
        </w:rPr>
      </w:pPr>
      <w:r>
        <w:rPr>
          <w:bCs/>
          <w:color w:val="000000" w:themeColor="text1"/>
          <w:sz w:val="28"/>
          <w:szCs w:val="28"/>
          <w:lang w:val="uk-UA"/>
        </w:rPr>
        <w:t>С</w:t>
      </w:r>
      <w:r w:rsidRPr="007B523B">
        <w:rPr>
          <w:bCs/>
          <w:color w:val="000000" w:themeColor="text1"/>
          <w:sz w:val="28"/>
          <w:szCs w:val="28"/>
          <w:lang w:val="uk-UA"/>
        </w:rPr>
        <w:t xml:space="preserve">таттю 8 вказаного Закону України пропонується доповнити частиною шостою такого змісту: «Дозволяється тимчасове утримання морських ссавців, в тому числі дельфінів, у вольєрах реабілітаційних центрів, які розміщуються в чистих природних акваторіях, що гарантовано захищені від штормів, прибійної хвилі і впливу антропогенного забруднення, які обгороджені </w:t>
      </w:r>
      <w:proofErr w:type="spellStart"/>
      <w:r w:rsidRPr="007B523B">
        <w:rPr>
          <w:bCs/>
          <w:color w:val="000000" w:themeColor="text1"/>
          <w:sz w:val="28"/>
          <w:szCs w:val="28"/>
          <w:lang w:val="uk-UA"/>
        </w:rPr>
        <w:t>пальово</w:t>
      </w:r>
      <w:proofErr w:type="spellEnd"/>
      <w:r w:rsidRPr="007B523B">
        <w:rPr>
          <w:bCs/>
          <w:color w:val="000000" w:themeColor="text1"/>
          <w:sz w:val="28"/>
          <w:szCs w:val="28"/>
          <w:lang w:val="uk-UA"/>
        </w:rPr>
        <w:t>-сітчастими стінками, з метою їх медичної реабілітації для повернення у природні  місця існування. Порядок тимчасового утримання морських ссавців, в тому числі дельфінів, у вольєрах реабілітаційних центрів, які розміщуються в чистих природних акваторіях, затверджується Кабінетом Міністрів України.»</w:t>
      </w:r>
      <w:r>
        <w:rPr>
          <w:bCs/>
          <w:color w:val="000000" w:themeColor="text1"/>
          <w:sz w:val="28"/>
          <w:szCs w:val="28"/>
          <w:lang w:val="uk-UA"/>
        </w:rPr>
        <w:t>.</w:t>
      </w:r>
      <w:r w:rsidRPr="007B523B">
        <w:rPr>
          <w:bCs/>
          <w:color w:val="000000" w:themeColor="text1"/>
          <w:sz w:val="28"/>
          <w:szCs w:val="28"/>
          <w:lang w:val="uk-UA"/>
        </w:rPr>
        <w:t xml:space="preserve"> </w:t>
      </w:r>
    </w:p>
    <w:p w:rsidR="00ED4E22" w:rsidRDefault="00ED4E22" w:rsidP="00ED4E22">
      <w:pPr>
        <w:spacing w:line="252" w:lineRule="auto"/>
        <w:ind w:firstLine="567"/>
        <w:jc w:val="both"/>
        <w:rPr>
          <w:bCs/>
          <w:color w:val="000000" w:themeColor="text1"/>
          <w:sz w:val="28"/>
          <w:szCs w:val="28"/>
          <w:lang w:val="uk-UA"/>
        </w:rPr>
      </w:pPr>
      <w:r w:rsidRPr="007B523B">
        <w:rPr>
          <w:color w:val="000000" w:themeColor="text1"/>
          <w:sz w:val="28"/>
          <w:szCs w:val="28"/>
          <w:lang w:val="uk-UA"/>
        </w:rPr>
        <w:t xml:space="preserve">Законопроектом </w:t>
      </w:r>
      <w:r w:rsidRPr="00354C69">
        <w:rPr>
          <w:color w:val="000000" w:themeColor="text1"/>
          <w:sz w:val="28"/>
          <w:szCs w:val="28"/>
          <w:lang w:val="uk-UA"/>
        </w:rPr>
        <w:t xml:space="preserve">також </w:t>
      </w:r>
      <w:r w:rsidRPr="007B523B">
        <w:rPr>
          <w:color w:val="000000" w:themeColor="text1"/>
          <w:sz w:val="28"/>
          <w:szCs w:val="28"/>
          <w:lang w:val="uk-UA"/>
        </w:rPr>
        <w:t xml:space="preserve">пропонується </w:t>
      </w:r>
      <w:r w:rsidRPr="007B523B">
        <w:rPr>
          <w:bCs/>
          <w:color w:val="000000" w:themeColor="text1"/>
          <w:sz w:val="28"/>
          <w:szCs w:val="28"/>
          <w:lang w:val="uk-UA"/>
        </w:rPr>
        <w:t>у частині п’ятій статті 25 цього ж Закону слова «, що не мають природної морської води» виключити.</w:t>
      </w:r>
    </w:p>
    <w:p w:rsidR="00ED4E22" w:rsidRPr="00354C69" w:rsidRDefault="00ED4E22" w:rsidP="00ED4E22">
      <w:pPr>
        <w:ind w:firstLine="567"/>
        <w:jc w:val="both"/>
        <w:rPr>
          <w:color w:val="000000" w:themeColor="text1"/>
          <w:sz w:val="28"/>
          <w:szCs w:val="28"/>
          <w:lang w:val="uk-UA"/>
        </w:rPr>
      </w:pPr>
      <w:r w:rsidRPr="00354C69">
        <w:rPr>
          <w:color w:val="000000" w:themeColor="text1"/>
          <w:sz w:val="28"/>
          <w:szCs w:val="28"/>
          <w:lang w:val="uk-UA"/>
        </w:rPr>
        <w:t>Комітет</w:t>
      </w:r>
      <w:r>
        <w:rPr>
          <w:color w:val="000000" w:themeColor="text1"/>
          <w:sz w:val="28"/>
          <w:szCs w:val="28"/>
          <w:lang w:val="uk-UA"/>
        </w:rPr>
        <w:t xml:space="preserve"> в</w:t>
      </w:r>
      <w:r w:rsidRPr="00354C69">
        <w:rPr>
          <w:color w:val="000000" w:themeColor="text1"/>
          <w:sz w:val="28"/>
          <w:szCs w:val="28"/>
          <w:lang w:val="uk-UA"/>
        </w:rPr>
        <w:t xml:space="preserve">ідмічає, що проект Закону суперечить статті 27 Бюджетного кодексу України та статті 91 Регламенту Верховної Ради України. У пояснювальній записці зазначено, що прийняття законопроекту не потребуватиме додаткових витрат з Державного бюджету України. </w:t>
      </w:r>
    </w:p>
    <w:p w:rsidR="00ED4E22" w:rsidRDefault="00ED4E22" w:rsidP="00ED4E22">
      <w:pPr>
        <w:ind w:firstLine="567"/>
        <w:jc w:val="both"/>
        <w:rPr>
          <w:color w:val="000000" w:themeColor="text1"/>
          <w:sz w:val="28"/>
          <w:szCs w:val="28"/>
          <w:lang w:val="uk-UA"/>
        </w:rPr>
      </w:pPr>
      <w:r w:rsidRPr="00354C69">
        <w:rPr>
          <w:color w:val="000000" w:themeColor="text1"/>
          <w:sz w:val="28"/>
          <w:szCs w:val="28"/>
          <w:lang w:val="uk-UA"/>
        </w:rPr>
        <w:t xml:space="preserve">Однак, </w:t>
      </w:r>
      <w:r>
        <w:rPr>
          <w:color w:val="000000" w:themeColor="text1"/>
          <w:sz w:val="28"/>
          <w:szCs w:val="28"/>
          <w:lang w:val="uk-UA"/>
        </w:rPr>
        <w:t>змінами статті 8 Закону України «</w:t>
      </w:r>
      <w:r w:rsidRPr="007B523B">
        <w:rPr>
          <w:bCs/>
          <w:color w:val="000000" w:themeColor="text1"/>
          <w:sz w:val="28"/>
          <w:szCs w:val="28"/>
          <w:lang w:val="uk-UA"/>
        </w:rPr>
        <w:t>Про захист тварин від жорстокого поводження</w:t>
      </w:r>
      <w:r>
        <w:rPr>
          <w:color w:val="000000" w:themeColor="text1"/>
          <w:sz w:val="28"/>
          <w:szCs w:val="28"/>
          <w:lang w:val="uk-UA"/>
        </w:rPr>
        <w:t>»</w:t>
      </w:r>
      <w:r w:rsidRPr="00354C69">
        <w:rPr>
          <w:color w:val="000000" w:themeColor="text1"/>
          <w:sz w:val="28"/>
          <w:szCs w:val="28"/>
          <w:lang w:val="uk-UA"/>
        </w:rPr>
        <w:t xml:space="preserve"> </w:t>
      </w:r>
      <w:r>
        <w:rPr>
          <w:color w:val="000000" w:themeColor="text1"/>
          <w:sz w:val="28"/>
          <w:szCs w:val="28"/>
          <w:lang w:val="uk-UA"/>
        </w:rPr>
        <w:t xml:space="preserve">пропонується тимчасове утримання морських ссавців у </w:t>
      </w:r>
      <w:r w:rsidRPr="004749A7">
        <w:rPr>
          <w:color w:val="000000" w:themeColor="text1"/>
          <w:sz w:val="28"/>
          <w:szCs w:val="28"/>
          <w:u w:val="single"/>
          <w:lang w:val="uk-UA"/>
        </w:rPr>
        <w:t>вольєрах реабілітаційних центрів</w:t>
      </w:r>
      <w:r w:rsidRPr="004749A7">
        <w:rPr>
          <w:color w:val="000000" w:themeColor="text1"/>
          <w:sz w:val="28"/>
          <w:szCs w:val="28"/>
          <w:lang w:val="uk-UA"/>
        </w:rPr>
        <w:t>.</w:t>
      </w:r>
      <w:r>
        <w:rPr>
          <w:color w:val="000000" w:themeColor="text1"/>
          <w:sz w:val="28"/>
          <w:szCs w:val="28"/>
          <w:lang w:val="uk-UA"/>
        </w:rPr>
        <w:t xml:space="preserve"> Згідно пункту 2 розділу </w:t>
      </w:r>
      <w:r>
        <w:rPr>
          <w:color w:val="000000" w:themeColor="text1"/>
          <w:sz w:val="28"/>
          <w:szCs w:val="28"/>
          <w:lang w:val="en-US"/>
        </w:rPr>
        <w:t>II</w:t>
      </w:r>
      <w:r w:rsidRPr="00B31E23">
        <w:rPr>
          <w:color w:val="000000" w:themeColor="text1"/>
          <w:sz w:val="28"/>
          <w:szCs w:val="28"/>
          <w:lang w:val="uk-UA"/>
        </w:rPr>
        <w:t xml:space="preserve"> </w:t>
      </w:r>
      <w:r>
        <w:rPr>
          <w:color w:val="000000" w:themeColor="text1"/>
          <w:sz w:val="28"/>
          <w:szCs w:val="28"/>
          <w:lang w:val="uk-UA"/>
        </w:rPr>
        <w:t xml:space="preserve">проекту «Кабінету Міністрів України вжити заходів щодо забезпечення утворення та діяльності </w:t>
      </w:r>
      <w:r>
        <w:rPr>
          <w:color w:val="000000" w:themeColor="text1"/>
          <w:sz w:val="28"/>
          <w:szCs w:val="28"/>
          <w:lang w:val="uk-UA"/>
        </w:rPr>
        <w:lastRenderedPageBreak/>
        <w:t>реабілітаційного центру для утримання морських ссавців, в тому числі дельфінів, з метою їх медичної реабілітації для повернення у природні місця існування»,</w:t>
      </w:r>
      <w:r w:rsidRPr="004749A7">
        <w:rPr>
          <w:color w:val="000000" w:themeColor="text1"/>
          <w:sz w:val="28"/>
          <w:szCs w:val="28"/>
          <w:lang w:val="uk-UA"/>
        </w:rPr>
        <w:t xml:space="preserve"> </w:t>
      </w:r>
      <w:r w:rsidRPr="00354C69">
        <w:rPr>
          <w:color w:val="000000" w:themeColor="text1"/>
          <w:sz w:val="28"/>
          <w:szCs w:val="28"/>
          <w:lang w:val="uk-UA"/>
        </w:rPr>
        <w:t>у зв’язку з чим постає питання фінансування зазначеного саме за рахунок Державного бюджету України.</w:t>
      </w:r>
    </w:p>
    <w:p w:rsidR="00ED4E22" w:rsidRDefault="00ED4E22" w:rsidP="00ED4E22">
      <w:pPr>
        <w:ind w:firstLine="567"/>
        <w:jc w:val="both"/>
        <w:rPr>
          <w:color w:val="000000" w:themeColor="text1"/>
          <w:sz w:val="28"/>
          <w:szCs w:val="28"/>
          <w:shd w:val="clear" w:color="auto" w:fill="FFFFFF"/>
          <w:lang w:val="uk-UA"/>
        </w:rPr>
      </w:pPr>
      <w:r w:rsidRPr="00354C69">
        <w:rPr>
          <w:color w:val="000000" w:themeColor="text1"/>
          <w:sz w:val="28"/>
          <w:szCs w:val="28"/>
          <w:shd w:val="clear" w:color="auto" w:fill="FFFFFF"/>
          <w:lang w:val="uk-UA"/>
        </w:rPr>
        <w:t>Міністерство екології та природних ресурсів України, підтримуючи в цілому необхідність запровадження заборони діяльності дельфінаріїв, у своєму висновку висловлює застереження.</w:t>
      </w:r>
      <w:r>
        <w:rPr>
          <w:color w:val="000000" w:themeColor="text1"/>
          <w:sz w:val="28"/>
          <w:szCs w:val="28"/>
          <w:shd w:val="clear" w:color="auto" w:fill="FFFFFF"/>
          <w:lang w:val="uk-UA"/>
        </w:rPr>
        <w:t xml:space="preserve"> Зокрема потребують вирішення питання щодо подальшої долі тварин та уточнення набрання чинності закону, оскільки необхідний перехідний період для такої заборони. Також поза увагою лишаються питання термінів та умов зупинення діяльності дельфінаріїв, які вже існують.</w:t>
      </w:r>
    </w:p>
    <w:p w:rsidR="00ED4E22" w:rsidRPr="006E2834" w:rsidRDefault="00ED4E22" w:rsidP="00ED4E22">
      <w:pPr>
        <w:spacing w:line="252" w:lineRule="auto"/>
        <w:ind w:firstLine="567"/>
        <w:jc w:val="both"/>
        <w:rPr>
          <w:sz w:val="28"/>
          <w:szCs w:val="28"/>
          <w:lang w:val="uk-UA"/>
        </w:rPr>
      </w:pPr>
      <w:r>
        <w:rPr>
          <w:sz w:val="28"/>
          <w:szCs w:val="28"/>
          <w:lang w:val="uk-UA"/>
        </w:rPr>
        <w:t>Комітет Верховної Ради України з питань запобігання і протидії корупції у</w:t>
      </w:r>
      <w:r w:rsidRPr="00A93FD0">
        <w:rPr>
          <w:sz w:val="28"/>
          <w:szCs w:val="28"/>
          <w:lang w:val="uk-UA"/>
        </w:rPr>
        <w:t xml:space="preserve"> </w:t>
      </w:r>
      <w:r>
        <w:rPr>
          <w:sz w:val="28"/>
          <w:szCs w:val="28"/>
          <w:lang w:val="uk-UA"/>
        </w:rPr>
        <w:t xml:space="preserve">своєму висновку щодо результатів здійснення антикорупційної експертизи проекту нормативно-правового </w:t>
      </w:r>
      <w:proofErr w:type="spellStart"/>
      <w:r>
        <w:rPr>
          <w:sz w:val="28"/>
          <w:szCs w:val="28"/>
          <w:lang w:val="uk-UA"/>
        </w:rPr>
        <w:t>акта</w:t>
      </w:r>
      <w:proofErr w:type="spellEnd"/>
      <w:r>
        <w:rPr>
          <w:sz w:val="28"/>
          <w:szCs w:val="28"/>
          <w:lang w:val="uk-UA"/>
        </w:rPr>
        <w:t xml:space="preserve"> зазначає, що у проекті </w:t>
      </w:r>
      <w:proofErr w:type="spellStart"/>
      <w:r>
        <w:rPr>
          <w:sz w:val="28"/>
          <w:szCs w:val="28"/>
          <w:lang w:val="uk-UA"/>
        </w:rPr>
        <w:t>акта</w:t>
      </w:r>
      <w:proofErr w:type="spellEnd"/>
      <w:r>
        <w:rPr>
          <w:sz w:val="28"/>
          <w:szCs w:val="28"/>
          <w:lang w:val="uk-UA"/>
        </w:rPr>
        <w:t xml:space="preserve"> не виявлено </w:t>
      </w:r>
      <w:proofErr w:type="spellStart"/>
      <w:r>
        <w:rPr>
          <w:sz w:val="28"/>
          <w:szCs w:val="28"/>
          <w:lang w:val="uk-UA"/>
        </w:rPr>
        <w:t>корупціогенних</w:t>
      </w:r>
      <w:proofErr w:type="spellEnd"/>
      <w:r>
        <w:rPr>
          <w:sz w:val="28"/>
          <w:szCs w:val="28"/>
          <w:lang w:val="uk-UA"/>
        </w:rPr>
        <w:t xml:space="preserve"> факторів – проект відповідає вимогам антикорупційного законодавства.</w:t>
      </w:r>
    </w:p>
    <w:p w:rsidR="00ED4E22" w:rsidRDefault="00ED4E22" w:rsidP="00ED4E22">
      <w:pPr>
        <w:ind w:firstLine="567"/>
        <w:jc w:val="both"/>
        <w:rPr>
          <w:color w:val="1C1C1C"/>
          <w:sz w:val="28"/>
          <w:szCs w:val="28"/>
          <w:lang w:val="uk-UA"/>
        </w:rPr>
      </w:pPr>
      <w:r>
        <w:rPr>
          <w:color w:val="000000" w:themeColor="text1"/>
          <w:sz w:val="28"/>
          <w:szCs w:val="28"/>
          <w:lang w:val="uk-UA"/>
        </w:rPr>
        <w:t xml:space="preserve">Головне науково-експертне управління, </w:t>
      </w:r>
      <w:r w:rsidRPr="00D23A91">
        <w:rPr>
          <w:color w:val="000000" w:themeColor="text1"/>
          <w:sz w:val="28"/>
          <w:szCs w:val="28"/>
          <w:lang w:val="uk-UA"/>
        </w:rPr>
        <w:t xml:space="preserve">проаналізувавши представлений проект, </w:t>
      </w:r>
      <w:r>
        <w:rPr>
          <w:color w:val="000000" w:themeColor="text1"/>
          <w:sz w:val="28"/>
          <w:szCs w:val="28"/>
          <w:lang w:val="uk-UA"/>
        </w:rPr>
        <w:t>зауважує, що</w:t>
      </w:r>
      <w:r w:rsidRPr="00412089">
        <w:rPr>
          <w:color w:val="1C1C1C"/>
          <w:sz w:val="28"/>
          <w:szCs w:val="28"/>
          <w:lang w:val="uk-UA"/>
        </w:rPr>
        <w:t xml:space="preserve"> більш ефективним засобом захисту морських ссавців, в тому числі дельфінів, було б забезпечення належних умов їх утримання у дельфінаріях та закриття тих з них, в яких ці умови не дотримуються, враховуючи, зо</w:t>
      </w:r>
      <w:r>
        <w:rPr>
          <w:color w:val="1C1C1C"/>
          <w:sz w:val="28"/>
          <w:szCs w:val="28"/>
          <w:lang w:val="uk-UA"/>
        </w:rPr>
        <w:t>крема, відсутність заборони трим</w:t>
      </w:r>
      <w:r w:rsidRPr="00412089">
        <w:rPr>
          <w:color w:val="1C1C1C"/>
          <w:sz w:val="28"/>
          <w:szCs w:val="28"/>
          <w:lang w:val="uk-UA"/>
        </w:rPr>
        <w:t>а</w:t>
      </w:r>
      <w:r>
        <w:rPr>
          <w:color w:val="1C1C1C"/>
          <w:sz w:val="28"/>
          <w:szCs w:val="28"/>
          <w:lang w:val="uk-UA"/>
        </w:rPr>
        <w:t>т</w:t>
      </w:r>
      <w:r w:rsidRPr="00412089">
        <w:rPr>
          <w:color w:val="1C1C1C"/>
          <w:sz w:val="28"/>
          <w:szCs w:val="28"/>
          <w:lang w:val="uk-UA"/>
        </w:rPr>
        <w:t xml:space="preserve">и вказаних тварин, наприклад, у зоопарках та океанаріумах. Крім того, має бути вирішене питання, де перебуватимуть дельфіни, які утримувались в дельфінаріях до створення реабілітаційного центру. </w:t>
      </w:r>
      <w:r>
        <w:rPr>
          <w:color w:val="1C1C1C"/>
          <w:sz w:val="28"/>
          <w:szCs w:val="28"/>
          <w:lang w:val="uk-UA"/>
        </w:rPr>
        <w:t>Управління в</w:t>
      </w:r>
      <w:r w:rsidRPr="00412089">
        <w:rPr>
          <w:color w:val="1C1C1C"/>
          <w:sz w:val="28"/>
          <w:szCs w:val="28"/>
          <w:lang w:val="uk-UA"/>
        </w:rPr>
        <w:t>важає, що всі ці питання мають бути вирішені у розділі ІІ проекту, назва якого має бути уточнена на «Прикі</w:t>
      </w:r>
      <w:r>
        <w:rPr>
          <w:color w:val="1C1C1C"/>
          <w:sz w:val="28"/>
          <w:szCs w:val="28"/>
          <w:lang w:val="uk-UA"/>
        </w:rPr>
        <w:t xml:space="preserve">нцеві та перехідні положення». </w:t>
      </w:r>
      <w:r>
        <w:rPr>
          <w:sz w:val="28"/>
          <w:szCs w:val="28"/>
          <w:lang w:val="uk-UA"/>
        </w:rPr>
        <w:t xml:space="preserve">Невизначеним також залишається </w:t>
      </w:r>
      <w:r w:rsidRPr="00412089">
        <w:rPr>
          <w:color w:val="1C1C1C"/>
          <w:sz w:val="28"/>
          <w:szCs w:val="28"/>
          <w:lang w:val="uk-UA"/>
        </w:rPr>
        <w:t xml:space="preserve">статус реабілітаційного центру, внаслідок чого відповідне положення </w:t>
      </w:r>
      <w:r>
        <w:rPr>
          <w:color w:val="1C1C1C"/>
          <w:sz w:val="28"/>
          <w:szCs w:val="28"/>
          <w:lang w:val="uk-UA"/>
        </w:rPr>
        <w:t>законопроекту</w:t>
      </w:r>
      <w:r w:rsidRPr="00412089">
        <w:rPr>
          <w:color w:val="1C1C1C"/>
          <w:sz w:val="28"/>
          <w:szCs w:val="28"/>
          <w:lang w:val="uk-UA"/>
        </w:rPr>
        <w:t xml:space="preserve"> виглядає декларативним. </w:t>
      </w:r>
    </w:p>
    <w:p w:rsidR="00FE4444" w:rsidRDefault="00ED4E22" w:rsidP="00ED4E22">
      <w:pPr>
        <w:ind w:firstLine="720"/>
        <w:jc w:val="both"/>
        <w:rPr>
          <w:sz w:val="28"/>
          <w:szCs w:val="28"/>
          <w:lang w:val="uk-UA"/>
        </w:rPr>
      </w:pPr>
      <w:r w:rsidRPr="00D23A91">
        <w:rPr>
          <w:iCs/>
          <w:sz w:val="28"/>
          <w:szCs w:val="28"/>
          <w:lang w:val="uk-UA"/>
        </w:rPr>
        <w:t>Узагальнюючий висновок Головного науково-експертного управління:</w:t>
      </w:r>
      <w:r w:rsidRPr="00412089">
        <w:rPr>
          <w:iCs/>
          <w:sz w:val="28"/>
          <w:szCs w:val="28"/>
          <w:lang w:val="uk-UA"/>
        </w:rPr>
        <w:t xml:space="preserve"> за результатами розгляду у першому читанні законопроект може бути прийнятий за основу за умови врахування висловлених зауважень та пропозицій.</w:t>
      </w:r>
    </w:p>
    <w:p w:rsidR="00570E4D" w:rsidRDefault="00570E4D" w:rsidP="00FE4444">
      <w:pPr>
        <w:ind w:firstLine="720"/>
        <w:jc w:val="both"/>
        <w:rPr>
          <w:sz w:val="28"/>
          <w:szCs w:val="28"/>
          <w:lang w:val="uk-UA"/>
        </w:rPr>
      </w:pPr>
      <w:r w:rsidRPr="001A3577">
        <w:rPr>
          <w:sz w:val="28"/>
          <w:lang w:val="uk-UA"/>
        </w:rPr>
        <w:t>Комітет Верховної Ради України з питань екологічної політики, природокористування та ліквідації наслідків Чорнобильської катастрофи рекомендує Верховній Раді України</w:t>
      </w:r>
      <w:r>
        <w:rPr>
          <w:sz w:val="28"/>
          <w:lang w:val="uk-UA"/>
        </w:rPr>
        <w:t xml:space="preserve"> </w:t>
      </w:r>
      <w:r w:rsidR="00ED4E22">
        <w:rPr>
          <w:sz w:val="28"/>
          <w:szCs w:val="28"/>
          <w:lang w:val="uk-UA"/>
        </w:rPr>
        <w:t xml:space="preserve">прийняти за основу </w:t>
      </w:r>
      <w:r w:rsidR="00777527" w:rsidRPr="00777527">
        <w:rPr>
          <w:sz w:val="28"/>
          <w:szCs w:val="28"/>
          <w:lang w:val="uk-UA"/>
        </w:rPr>
        <w:t xml:space="preserve">проект Закону </w:t>
      </w:r>
      <w:r w:rsidR="00ED4E22" w:rsidRPr="00ED4E22">
        <w:rPr>
          <w:sz w:val="28"/>
          <w:szCs w:val="28"/>
          <w:lang w:val="uk-UA"/>
        </w:rPr>
        <w:t xml:space="preserve">про внесення змін до Закону України «Про захист тварин від жорстокого поводження» щодо створення природних умов для медичної реабілітації морських ссавців, в тому числі дельфінів </w:t>
      </w:r>
      <w:r w:rsidR="00BC4466">
        <w:rPr>
          <w:sz w:val="28"/>
          <w:szCs w:val="28"/>
          <w:lang w:val="uk-UA"/>
        </w:rPr>
        <w:t xml:space="preserve">(реєстр. № </w:t>
      </w:r>
      <w:r w:rsidR="00ED4E22">
        <w:rPr>
          <w:sz w:val="28"/>
          <w:szCs w:val="28"/>
          <w:lang w:val="uk-UA"/>
        </w:rPr>
        <w:t>9249</w:t>
      </w:r>
      <w:r w:rsidR="00BC4466">
        <w:rPr>
          <w:sz w:val="28"/>
          <w:szCs w:val="28"/>
          <w:lang w:val="uk-UA"/>
        </w:rPr>
        <w:t xml:space="preserve"> </w:t>
      </w:r>
      <w:r w:rsidR="00777527">
        <w:rPr>
          <w:sz w:val="28"/>
          <w:szCs w:val="28"/>
          <w:lang w:val="uk-UA"/>
        </w:rPr>
        <w:br/>
      </w:r>
      <w:r w:rsidR="00BC4466">
        <w:rPr>
          <w:sz w:val="28"/>
          <w:szCs w:val="28"/>
          <w:lang w:val="uk-UA"/>
        </w:rPr>
        <w:t xml:space="preserve">від </w:t>
      </w:r>
      <w:r w:rsidR="00ED4E22">
        <w:rPr>
          <w:sz w:val="28"/>
          <w:szCs w:val="28"/>
          <w:lang w:val="uk-UA"/>
        </w:rPr>
        <w:t>31</w:t>
      </w:r>
      <w:r w:rsidR="00BC4466">
        <w:rPr>
          <w:sz w:val="28"/>
          <w:szCs w:val="28"/>
          <w:lang w:val="uk-UA"/>
        </w:rPr>
        <w:t>.</w:t>
      </w:r>
      <w:r w:rsidR="00ED4E22">
        <w:rPr>
          <w:sz w:val="28"/>
          <w:szCs w:val="28"/>
          <w:lang w:val="uk-UA"/>
        </w:rPr>
        <w:t>10</w:t>
      </w:r>
      <w:r w:rsidR="00BC4466">
        <w:rPr>
          <w:sz w:val="28"/>
          <w:szCs w:val="28"/>
          <w:lang w:val="uk-UA"/>
        </w:rPr>
        <w:t xml:space="preserve">.2018 р.), </w:t>
      </w:r>
      <w:r w:rsidR="00ED4E22" w:rsidRPr="00FE4444">
        <w:rPr>
          <w:sz w:val="28"/>
          <w:szCs w:val="28"/>
          <w:lang w:val="uk-UA"/>
        </w:rPr>
        <w:t xml:space="preserve">поданий народними депутатами України </w:t>
      </w:r>
      <w:r w:rsidR="00ED4E22" w:rsidRPr="006F0935">
        <w:rPr>
          <w:color w:val="000000" w:themeColor="text1"/>
          <w:sz w:val="28"/>
          <w:szCs w:val="28"/>
          <w:lang w:val="uk-UA"/>
        </w:rPr>
        <w:t>Грановськи</w:t>
      </w:r>
      <w:r w:rsidR="00ED4E22">
        <w:rPr>
          <w:color w:val="000000" w:themeColor="text1"/>
          <w:sz w:val="28"/>
          <w:szCs w:val="28"/>
          <w:lang w:val="uk-UA"/>
        </w:rPr>
        <w:t>м</w:t>
      </w:r>
      <w:r w:rsidR="00ED4E22" w:rsidRPr="006F0935">
        <w:rPr>
          <w:color w:val="000000" w:themeColor="text1"/>
          <w:sz w:val="28"/>
          <w:szCs w:val="28"/>
          <w:lang w:val="uk-UA"/>
        </w:rPr>
        <w:t xml:space="preserve"> О</w:t>
      </w:r>
      <w:r w:rsidR="00ED4E22">
        <w:rPr>
          <w:color w:val="000000" w:themeColor="text1"/>
          <w:sz w:val="28"/>
          <w:szCs w:val="28"/>
          <w:lang w:val="uk-UA"/>
        </w:rPr>
        <w:t>.</w:t>
      </w:r>
      <w:r w:rsidR="00ED4E22" w:rsidRPr="006F0935">
        <w:rPr>
          <w:color w:val="000000" w:themeColor="text1"/>
          <w:sz w:val="28"/>
          <w:szCs w:val="28"/>
          <w:lang w:val="uk-UA"/>
        </w:rPr>
        <w:t>М</w:t>
      </w:r>
      <w:r w:rsidR="00ED4E22">
        <w:rPr>
          <w:color w:val="000000" w:themeColor="text1"/>
          <w:sz w:val="28"/>
          <w:szCs w:val="28"/>
          <w:lang w:val="uk-UA"/>
        </w:rPr>
        <w:t xml:space="preserve">., </w:t>
      </w:r>
      <w:proofErr w:type="spellStart"/>
      <w:r w:rsidR="00ED4E22" w:rsidRPr="006F0935">
        <w:rPr>
          <w:color w:val="000000" w:themeColor="text1"/>
          <w:sz w:val="28"/>
          <w:szCs w:val="28"/>
          <w:lang w:val="uk-UA"/>
        </w:rPr>
        <w:t>Черваков</w:t>
      </w:r>
      <w:r w:rsidR="00ED4E22">
        <w:rPr>
          <w:color w:val="000000" w:themeColor="text1"/>
          <w:sz w:val="28"/>
          <w:szCs w:val="28"/>
          <w:lang w:val="uk-UA"/>
        </w:rPr>
        <w:t>ою</w:t>
      </w:r>
      <w:proofErr w:type="spellEnd"/>
      <w:r w:rsidR="00ED4E22" w:rsidRPr="006F0935">
        <w:rPr>
          <w:color w:val="000000" w:themeColor="text1"/>
          <w:sz w:val="28"/>
          <w:szCs w:val="28"/>
          <w:lang w:val="uk-UA"/>
        </w:rPr>
        <w:t xml:space="preserve"> О</w:t>
      </w:r>
      <w:r w:rsidR="00ED4E22">
        <w:rPr>
          <w:color w:val="000000" w:themeColor="text1"/>
          <w:sz w:val="28"/>
          <w:szCs w:val="28"/>
          <w:lang w:val="uk-UA"/>
        </w:rPr>
        <w:t>.</w:t>
      </w:r>
      <w:r w:rsidR="00ED4E22" w:rsidRPr="006F0935">
        <w:rPr>
          <w:color w:val="000000" w:themeColor="text1"/>
          <w:sz w:val="28"/>
          <w:szCs w:val="28"/>
          <w:lang w:val="uk-UA"/>
        </w:rPr>
        <w:t>В</w:t>
      </w:r>
      <w:r w:rsidR="00ED4E22">
        <w:rPr>
          <w:color w:val="000000" w:themeColor="text1"/>
          <w:sz w:val="28"/>
          <w:szCs w:val="28"/>
          <w:lang w:val="uk-UA"/>
        </w:rPr>
        <w:t>.</w:t>
      </w:r>
      <w:r w:rsidR="00051460">
        <w:rPr>
          <w:sz w:val="28"/>
          <w:szCs w:val="28"/>
          <w:lang w:val="uk-UA"/>
        </w:rPr>
        <w:t xml:space="preserve"> </w:t>
      </w:r>
    </w:p>
    <w:p w:rsidR="00570E4D" w:rsidRPr="00A24F45" w:rsidRDefault="00051460" w:rsidP="005230DD">
      <w:pPr>
        <w:ind w:firstLine="708"/>
        <w:jc w:val="both"/>
        <w:rPr>
          <w:sz w:val="28"/>
          <w:szCs w:val="28"/>
          <w:lang w:val="uk-UA"/>
        </w:rPr>
      </w:pPr>
      <w:r w:rsidRPr="00051460">
        <w:rPr>
          <w:sz w:val="28"/>
          <w:szCs w:val="28"/>
          <w:lang w:val="uk-UA"/>
        </w:rPr>
        <w:t xml:space="preserve">Співдоповідачем при розгляді законопроекту на засіданні Верховної Ради  України  визначено  народного  депутата  </w:t>
      </w:r>
      <w:r w:rsidRPr="00A24F45">
        <w:rPr>
          <w:sz w:val="28"/>
          <w:szCs w:val="28"/>
          <w:lang w:val="uk-UA"/>
        </w:rPr>
        <w:t>України</w:t>
      </w:r>
      <w:r w:rsidR="00A24F45" w:rsidRPr="00A24F45">
        <w:rPr>
          <w:sz w:val="28"/>
          <w:szCs w:val="28"/>
          <w:lang w:val="uk-UA"/>
        </w:rPr>
        <w:t xml:space="preserve">, </w:t>
      </w:r>
      <w:r w:rsidR="005C539E" w:rsidRPr="00A24F45">
        <w:rPr>
          <w:sz w:val="28"/>
          <w:szCs w:val="28"/>
          <w:shd w:val="clear" w:color="auto" w:fill="FFFFFF"/>
        </w:rPr>
        <w:t xml:space="preserve">голову </w:t>
      </w:r>
      <w:proofErr w:type="spellStart"/>
      <w:r w:rsidR="005C539E" w:rsidRPr="00A24F45">
        <w:rPr>
          <w:sz w:val="28"/>
          <w:szCs w:val="28"/>
          <w:shd w:val="clear" w:color="auto" w:fill="FFFFFF"/>
        </w:rPr>
        <w:t>підкомітету</w:t>
      </w:r>
      <w:proofErr w:type="spellEnd"/>
      <w:r w:rsidR="005C539E" w:rsidRPr="00A24F45">
        <w:rPr>
          <w:sz w:val="28"/>
          <w:szCs w:val="28"/>
          <w:shd w:val="clear" w:color="auto" w:fill="FFFFFF"/>
        </w:rPr>
        <w:t xml:space="preserve"> </w:t>
      </w:r>
      <w:r w:rsidR="005C539E" w:rsidRPr="00A24F45">
        <w:rPr>
          <w:sz w:val="28"/>
          <w:szCs w:val="28"/>
        </w:rPr>
        <w:t xml:space="preserve">з </w:t>
      </w:r>
      <w:proofErr w:type="spellStart"/>
      <w:r w:rsidR="005C539E" w:rsidRPr="00A24F45">
        <w:rPr>
          <w:sz w:val="28"/>
          <w:szCs w:val="28"/>
        </w:rPr>
        <w:t>питань</w:t>
      </w:r>
      <w:proofErr w:type="spellEnd"/>
      <w:r w:rsidR="005C539E" w:rsidRPr="00A24F45">
        <w:rPr>
          <w:sz w:val="28"/>
          <w:szCs w:val="28"/>
        </w:rPr>
        <w:t xml:space="preserve"> </w:t>
      </w:r>
      <w:proofErr w:type="spellStart"/>
      <w:r w:rsidR="005C539E" w:rsidRPr="00A24F45">
        <w:rPr>
          <w:sz w:val="28"/>
          <w:szCs w:val="28"/>
        </w:rPr>
        <w:t>лісових</w:t>
      </w:r>
      <w:proofErr w:type="spellEnd"/>
      <w:r w:rsidR="005C539E" w:rsidRPr="00A24F45">
        <w:rPr>
          <w:sz w:val="28"/>
          <w:szCs w:val="28"/>
        </w:rPr>
        <w:t xml:space="preserve"> </w:t>
      </w:r>
      <w:proofErr w:type="spellStart"/>
      <w:r w:rsidR="005C539E" w:rsidRPr="00A24F45">
        <w:rPr>
          <w:sz w:val="28"/>
          <w:szCs w:val="28"/>
        </w:rPr>
        <w:t>ресурсів</w:t>
      </w:r>
      <w:proofErr w:type="spellEnd"/>
      <w:r w:rsidR="005C539E" w:rsidRPr="00A24F45">
        <w:rPr>
          <w:sz w:val="28"/>
          <w:szCs w:val="28"/>
        </w:rPr>
        <w:t xml:space="preserve">, </w:t>
      </w:r>
      <w:proofErr w:type="spellStart"/>
      <w:r w:rsidR="005C539E" w:rsidRPr="00A24F45">
        <w:rPr>
          <w:sz w:val="28"/>
          <w:szCs w:val="28"/>
        </w:rPr>
        <w:t>об'єктів</w:t>
      </w:r>
      <w:proofErr w:type="spellEnd"/>
      <w:r w:rsidR="005C539E" w:rsidRPr="00A24F45">
        <w:rPr>
          <w:sz w:val="28"/>
          <w:szCs w:val="28"/>
        </w:rPr>
        <w:t xml:space="preserve"> </w:t>
      </w:r>
      <w:proofErr w:type="spellStart"/>
      <w:r w:rsidR="005C539E" w:rsidRPr="00A24F45">
        <w:rPr>
          <w:sz w:val="28"/>
          <w:szCs w:val="28"/>
        </w:rPr>
        <w:t>тваринного</w:t>
      </w:r>
      <w:proofErr w:type="spellEnd"/>
      <w:r w:rsidR="005C539E" w:rsidRPr="00A24F45">
        <w:rPr>
          <w:sz w:val="28"/>
          <w:szCs w:val="28"/>
        </w:rPr>
        <w:t xml:space="preserve"> та </w:t>
      </w:r>
      <w:proofErr w:type="spellStart"/>
      <w:r w:rsidR="005C539E" w:rsidRPr="00A24F45">
        <w:rPr>
          <w:sz w:val="28"/>
          <w:szCs w:val="28"/>
        </w:rPr>
        <w:t>рослинного</w:t>
      </w:r>
      <w:proofErr w:type="spellEnd"/>
      <w:r w:rsidR="005C539E" w:rsidRPr="00A24F45">
        <w:rPr>
          <w:sz w:val="28"/>
          <w:szCs w:val="28"/>
        </w:rPr>
        <w:t xml:space="preserve"> </w:t>
      </w:r>
      <w:proofErr w:type="spellStart"/>
      <w:r w:rsidR="005C539E" w:rsidRPr="00A24F45">
        <w:rPr>
          <w:sz w:val="28"/>
          <w:szCs w:val="28"/>
        </w:rPr>
        <w:t>світу</w:t>
      </w:r>
      <w:proofErr w:type="spellEnd"/>
      <w:r w:rsidR="005C539E" w:rsidRPr="00A24F45">
        <w:rPr>
          <w:sz w:val="28"/>
          <w:szCs w:val="28"/>
        </w:rPr>
        <w:t xml:space="preserve">, </w:t>
      </w:r>
      <w:proofErr w:type="spellStart"/>
      <w:r w:rsidR="005C539E" w:rsidRPr="00A24F45">
        <w:rPr>
          <w:sz w:val="28"/>
          <w:szCs w:val="28"/>
        </w:rPr>
        <w:t>природних</w:t>
      </w:r>
      <w:proofErr w:type="spellEnd"/>
      <w:r w:rsidR="005C539E" w:rsidRPr="00A24F45">
        <w:rPr>
          <w:sz w:val="28"/>
          <w:szCs w:val="28"/>
        </w:rPr>
        <w:t xml:space="preserve"> </w:t>
      </w:r>
      <w:proofErr w:type="spellStart"/>
      <w:r w:rsidR="005C539E" w:rsidRPr="00A24F45">
        <w:rPr>
          <w:sz w:val="28"/>
          <w:szCs w:val="28"/>
        </w:rPr>
        <w:t>ландшафтів</w:t>
      </w:r>
      <w:proofErr w:type="spellEnd"/>
      <w:r w:rsidR="005C539E" w:rsidRPr="00A24F45">
        <w:rPr>
          <w:sz w:val="28"/>
          <w:szCs w:val="28"/>
        </w:rPr>
        <w:t xml:space="preserve"> та </w:t>
      </w:r>
      <w:proofErr w:type="spellStart"/>
      <w:r w:rsidR="005C539E" w:rsidRPr="00A24F45">
        <w:rPr>
          <w:sz w:val="28"/>
          <w:szCs w:val="28"/>
        </w:rPr>
        <w:t>об'єктів</w:t>
      </w:r>
      <w:proofErr w:type="spellEnd"/>
      <w:r w:rsidR="005C539E" w:rsidRPr="00A24F45">
        <w:rPr>
          <w:sz w:val="28"/>
          <w:szCs w:val="28"/>
        </w:rPr>
        <w:t xml:space="preserve"> природно-</w:t>
      </w:r>
      <w:proofErr w:type="spellStart"/>
      <w:r w:rsidR="005C539E" w:rsidRPr="00A24F45">
        <w:rPr>
          <w:sz w:val="28"/>
          <w:szCs w:val="28"/>
        </w:rPr>
        <w:t>заповідного</w:t>
      </w:r>
      <w:proofErr w:type="spellEnd"/>
      <w:r w:rsidR="005C539E" w:rsidRPr="00A24F45">
        <w:rPr>
          <w:sz w:val="28"/>
          <w:szCs w:val="28"/>
        </w:rPr>
        <w:t xml:space="preserve"> фонду, </w:t>
      </w:r>
      <w:proofErr w:type="spellStart"/>
      <w:r w:rsidR="005C539E" w:rsidRPr="00A24F45">
        <w:rPr>
          <w:sz w:val="28"/>
          <w:szCs w:val="28"/>
        </w:rPr>
        <w:t>Дзюблика</w:t>
      </w:r>
      <w:proofErr w:type="spellEnd"/>
      <w:r w:rsidR="005C539E" w:rsidRPr="00A24F45">
        <w:rPr>
          <w:sz w:val="28"/>
          <w:szCs w:val="28"/>
        </w:rPr>
        <w:t xml:space="preserve"> </w:t>
      </w:r>
      <w:r w:rsidR="00FB0E50">
        <w:rPr>
          <w:sz w:val="28"/>
          <w:szCs w:val="28"/>
          <w:lang w:val="uk-UA"/>
        </w:rPr>
        <w:t>Павла Володимировича.</w:t>
      </w:r>
    </w:p>
    <w:p w:rsidR="00570E4D" w:rsidRPr="00ED4E22" w:rsidRDefault="00570E4D" w:rsidP="005230DD">
      <w:pPr>
        <w:jc w:val="both"/>
        <w:rPr>
          <w:sz w:val="16"/>
          <w:szCs w:val="16"/>
          <w:lang w:val="uk-UA"/>
        </w:rPr>
      </w:pPr>
    </w:p>
    <w:p w:rsidR="00051460" w:rsidRDefault="00051460" w:rsidP="005230DD">
      <w:pPr>
        <w:ind w:right="23" w:firstLine="567"/>
        <w:jc w:val="both"/>
        <w:rPr>
          <w:b/>
          <w:sz w:val="28"/>
          <w:szCs w:val="28"/>
        </w:rPr>
      </w:pPr>
      <w:r>
        <w:rPr>
          <w:b/>
          <w:sz w:val="28"/>
          <w:szCs w:val="28"/>
        </w:rPr>
        <w:t xml:space="preserve">Перший заступник </w:t>
      </w:r>
    </w:p>
    <w:p w:rsidR="00887C90" w:rsidRPr="00E779AF" w:rsidRDefault="00051460" w:rsidP="00E779AF">
      <w:pPr>
        <w:ind w:right="23" w:firstLine="567"/>
        <w:jc w:val="both"/>
        <w:rPr>
          <w:b/>
          <w:sz w:val="28"/>
          <w:szCs w:val="28"/>
          <w:lang w:val="uk-UA"/>
        </w:rPr>
      </w:pPr>
      <w:r>
        <w:rPr>
          <w:rStyle w:val="spelle"/>
          <w:b/>
          <w:sz w:val="28"/>
          <w:szCs w:val="28"/>
          <w:lang w:val="uk-UA"/>
        </w:rPr>
        <w:t>Г</w:t>
      </w:r>
      <w:proofErr w:type="spellStart"/>
      <w:r>
        <w:rPr>
          <w:rStyle w:val="spelle"/>
          <w:b/>
          <w:sz w:val="28"/>
          <w:szCs w:val="28"/>
        </w:rPr>
        <w:t>олови</w:t>
      </w:r>
      <w:proofErr w:type="spellEnd"/>
      <w:r>
        <w:rPr>
          <w:b/>
          <w:sz w:val="28"/>
          <w:szCs w:val="28"/>
        </w:rPr>
        <w:t xml:space="preserve"> </w:t>
      </w:r>
      <w:proofErr w:type="spellStart"/>
      <w:r>
        <w:rPr>
          <w:rStyle w:val="spelle"/>
          <w:b/>
          <w:sz w:val="28"/>
          <w:szCs w:val="28"/>
        </w:rPr>
        <w:t>Комітету</w:t>
      </w:r>
      <w:proofErr w:type="spellEnd"/>
      <w:r>
        <w:rPr>
          <w:rStyle w:val="spelle"/>
          <w:b/>
          <w:sz w:val="28"/>
          <w:szCs w:val="28"/>
        </w:rPr>
        <w:t xml:space="preserve">                                                            </w:t>
      </w:r>
      <w:r>
        <w:rPr>
          <w:rStyle w:val="spelle"/>
          <w:b/>
          <w:sz w:val="28"/>
          <w:szCs w:val="28"/>
          <w:lang w:val="uk-UA"/>
        </w:rPr>
        <w:t xml:space="preserve"> </w:t>
      </w:r>
      <w:r>
        <w:rPr>
          <w:rStyle w:val="spelle"/>
          <w:b/>
          <w:sz w:val="28"/>
          <w:szCs w:val="28"/>
        </w:rPr>
        <w:t xml:space="preserve">       А. Д</w:t>
      </w:r>
      <w:r>
        <w:rPr>
          <w:rStyle w:val="spelle"/>
          <w:b/>
          <w:sz w:val="28"/>
          <w:szCs w:val="28"/>
          <w:lang w:val="uk-UA"/>
        </w:rPr>
        <w:t>ИРІВ</w:t>
      </w:r>
      <w:bookmarkStart w:id="0" w:name="_GoBack"/>
      <w:bookmarkEnd w:id="0"/>
    </w:p>
    <w:sectPr w:rsidR="00887C90" w:rsidRPr="00E779AF" w:rsidSect="00E779AF">
      <w:headerReference w:type="even" r:id="rId6"/>
      <w:headerReference w:type="default" r:id="rId7"/>
      <w:pgSz w:w="11906" w:h="16838"/>
      <w:pgMar w:top="1079" w:right="851" w:bottom="851" w:left="1418"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5CB" w:rsidRDefault="006865CB">
      <w:r>
        <w:separator/>
      </w:r>
    </w:p>
  </w:endnote>
  <w:endnote w:type="continuationSeparator" w:id="0">
    <w:p w:rsidR="006865CB" w:rsidRDefault="00686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5CB" w:rsidRDefault="006865CB">
      <w:r>
        <w:separator/>
      </w:r>
    </w:p>
  </w:footnote>
  <w:footnote w:type="continuationSeparator" w:id="0">
    <w:p w:rsidR="006865CB" w:rsidRDefault="006865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604" w:rsidRDefault="007B26C3" w:rsidP="0090260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779AF">
      <w:rPr>
        <w:rStyle w:val="a5"/>
        <w:noProof/>
      </w:rPr>
      <w:t>2</w:t>
    </w:r>
    <w:r>
      <w:rPr>
        <w:rStyle w:val="a5"/>
      </w:rPr>
      <w:fldChar w:fldCharType="end"/>
    </w:r>
  </w:p>
  <w:p w:rsidR="00902604" w:rsidRDefault="006865C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604" w:rsidRDefault="007B26C3" w:rsidP="0090260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779AF">
      <w:rPr>
        <w:rStyle w:val="a5"/>
        <w:noProof/>
      </w:rPr>
      <w:t>2</w:t>
    </w:r>
    <w:r>
      <w:rPr>
        <w:rStyle w:val="a5"/>
      </w:rPr>
      <w:fldChar w:fldCharType="end"/>
    </w:r>
  </w:p>
  <w:p w:rsidR="00902604" w:rsidRDefault="006865C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AEA"/>
    <w:rsid w:val="00051460"/>
    <w:rsid w:val="00071FA0"/>
    <w:rsid w:val="000F2261"/>
    <w:rsid w:val="001563F0"/>
    <w:rsid w:val="002B174C"/>
    <w:rsid w:val="00342FE9"/>
    <w:rsid w:val="003B311E"/>
    <w:rsid w:val="003E3B90"/>
    <w:rsid w:val="00435F72"/>
    <w:rsid w:val="00510C28"/>
    <w:rsid w:val="005230DD"/>
    <w:rsid w:val="00527E64"/>
    <w:rsid w:val="00570E4D"/>
    <w:rsid w:val="00593A89"/>
    <w:rsid w:val="005C539E"/>
    <w:rsid w:val="006009DD"/>
    <w:rsid w:val="00651B8E"/>
    <w:rsid w:val="006865CB"/>
    <w:rsid w:val="007275DE"/>
    <w:rsid w:val="00777527"/>
    <w:rsid w:val="007B26C3"/>
    <w:rsid w:val="007B3CF0"/>
    <w:rsid w:val="00887C90"/>
    <w:rsid w:val="00A14BC0"/>
    <w:rsid w:val="00A24F45"/>
    <w:rsid w:val="00A55737"/>
    <w:rsid w:val="00B8389C"/>
    <w:rsid w:val="00BC4466"/>
    <w:rsid w:val="00D30FBE"/>
    <w:rsid w:val="00DA0A96"/>
    <w:rsid w:val="00DB5F4E"/>
    <w:rsid w:val="00E07AEA"/>
    <w:rsid w:val="00E668F0"/>
    <w:rsid w:val="00E779AF"/>
    <w:rsid w:val="00EA5A96"/>
    <w:rsid w:val="00ED4E22"/>
    <w:rsid w:val="00FB0E50"/>
    <w:rsid w:val="00FE0EC4"/>
    <w:rsid w:val="00FE44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90C27"/>
  <w15:chartTrackingRefBased/>
  <w15:docId w15:val="{EB08B553-7EB2-4523-AC88-F92C8811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4D"/>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
    <w:link w:val="10"/>
    <w:uiPriority w:val="99"/>
    <w:qFormat/>
    <w:rsid w:val="00570E4D"/>
    <w:pPr>
      <w:keepNext/>
      <w:jc w:val="right"/>
      <w:outlineLvl w:val="0"/>
    </w:pPr>
    <w:rPr>
      <w:b/>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70E4D"/>
    <w:rPr>
      <w:rFonts w:ascii="Times New Roman" w:eastAsia="Times New Roman" w:hAnsi="Times New Roman" w:cs="Times New Roman"/>
      <w:b/>
      <w:sz w:val="28"/>
      <w:szCs w:val="20"/>
      <w:lang w:eastAsia="ru-RU"/>
    </w:rPr>
  </w:style>
  <w:style w:type="paragraph" w:styleId="a3">
    <w:name w:val="header"/>
    <w:basedOn w:val="a"/>
    <w:link w:val="a4"/>
    <w:uiPriority w:val="99"/>
    <w:rsid w:val="00570E4D"/>
    <w:pPr>
      <w:tabs>
        <w:tab w:val="center" w:pos="4677"/>
        <w:tab w:val="right" w:pos="9355"/>
      </w:tabs>
    </w:pPr>
  </w:style>
  <w:style w:type="character" w:customStyle="1" w:styleId="a4">
    <w:name w:val="Верхній колонтитул Знак"/>
    <w:basedOn w:val="a0"/>
    <w:link w:val="a3"/>
    <w:uiPriority w:val="99"/>
    <w:rsid w:val="00570E4D"/>
    <w:rPr>
      <w:rFonts w:ascii="Times New Roman" w:eastAsia="Times New Roman" w:hAnsi="Times New Roman" w:cs="Times New Roman"/>
      <w:sz w:val="20"/>
      <w:szCs w:val="20"/>
      <w:lang w:val="ru-RU" w:eastAsia="ru-RU"/>
    </w:rPr>
  </w:style>
  <w:style w:type="character" w:styleId="a5">
    <w:name w:val="page number"/>
    <w:basedOn w:val="a0"/>
    <w:uiPriority w:val="99"/>
    <w:rsid w:val="00570E4D"/>
    <w:rPr>
      <w:rFonts w:cs="Times New Roman"/>
    </w:rPr>
  </w:style>
  <w:style w:type="paragraph" w:customStyle="1" w:styleId="a6">
    <w:name w:val="Без интервала"/>
    <w:uiPriority w:val="99"/>
    <w:rsid w:val="00570E4D"/>
    <w:pPr>
      <w:spacing w:after="0" w:line="240" w:lineRule="auto"/>
    </w:pPr>
    <w:rPr>
      <w:rFonts w:ascii="Calibri" w:eastAsia="Times New Roman" w:hAnsi="Calibri" w:cs="Times New Roman"/>
    </w:rPr>
  </w:style>
  <w:style w:type="character" w:customStyle="1" w:styleId="spelle">
    <w:name w:val="spelle"/>
    <w:basedOn w:val="a0"/>
    <w:rsid w:val="00051460"/>
  </w:style>
  <w:style w:type="paragraph" w:styleId="a7">
    <w:name w:val="Balloon Text"/>
    <w:basedOn w:val="a"/>
    <w:link w:val="a8"/>
    <w:uiPriority w:val="99"/>
    <w:semiHidden/>
    <w:unhideWhenUsed/>
    <w:rsid w:val="00D30FBE"/>
    <w:rPr>
      <w:rFonts w:ascii="Segoe UI" w:hAnsi="Segoe UI" w:cs="Segoe UI"/>
      <w:sz w:val="18"/>
      <w:szCs w:val="18"/>
    </w:rPr>
  </w:style>
  <w:style w:type="character" w:customStyle="1" w:styleId="a8">
    <w:name w:val="Текст у виносці Знак"/>
    <w:basedOn w:val="a0"/>
    <w:link w:val="a7"/>
    <w:uiPriority w:val="99"/>
    <w:semiHidden/>
    <w:rsid w:val="00D30FB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50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3315</Words>
  <Characters>1891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Приліпко Ірина Сергіївна</dc:creator>
  <cp:keywords/>
  <dc:description/>
  <cp:lastModifiedBy>Приліпко Ірина Сергіївна</cp:lastModifiedBy>
  <cp:revision>20</cp:revision>
  <cp:lastPrinted>2018-12-20T12:41:00Z</cp:lastPrinted>
  <dcterms:created xsi:type="dcterms:W3CDTF">2017-03-21T13:24:00Z</dcterms:created>
  <dcterms:modified xsi:type="dcterms:W3CDTF">2018-12-20T12:43:00Z</dcterms:modified>
</cp:coreProperties>
</file>