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5937" w:rsidRDefault="004B5937" w:rsidP="004B5937">
      <w:pPr>
        <w:shd w:val="clear" w:color="auto" w:fill="FFFFFF"/>
        <w:ind w:left="6754"/>
        <w:jc w:val="right"/>
        <w:rPr>
          <w:sz w:val="28"/>
          <w:szCs w:val="28"/>
        </w:rPr>
      </w:pPr>
    </w:p>
    <w:p w:rsidR="004B5937" w:rsidRDefault="004B5937" w:rsidP="004B5937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4B5937" w:rsidRDefault="004B5937" w:rsidP="004B5937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4B5937" w:rsidRDefault="004B5937" w:rsidP="004B5937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4B5937" w:rsidRDefault="004B5937" w:rsidP="004B5937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4B5937" w:rsidRDefault="004B5937" w:rsidP="004B5937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4B5937" w:rsidRDefault="004B5937" w:rsidP="004B5937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4B5937" w:rsidRDefault="004B5937" w:rsidP="004B5937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4B5937" w:rsidRDefault="004B5937" w:rsidP="004B5937">
      <w:pPr>
        <w:shd w:val="clear" w:color="auto" w:fill="FFFFFF"/>
        <w:ind w:right="1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ВИСНОВОК</w:t>
      </w:r>
    </w:p>
    <w:p w:rsidR="004B5937" w:rsidRDefault="004B5937" w:rsidP="004B5937">
      <w:pPr>
        <w:shd w:val="clear" w:color="auto" w:fill="FFFFFF"/>
        <w:ind w:right="29"/>
        <w:jc w:val="center"/>
        <w:rPr>
          <w:sz w:val="28"/>
          <w:szCs w:val="28"/>
        </w:rPr>
      </w:pPr>
      <w:r>
        <w:rPr>
          <w:sz w:val="28"/>
          <w:szCs w:val="28"/>
        </w:rPr>
        <w:t>щодо результатів здійснення</w:t>
      </w:r>
    </w:p>
    <w:p w:rsidR="004B5937" w:rsidRDefault="004B5937" w:rsidP="004B5937">
      <w:pPr>
        <w:shd w:val="clear" w:color="auto" w:fill="FFFFFF"/>
        <w:ind w:right="24"/>
        <w:jc w:val="center"/>
        <w:rPr>
          <w:sz w:val="28"/>
          <w:szCs w:val="28"/>
        </w:rPr>
      </w:pPr>
      <w:r>
        <w:rPr>
          <w:sz w:val="28"/>
          <w:szCs w:val="28"/>
        </w:rPr>
        <w:t>антикорупційної експертизи</w:t>
      </w:r>
    </w:p>
    <w:p w:rsidR="004B5937" w:rsidRDefault="004B5937" w:rsidP="004B5937">
      <w:pPr>
        <w:shd w:val="clear" w:color="auto" w:fill="FFFFFF"/>
        <w:ind w:right="1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проекту нормативно-правового </w:t>
      </w:r>
      <w:proofErr w:type="spellStart"/>
      <w:r>
        <w:rPr>
          <w:sz w:val="28"/>
          <w:szCs w:val="28"/>
        </w:rPr>
        <w:t>акта</w:t>
      </w:r>
      <w:proofErr w:type="spellEnd"/>
    </w:p>
    <w:p w:rsidR="004B5937" w:rsidRDefault="004B5937" w:rsidP="004B5937">
      <w:pPr>
        <w:shd w:val="clear" w:color="auto" w:fill="FFFFFF"/>
        <w:ind w:right="11"/>
        <w:jc w:val="center"/>
        <w:rPr>
          <w:sz w:val="28"/>
          <w:szCs w:val="28"/>
        </w:rPr>
      </w:pPr>
    </w:p>
    <w:p w:rsidR="004B5937" w:rsidRDefault="004B5937" w:rsidP="004B5937">
      <w:pPr>
        <w:shd w:val="clear" w:color="auto" w:fill="FFFFFF"/>
        <w:ind w:right="11"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Назва проекту </w:t>
      </w:r>
      <w:proofErr w:type="spellStart"/>
      <w:r>
        <w:rPr>
          <w:b/>
          <w:sz w:val="28"/>
          <w:szCs w:val="28"/>
        </w:rPr>
        <w:t>акта</w:t>
      </w:r>
      <w:proofErr w:type="spellEnd"/>
      <w:r>
        <w:rPr>
          <w:sz w:val="28"/>
          <w:szCs w:val="28"/>
        </w:rPr>
        <w:t xml:space="preserve">: </w:t>
      </w:r>
      <w:r w:rsidR="004C2B10">
        <w:rPr>
          <w:sz w:val="28"/>
          <w:szCs w:val="28"/>
        </w:rPr>
        <w:t>п</w:t>
      </w:r>
      <w:r w:rsidR="004C2B10" w:rsidRPr="004C2B10">
        <w:rPr>
          <w:sz w:val="28"/>
          <w:szCs w:val="28"/>
        </w:rPr>
        <w:t>роект Закону про внесення змін до статті 10 Закону України "Про забезпечення прав і свобод внутрішньо переміщених осіб"</w:t>
      </w:r>
    </w:p>
    <w:p w:rsidR="004B5937" w:rsidRDefault="004B5937" w:rsidP="004B5937">
      <w:pPr>
        <w:shd w:val="clear" w:color="auto" w:fill="FFFFFF"/>
        <w:spacing w:before="254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Реєстр. № </w:t>
      </w:r>
      <w:r w:rsidR="004C2B10" w:rsidRPr="004C2B10">
        <w:rPr>
          <w:sz w:val="28"/>
          <w:szCs w:val="28"/>
        </w:rPr>
        <w:t>9298 від 16.11.2018</w:t>
      </w:r>
      <w:r w:rsidR="004C2B10">
        <w:rPr>
          <w:sz w:val="28"/>
          <w:szCs w:val="28"/>
        </w:rPr>
        <w:t xml:space="preserve"> р.</w:t>
      </w:r>
      <w:r>
        <w:rPr>
          <w:sz w:val="28"/>
          <w:szCs w:val="28"/>
        </w:rPr>
        <w:t xml:space="preserve"> </w:t>
      </w:r>
      <w:r w:rsidR="004C2B1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</w:p>
    <w:p w:rsidR="004B5937" w:rsidRDefault="004B5937" w:rsidP="001B7FC3">
      <w:pPr>
        <w:shd w:val="clear" w:color="auto" w:fill="FFFFFF"/>
        <w:spacing w:before="254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Суб'єкт права законодавчої ініціативи: </w:t>
      </w:r>
      <w:r w:rsidR="001B7FC3">
        <w:rPr>
          <w:sz w:val="28"/>
          <w:szCs w:val="28"/>
        </w:rPr>
        <w:t xml:space="preserve">народні депутати України               </w:t>
      </w:r>
      <w:r w:rsidR="001B7FC3" w:rsidRPr="001B7FC3">
        <w:rPr>
          <w:sz w:val="28"/>
          <w:szCs w:val="28"/>
        </w:rPr>
        <w:t xml:space="preserve">Кужель </w:t>
      </w:r>
      <w:r w:rsidR="001B7FC3">
        <w:rPr>
          <w:sz w:val="28"/>
          <w:szCs w:val="28"/>
        </w:rPr>
        <w:t xml:space="preserve">О.В., </w:t>
      </w:r>
      <w:proofErr w:type="spellStart"/>
      <w:r w:rsidR="001B7FC3" w:rsidRPr="001B7FC3">
        <w:rPr>
          <w:sz w:val="28"/>
          <w:szCs w:val="28"/>
        </w:rPr>
        <w:t>Шкрум</w:t>
      </w:r>
      <w:proofErr w:type="spellEnd"/>
      <w:r w:rsidR="001B7FC3" w:rsidRPr="001B7FC3">
        <w:rPr>
          <w:sz w:val="28"/>
          <w:szCs w:val="28"/>
        </w:rPr>
        <w:t xml:space="preserve"> </w:t>
      </w:r>
      <w:r w:rsidR="001B7FC3">
        <w:rPr>
          <w:sz w:val="28"/>
          <w:szCs w:val="28"/>
        </w:rPr>
        <w:t>А.І.</w:t>
      </w:r>
    </w:p>
    <w:p w:rsidR="004B5937" w:rsidRDefault="001B7FC3" w:rsidP="001B7FC3">
      <w:pPr>
        <w:shd w:val="clear" w:color="auto" w:fill="FFFFFF"/>
        <w:spacing w:before="254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B5937">
        <w:rPr>
          <w:sz w:val="28"/>
          <w:szCs w:val="28"/>
        </w:rPr>
        <w:t xml:space="preserve">Головний комітет з підготовки і попереднього розгляду – </w:t>
      </w:r>
      <w:r w:rsidR="004C2B10" w:rsidRPr="004C2B10">
        <w:rPr>
          <w:sz w:val="28"/>
          <w:szCs w:val="28"/>
        </w:rPr>
        <w:t>Комітет з питань прав людини, національних меншин і міжнаціональних відносин</w:t>
      </w:r>
    </w:p>
    <w:p w:rsidR="004C2B10" w:rsidRDefault="004C2B10" w:rsidP="004B5937">
      <w:pPr>
        <w:shd w:val="clear" w:color="auto" w:fill="FFFFFF"/>
        <w:ind w:firstLine="726"/>
        <w:jc w:val="both"/>
        <w:rPr>
          <w:sz w:val="28"/>
          <w:szCs w:val="28"/>
          <w:u w:val="single"/>
        </w:rPr>
      </w:pPr>
    </w:p>
    <w:p w:rsidR="004B5937" w:rsidRDefault="004B5937" w:rsidP="004B5937">
      <w:pPr>
        <w:shd w:val="clear" w:color="auto" w:fill="FFFFFF"/>
        <w:ind w:firstLine="726"/>
        <w:jc w:val="both"/>
      </w:pPr>
      <w:r>
        <w:rPr>
          <w:sz w:val="28"/>
          <w:szCs w:val="28"/>
          <w:u w:val="single"/>
        </w:rPr>
        <w:t xml:space="preserve">У проекті </w:t>
      </w:r>
      <w:proofErr w:type="spellStart"/>
      <w:r>
        <w:rPr>
          <w:sz w:val="28"/>
          <w:szCs w:val="28"/>
          <w:u w:val="single"/>
        </w:rPr>
        <w:t>акта</w:t>
      </w:r>
      <w:proofErr w:type="spellEnd"/>
      <w:r>
        <w:rPr>
          <w:sz w:val="28"/>
          <w:szCs w:val="28"/>
          <w:u w:val="single"/>
        </w:rPr>
        <w:t xml:space="preserve"> не виявлено </w:t>
      </w:r>
      <w:proofErr w:type="spellStart"/>
      <w:r>
        <w:rPr>
          <w:sz w:val="28"/>
          <w:szCs w:val="28"/>
          <w:u w:val="single"/>
        </w:rPr>
        <w:t>корупціогенних</w:t>
      </w:r>
      <w:proofErr w:type="spellEnd"/>
      <w:r>
        <w:rPr>
          <w:sz w:val="28"/>
          <w:szCs w:val="28"/>
          <w:u w:val="single"/>
        </w:rPr>
        <w:t xml:space="preserve"> факторів - проект </w:t>
      </w:r>
      <w:proofErr w:type="spellStart"/>
      <w:r>
        <w:rPr>
          <w:sz w:val="28"/>
          <w:szCs w:val="28"/>
          <w:u w:val="single"/>
        </w:rPr>
        <w:t>акта</w:t>
      </w:r>
      <w:proofErr w:type="spellEnd"/>
      <w:r>
        <w:rPr>
          <w:sz w:val="28"/>
          <w:szCs w:val="28"/>
          <w:u w:val="single"/>
        </w:rPr>
        <w:t xml:space="preserve"> відповідає вимогам антикорупційного законодавства</w:t>
      </w:r>
      <w:r>
        <w:rPr>
          <w:sz w:val="28"/>
          <w:szCs w:val="28"/>
        </w:rPr>
        <w:t xml:space="preserve"> (рішення Комітету від  5 грудня 2018 року, протокол № 128).</w:t>
      </w:r>
    </w:p>
    <w:p w:rsidR="004B5937" w:rsidRDefault="004B5937" w:rsidP="004B5937">
      <w:pPr>
        <w:shd w:val="clear" w:color="auto" w:fill="FFFFFF"/>
        <w:ind w:firstLine="726"/>
        <w:jc w:val="both"/>
        <w:rPr>
          <w:color w:val="000000"/>
          <w:sz w:val="28"/>
          <w:szCs w:val="28"/>
        </w:rPr>
      </w:pPr>
      <w:bookmarkStart w:id="0" w:name="_gjdgxs"/>
      <w:bookmarkEnd w:id="0"/>
    </w:p>
    <w:p w:rsidR="004B5937" w:rsidRDefault="004B5937" w:rsidP="004B5937">
      <w:pPr>
        <w:shd w:val="clear" w:color="auto" w:fill="FFFFFF"/>
        <w:ind w:firstLine="726"/>
        <w:jc w:val="both"/>
        <w:rPr>
          <w:color w:val="000000"/>
          <w:sz w:val="28"/>
          <w:szCs w:val="28"/>
        </w:rPr>
      </w:pPr>
    </w:p>
    <w:p w:rsidR="004B5937" w:rsidRDefault="004B5937" w:rsidP="004B5937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4B5937" w:rsidRDefault="004B5937" w:rsidP="004B5937">
      <w:pPr>
        <w:rPr>
          <w:b/>
          <w:sz w:val="28"/>
          <w:szCs w:val="28"/>
        </w:rPr>
      </w:pPr>
      <w:r>
        <w:rPr>
          <w:b/>
          <w:sz w:val="28"/>
          <w:szCs w:val="28"/>
        </w:rPr>
        <w:t>Перший заступник Голови Комітету                                                Ю.САВЧУК</w:t>
      </w:r>
    </w:p>
    <w:p w:rsidR="004B5937" w:rsidRDefault="004B5937" w:rsidP="004B5937"/>
    <w:p w:rsidR="004B5937" w:rsidRDefault="004B5937" w:rsidP="004B5937"/>
    <w:p w:rsidR="004B5937" w:rsidRDefault="004B5937" w:rsidP="004B5937"/>
    <w:p w:rsidR="004B5937" w:rsidRDefault="004B5937" w:rsidP="004B5937"/>
    <w:p w:rsidR="004B5937" w:rsidRDefault="004B5937" w:rsidP="004B5937"/>
    <w:p w:rsidR="004B5937" w:rsidRDefault="004B5937" w:rsidP="004B5937"/>
    <w:p w:rsidR="004B5937" w:rsidRDefault="004B5937" w:rsidP="004B5937"/>
    <w:p w:rsidR="004B5937" w:rsidRDefault="004B5937" w:rsidP="004B5937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4B5937" w:rsidRDefault="004B5937" w:rsidP="004B5937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4B5937" w:rsidRDefault="004B5937" w:rsidP="004B5937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E64E0D" w:rsidRDefault="00E64E0D">
      <w:bookmarkStart w:id="1" w:name="_GoBack"/>
      <w:bookmarkEnd w:id="1"/>
    </w:p>
    <w:sectPr w:rsidR="00E64E0D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658C" w:rsidRDefault="00C0658C" w:rsidP="004B5937">
      <w:r>
        <w:separator/>
      </w:r>
    </w:p>
  </w:endnote>
  <w:endnote w:type="continuationSeparator" w:id="0">
    <w:p w:rsidR="00C0658C" w:rsidRDefault="00C0658C" w:rsidP="004B59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658C" w:rsidRDefault="00C0658C" w:rsidP="004B5937">
      <w:r>
        <w:separator/>
      </w:r>
    </w:p>
  </w:footnote>
  <w:footnote w:type="continuationSeparator" w:id="0">
    <w:p w:rsidR="00C0658C" w:rsidRDefault="00C0658C" w:rsidP="004B59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2B10" w:rsidRDefault="004B5937" w:rsidP="004C2B10">
    <w:pPr>
      <w:pStyle w:val="a3"/>
    </w:pPr>
    <w:r>
      <w:tab/>
    </w:r>
    <w:r>
      <w:tab/>
      <w:t xml:space="preserve">До </w:t>
    </w:r>
    <w:r w:rsidR="004C2B10">
      <w:t>р</w:t>
    </w:r>
    <w:r w:rsidR="004C2B10" w:rsidRPr="004C2B10">
      <w:t>еєстр. № 9298</w:t>
    </w:r>
  </w:p>
  <w:p w:rsidR="004B5937" w:rsidRPr="004B5937" w:rsidRDefault="004C2B10" w:rsidP="004C2B10">
    <w:pPr>
      <w:pStyle w:val="a3"/>
    </w:pPr>
    <w:r>
      <w:tab/>
    </w:r>
    <w:r>
      <w:tab/>
    </w:r>
    <w:r w:rsidRPr="004C2B10">
      <w:t xml:space="preserve"> від 16.11.2018 р.   </w:t>
    </w:r>
  </w:p>
  <w:p w:rsidR="004B5937" w:rsidRDefault="004B593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5937"/>
    <w:rsid w:val="001B7FC3"/>
    <w:rsid w:val="00444B2A"/>
    <w:rsid w:val="004B5937"/>
    <w:rsid w:val="004C2B10"/>
    <w:rsid w:val="0093689D"/>
    <w:rsid w:val="00C0658C"/>
    <w:rsid w:val="00E64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E09CB3"/>
  <w15:chartTrackingRefBased/>
  <w15:docId w15:val="{250FD52D-DBE6-4CC0-ABE0-2040CBF37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5937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B5937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4B5937"/>
    <w:rPr>
      <w:rFonts w:ascii="Times New Roman" w:eastAsia="Times New Roman" w:hAnsi="Times New Roman" w:cs="Times New Roman"/>
      <w:sz w:val="20"/>
      <w:szCs w:val="20"/>
      <w:lang w:eastAsia="uk-UA"/>
    </w:rPr>
  </w:style>
  <w:style w:type="paragraph" w:styleId="a5">
    <w:name w:val="footer"/>
    <w:basedOn w:val="a"/>
    <w:link w:val="a6"/>
    <w:uiPriority w:val="99"/>
    <w:unhideWhenUsed/>
    <w:rsid w:val="004B5937"/>
    <w:pPr>
      <w:tabs>
        <w:tab w:val="center" w:pos="4819"/>
        <w:tab w:val="right" w:pos="9639"/>
      </w:tabs>
    </w:pPr>
  </w:style>
  <w:style w:type="character" w:customStyle="1" w:styleId="a6">
    <w:name w:val="Нижній колонтитул Знак"/>
    <w:basedOn w:val="a0"/>
    <w:link w:val="a5"/>
    <w:uiPriority w:val="99"/>
    <w:rsid w:val="004B5937"/>
    <w:rPr>
      <w:rFonts w:ascii="Times New Roman" w:eastAsia="Times New Roman" w:hAnsi="Times New Roman" w:cs="Times New Roman"/>
      <w:sz w:val="20"/>
      <w:szCs w:val="20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956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508</Words>
  <Characters>291</Characters>
  <Application>Microsoft Office Word</Application>
  <DocSecurity>0</DocSecurity>
  <Lines>2</Lines>
  <Paragraphs>1</Paragraphs>
  <ScaleCrop>false</ScaleCrop>
  <Company/>
  <LinksUpToDate>false</LinksUpToDate>
  <CharactersWithSpaces>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3</cp:revision>
  <dcterms:created xsi:type="dcterms:W3CDTF">2018-12-06T09:37:00Z</dcterms:created>
  <dcterms:modified xsi:type="dcterms:W3CDTF">2018-12-06T10:36:00Z</dcterms:modified>
</cp:coreProperties>
</file>