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B8E" w:rsidRDefault="00570E4D" w:rsidP="005230DD">
      <w:pPr>
        <w:pStyle w:val="1"/>
      </w:pPr>
      <w:r w:rsidRPr="00DC7B12">
        <w:t xml:space="preserve">До реєстр. </w:t>
      </w:r>
    </w:p>
    <w:p w:rsidR="00570E4D" w:rsidRDefault="00570E4D" w:rsidP="005230DD">
      <w:pPr>
        <w:pStyle w:val="1"/>
      </w:pPr>
      <w:r w:rsidRPr="00DC7B12">
        <w:t xml:space="preserve">№ </w:t>
      </w:r>
      <w:r w:rsidR="007C4311">
        <w:rPr>
          <w:lang w:val="ru-RU"/>
        </w:rPr>
        <w:t>9332</w:t>
      </w:r>
      <w:r w:rsidRPr="00DC7B12">
        <w:t xml:space="preserve"> від </w:t>
      </w:r>
      <w:r w:rsidR="007C4311">
        <w:rPr>
          <w:szCs w:val="28"/>
        </w:rPr>
        <w:t>23.11</w:t>
      </w:r>
      <w:r w:rsidR="00A24F45" w:rsidRPr="00F33F46">
        <w:rPr>
          <w:szCs w:val="28"/>
        </w:rPr>
        <w:t>.201</w:t>
      </w:r>
      <w:r w:rsidR="00FB0E50">
        <w:rPr>
          <w:szCs w:val="28"/>
        </w:rPr>
        <w:t>8</w:t>
      </w:r>
      <w:r w:rsidR="00A24F45">
        <w:rPr>
          <w:szCs w:val="28"/>
        </w:rPr>
        <w:t xml:space="preserve"> </w:t>
      </w:r>
      <w:r w:rsidRPr="00DC7B12">
        <w:t>р</w:t>
      </w:r>
      <w:r w:rsidR="00FB0E50">
        <w:t>.</w:t>
      </w:r>
    </w:p>
    <w:p w:rsidR="00570E4D" w:rsidRPr="00DC7B12" w:rsidRDefault="00570E4D" w:rsidP="005230DD">
      <w:pPr>
        <w:pStyle w:val="1"/>
        <w:jc w:val="center"/>
        <w:rPr>
          <w:caps/>
        </w:rPr>
      </w:pPr>
    </w:p>
    <w:p w:rsidR="00570E4D" w:rsidRDefault="00570E4D" w:rsidP="005230DD">
      <w:pPr>
        <w:pStyle w:val="1"/>
        <w:rPr>
          <w:caps/>
        </w:rPr>
      </w:pPr>
    </w:p>
    <w:p w:rsidR="00570E4D" w:rsidRDefault="00570E4D" w:rsidP="005230DD">
      <w:pPr>
        <w:rPr>
          <w:lang w:val="uk-UA"/>
        </w:rPr>
      </w:pPr>
    </w:p>
    <w:p w:rsidR="00570E4D" w:rsidRDefault="00570E4D" w:rsidP="005230DD">
      <w:pPr>
        <w:rPr>
          <w:lang w:val="uk-UA"/>
        </w:rPr>
      </w:pPr>
    </w:p>
    <w:p w:rsidR="00570E4D" w:rsidRDefault="00570E4D" w:rsidP="005230DD">
      <w:pPr>
        <w:rPr>
          <w:lang w:val="uk-UA"/>
        </w:rPr>
      </w:pPr>
    </w:p>
    <w:p w:rsidR="00570E4D" w:rsidRDefault="00570E4D" w:rsidP="005230DD">
      <w:pPr>
        <w:rPr>
          <w:lang w:val="uk-UA"/>
        </w:rPr>
      </w:pPr>
    </w:p>
    <w:p w:rsidR="00570E4D" w:rsidRDefault="00570E4D" w:rsidP="005230DD">
      <w:pPr>
        <w:rPr>
          <w:lang w:val="uk-UA"/>
        </w:rPr>
      </w:pPr>
    </w:p>
    <w:p w:rsidR="00570E4D" w:rsidRDefault="00570E4D" w:rsidP="005230DD">
      <w:pPr>
        <w:rPr>
          <w:lang w:val="uk-UA"/>
        </w:rPr>
      </w:pPr>
    </w:p>
    <w:p w:rsidR="00570E4D" w:rsidRPr="00A1780A" w:rsidRDefault="00570E4D" w:rsidP="005230DD">
      <w:pPr>
        <w:rPr>
          <w:lang w:val="uk-UA"/>
        </w:rPr>
      </w:pPr>
    </w:p>
    <w:p w:rsidR="00570E4D" w:rsidRPr="00DC7B12" w:rsidRDefault="00570E4D" w:rsidP="005230DD">
      <w:pPr>
        <w:pStyle w:val="1"/>
        <w:rPr>
          <w:caps/>
        </w:rPr>
      </w:pPr>
    </w:p>
    <w:p w:rsidR="00570E4D" w:rsidRDefault="00570E4D" w:rsidP="005230DD">
      <w:pPr>
        <w:pStyle w:val="1"/>
        <w:rPr>
          <w:caps/>
        </w:rPr>
      </w:pPr>
    </w:p>
    <w:p w:rsidR="00570E4D" w:rsidRPr="00D02A4F" w:rsidRDefault="00570E4D" w:rsidP="005230DD">
      <w:pPr>
        <w:rPr>
          <w:lang w:val="uk-UA"/>
        </w:rPr>
      </w:pPr>
    </w:p>
    <w:p w:rsidR="00570E4D" w:rsidRPr="00DC7B12" w:rsidRDefault="00570E4D" w:rsidP="005230DD">
      <w:pPr>
        <w:pStyle w:val="1"/>
        <w:rPr>
          <w:caps/>
        </w:rPr>
      </w:pPr>
      <w:r w:rsidRPr="00DC7B12">
        <w:rPr>
          <w:caps/>
        </w:rPr>
        <w:t>Верховна рада україни</w:t>
      </w:r>
    </w:p>
    <w:p w:rsidR="00570E4D" w:rsidRPr="00DC7B12" w:rsidRDefault="00570E4D" w:rsidP="005230DD">
      <w:pPr>
        <w:rPr>
          <w:lang w:val="uk-UA"/>
        </w:rPr>
      </w:pPr>
    </w:p>
    <w:p w:rsidR="00570E4D" w:rsidRPr="00DC7B12" w:rsidRDefault="00570E4D" w:rsidP="005230DD">
      <w:pPr>
        <w:rPr>
          <w:lang w:val="uk-UA"/>
        </w:rPr>
      </w:pPr>
    </w:p>
    <w:p w:rsidR="00570E4D" w:rsidRPr="00FE4444" w:rsidRDefault="00570E4D" w:rsidP="007C4311">
      <w:pPr>
        <w:jc w:val="both"/>
        <w:rPr>
          <w:sz w:val="28"/>
          <w:szCs w:val="28"/>
          <w:lang w:val="uk-UA"/>
        </w:rPr>
      </w:pPr>
      <w:r w:rsidRPr="00DC7B12">
        <w:rPr>
          <w:lang w:val="uk-UA"/>
        </w:rPr>
        <w:tab/>
      </w:r>
      <w:r w:rsidR="00502246" w:rsidRPr="009936DE">
        <w:rPr>
          <w:sz w:val="28"/>
          <w:szCs w:val="28"/>
          <w:lang w:val="uk-UA"/>
        </w:rPr>
        <w:t>За результатами розгляду на засіданні Комітету 0</w:t>
      </w:r>
      <w:r w:rsidR="00502246" w:rsidRPr="00032FDC">
        <w:rPr>
          <w:sz w:val="28"/>
          <w:szCs w:val="28"/>
          <w:lang w:val="uk-UA"/>
        </w:rPr>
        <w:t>7</w:t>
      </w:r>
      <w:r w:rsidR="00502246" w:rsidRPr="009936DE">
        <w:rPr>
          <w:sz w:val="28"/>
          <w:szCs w:val="28"/>
          <w:lang w:val="uk-UA"/>
        </w:rPr>
        <w:t xml:space="preserve"> лютого 2019 року</w:t>
      </w:r>
      <w:r w:rsidR="00502246">
        <w:rPr>
          <w:lang w:val="uk-UA"/>
        </w:rPr>
        <w:t xml:space="preserve"> </w:t>
      </w:r>
      <w:r w:rsidR="00502246">
        <w:rPr>
          <w:sz w:val="28"/>
          <w:szCs w:val="28"/>
          <w:lang w:val="uk-UA"/>
        </w:rPr>
        <w:t>н</w:t>
      </w:r>
      <w:r w:rsidR="00502246" w:rsidRPr="00570E4D">
        <w:rPr>
          <w:sz w:val="28"/>
          <w:szCs w:val="28"/>
          <w:lang w:val="uk-UA"/>
        </w:rPr>
        <w:t>а розгляд</w:t>
      </w:r>
      <w:r w:rsidRPr="00570E4D">
        <w:rPr>
          <w:sz w:val="28"/>
          <w:szCs w:val="28"/>
          <w:lang w:val="uk-UA"/>
        </w:rPr>
        <w:t xml:space="preserve"> Верховної Ради України вноситься </w:t>
      </w:r>
      <w:r w:rsidR="00FE4444" w:rsidRPr="00FE4444">
        <w:rPr>
          <w:sz w:val="28"/>
          <w:szCs w:val="28"/>
          <w:lang w:val="uk-UA"/>
        </w:rPr>
        <w:t>проект З</w:t>
      </w:r>
      <w:r w:rsidR="00FE4444">
        <w:rPr>
          <w:sz w:val="28"/>
          <w:szCs w:val="28"/>
          <w:lang w:val="uk-UA"/>
        </w:rPr>
        <w:t xml:space="preserve">акону </w:t>
      </w:r>
      <w:r w:rsidR="007C4311">
        <w:rPr>
          <w:sz w:val="28"/>
          <w:szCs w:val="28"/>
          <w:lang w:val="uk-UA"/>
        </w:rPr>
        <w:t xml:space="preserve">про внесення змін </w:t>
      </w:r>
      <w:r w:rsidR="007C4311" w:rsidRPr="007C4311">
        <w:rPr>
          <w:sz w:val="28"/>
          <w:szCs w:val="28"/>
          <w:lang w:val="uk-UA"/>
        </w:rPr>
        <w:t>до деяких за</w:t>
      </w:r>
      <w:r w:rsidR="007C4311">
        <w:rPr>
          <w:sz w:val="28"/>
          <w:szCs w:val="28"/>
          <w:lang w:val="uk-UA"/>
        </w:rPr>
        <w:t xml:space="preserve">конодавчих актів України, щодо </w:t>
      </w:r>
      <w:r w:rsidR="007C4311" w:rsidRPr="007C4311">
        <w:rPr>
          <w:sz w:val="28"/>
          <w:szCs w:val="28"/>
          <w:lang w:val="uk-UA"/>
        </w:rPr>
        <w:t>врегулюван</w:t>
      </w:r>
      <w:r w:rsidR="007C4311">
        <w:rPr>
          <w:sz w:val="28"/>
          <w:szCs w:val="28"/>
          <w:lang w:val="uk-UA"/>
        </w:rPr>
        <w:t xml:space="preserve">ня процедури видачі документів </w:t>
      </w:r>
      <w:r w:rsidR="007C4311" w:rsidRPr="007C4311">
        <w:rPr>
          <w:sz w:val="28"/>
          <w:szCs w:val="28"/>
          <w:lang w:val="uk-UA"/>
        </w:rPr>
        <w:t>дозвільного х</w:t>
      </w:r>
      <w:r w:rsidR="007C4311">
        <w:rPr>
          <w:sz w:val="28"/>
          <w:szCs w:val="28"/>
          <w:lang w:val="uk-UA"/>
        </w:rPr>
        <w:t xml:space="preserve">арактеру у галузі спеціального </w:t>
      </w:r>
      <w:r w:rsidR="007C4311" w:rsidRPr="007C4311">
        <w:rPr>
          <w:sz w:val="28"/>
          <w:szCs w:val="28"/>
          <w:lang w:val="uk-UA"/>
        </w:rPr>
        <w:t>використання об'</w:t>
      </w:r>
      <w:r w:rsidR="007C4311">
        <w:rPr>
          <w:sz w:val="28"/>
          <w:szCs w:val="28"/>
          <w:lang w:val="uk-UA"/>
        </w:rPr>
        <w:t xml:space="preserve">єктів тваринного та рослинного </w:t>
      </w:r>
      <w:r w:rsidR="007C4311" w:rsidRPr="007C4311">
        <w:rPr>
          <w:sz w:val="28"/>
          <w:szCs w:val="28"/>
          <w:lang w:val="uk-UA"/>
        </w:rPr>
        <w:t>світу, з ме</w:t>
      </w:r>
      <w:r w:rsidR="007C4311">
        <w:rPr>
          <w:sz w:val="28"/>
          <w:szCs w:val="28"/>
          <w:lang w:val="uk-UA"/>
        </w:rPr>
        <w:t xml:space="preserve">тою приведення у відповідність </w:t>
      </w:r>
      <w:r w:rsidR="007C4311" w:rsidRPr="007C4311">
        <w:rPr>
          <w:sz w:val="28"/>
          <w:szCs w:val="28"/>
          <w:lang w:val="uk-UA"/>
        </w:rPr>
        <w:t>законодавчої</w:t>
      </w:r>
      <w:r w:rsidR="007C4311">
        <w:rPr>
          <w:sz w:val="28"/>
          <w:szCs w:val="28"/>
          <w:lang w:val="uk-UA"/>
        </w:rPr>
        <w:t xml:space="preserve"> бази до вимог законів України </w:t>
      </w:r>
      <w:r w:rsidR="007C4311" w:rsidRPr="007C4311">
        <w:rPr>
          <w:sz w:val="28"/>
          <w:szCs w:val="28"/>
          <w:lang w:val="uk-UA"/>
        </w:rPr>
        <w:t>«Про адміністративні послуги» та «</w:t>
      </w:r>
      <w:r w:rsidR="007C4311">
        <w:rPr>
          <w:sz w:val="28"/>
          <w:szCs w:val="28"/>
          <w:lang w:val="uk-UA"/>
        </w:rPr>
        <w:t xml:space="preserve">Про дозвільну </w:t>
      </w:r>
      <w:r w:rsidR="007C4311" w:rsidRPr="007C4311">
        <w:rPr>
          <w:sz w:val="28"/>
          <w:szCs w:val="28"/>
          <w:lang w:val="uk-UA"/>
        </w:rPr>
        <w:t>систему у сфері господарської діяльності»</w:t>
      </w:r>
      <w:r w:rsidR="00FB0E50">
        <w:rPr>
          <w:sz w:val="28"/>
          <w:szCs w:val="28"/>
          <w:lang w:val="uk-UA"/>
        </w:rPr>
        <w:t xml:space="preserve"> (реєстр. № </w:t>
      </w:r>
      <w:r w:rsidR="007C4311">
        <w:rPr>
          <w:sz w:val="28"/>
          <w:szCs w:val="28"/>
          <w:lang w:val="uk-UA"/>
        </w:rPr>
        <w:t>9332</w:t>
      </w:r>
      <w:r w:rsidR="00FB0E50">
        <w:rPr>
          <w:sz w:val="28"/>
          <w:szCs w:val="28"/>
          <w:lang w:val="uk-UA"/>
        </w:rPr>
        <w:t xml:space="preserve"> від </w:t>
      </w:r>
      <w:r w:rsidR="007C4311">
        <w:rPr>
          <w:sz w:val="28"/>
          <w:szCs w:val="28"/>
          <w:lang w:val="uk-UA"/>
        </w:rPr>
        <w:t>23</w:t>
      </w:r>
      <w:r w:rsidR="00FB0E50">
        <w:rPr>
          <w:sz w:val="28"/>
          <w:szCs w:val="28"/>
          <w:lang w:val="uk-UA"/>
        </w:rPr>
        <w:t>.</w:t>
      </w:r>
      <w:r w:rsidR="007C4311">
        <w:rPr>
          <w:sz w:val="28"/>
          <w:szCs w:val="28"/>
          <w:lang w:val="uk-UA"/>
        </w:rPr>
        <w:t>11</w:t>
      </w:r>
      <w:r w:rsidR="00FB0E50">
        <w:rPr>
          <w:sz w:val="28"/>
          <w:szCs w:val="28"/>
          <w:lang w:val="uk-UA"/>
        </w:rPr>
        <w:t xml:space="preserve">.2018 р.), </w:t>
      </w:r>
      <w:r w:rsidR="00FE4444" w:rsidRPr="00FE4444">
        <w:rPr>
          <w:sz w:val="28"/>
          <w:szCs w:val="28"/>
          <w:lang w:val="uk-UA"/>
        </w:rPr>
        <w:t xml:space="preserve">поданий </w:t>
      </w:r>
      <w:r w:rsidR="007C4311" w:rsidRPr="00354C69">
        <w:rPr>
          <w:color w:val="000000" w:themeColor="text1"/>
          <w:sz w:val="28"/>
          <w:szCs w:val="28"/>
          <w:lang w:val="uk-UA"/>
        </w:rPr>
        <w:t xml:space="preserve">народними депутатами України </w:t>
      </w:r>
      <w:proofErr w:type="spellStart"/>
      <w:r w:rsidR="007C4311" w:rsidRPr="00FF4FDD">
        <w:rPr>
          <w:color w:val="000000" w:themeColor="text1"/>
          <w:sz w:val="28"/>
          <w:szCs w:val="28"/>
          <w:lang w:val="uk-UA"/>
        </w:rPr>
        <w:t>Вадатурськи</w:t>
      </w:r>
      <w:r w:rsidR="007C4311">
        <w:rPr>
          <w:color w:val="000000" w:themeColor="text1"/>
          <w:sz w:val="28"/>
          <w:szCs w:val="28"/>
          <w:lang w:val="uk-UA"/>
        </w:rPr>
        <w:t>м</w:t>
      </w:r>
      <w:proofErr w:type="spellEnd"/>
      <w:r w:rsidR="007C4311">
        <w:rPr>
          <w:color w:val="000000" w:themeColor="text1"/>
          <w:sz w:val="28"/>
          <w:szCs w:val="28"/>
          <w:lang w:val="uk-UA"/>
        </w:rPr>
        <w:t xml:space="preserve"> </w:t>
      </w:r>
      <w:r w:rsidR="007C4311" w:rsidRPr="00FF4FDD">
        <w:rPr>
          <w:color w:val="000000" w:themeColor="text1"/>
          <w:sz w:val="28"/>
          <w:szCs w:val="28"/>
          <w:lang w:val="uk-UA"/>
        </w:rPr>
        <w:t>А</w:t>
      </w:r>
      <w:r w:rsidR="007C4311">
        <w:rPr>
          <w:color w:val="000000" w:themeColor="text1"/>
          <w:sz w:val="28"/>
          <w:szCs w:val="28"/>
          <w:lang w:val="uk-UA"/>
        </w:rPr>
        <w:t>.</w:t>
      </w:r>
      <w:r w:rsidR="007C4311" w:rsidRPr="00FF4FDD">
        <w:rPr>
          <w:color w:val="000000" w:themeColor="text1"/>
          <w:sz w:val="28"/>
          <w:szCs w:val="28"/>
          <w:lang w:val="uk-UA"/>
        </w:rPr>
        <w:t>О</w:t>
      </w:r>
      <w:r w:rsidR="007C4311">
        <w:rPr>
          <w:color w:val="000000" w:themeColor="text1"/>
          <w:sz w:val="28"/>
          <w:szCs w:val="28"/>
          <w:lang w:val="uk-UA"/>
        </w:rPr>
        <w:t xml:space="preserve">., </w:t>
      </w:r>
      <w:proofErr w:type="spellStart"/>
      <w:r w:rsidR="007C4311" w:rsidRPr="00FF4FDD">
        <w:rPr>
          <w:color w:val="000000" w:themeColor="text1"/>
          <w:sz w:val="28"/>
          <w:szCs w:val="28"/>
          <w:lang w:val="uk-UA"/>
        </w:rPr>
        <w:t>Дирів</w:t>
      </w:r>
      <w:r w:rsidR="007C4311">
        <w:rPr>
          <w:color w:val="000000" w:themeColor="text1"/>
          <w:sz w:val="28"/>
          <w:szCs w:val="28"/>
          <w:lang w:val="uk-UA"/>
        </w:rPr>
        <w:t>им</w:t>
      </w:r>
      <w:proofErr w:type="spellEnd"/>
      <w:r w:rsidR="007C4311" w:rsidRPr="00FF4FDD">
        <w:rPr>
          <w:color w:val="000000" w:themeColor="text1"/>
          <w:sz w:val="28"/>
          <w:szCs w:val="28"/>
          <w:lang w:val="uk-UA"/>
        </w:rPr>
        <w:t xml:space="preserve"> А</w:t>
      </w:r>
      <w:r w:rsidR="007C4311">
        <w:rPr>
          <w:color w:val="000000" w:themeColor="text1"/>
          <w:sz w:val="28"/>
          <w:szCs w:val="28"/>
          <w:lang w:val="uk-UA"/>
        </w:rPr>
        <w:t>.</w:t>
      </w:r>
      <w:r w:rsidR="007C4311" w:rsidRPr="00FF4FDD">
        <w:rPr>
          <w:color w:val="000000" w:themeColor="text1"/>
          <w:sz w:val="28"/>
          <w:szCs w:val="28"/>
          <w:lang w:val="uk-UA"/>
        </w:rPr>
        <w:t>Б</w:t>
      </w:r>
      <w:r w:rsidR="00FB0E50">
        <w:rPr>
          <w:sz w:val="28"/>
          <w:szCs w:val="28"/>
          <w:lang w:val="uk-UA"/>
        </w:rPr>
        <w:t>.</w:t>
      </w:r>
    </w:p>
    <w:p w:rsidR="007C4311" w:rsidRPr="00BE355C" w:rsidRDefault="007C4311" w:rsidP="007C4311">
      <w:pPr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Як зазначено авторами, з</w:t>
      </w:r>
      <w:r w:rsidRPr="000C01CE">
        <w:rPr>
          <w:color w:val="000000"/>
          <w:sz w:val="28"/>
          <w:szCs w:val="28"/>
          <w:lang w:val="uk-UA"/>
        </w:rPr>
        <w:t xml:space="preserve">аконопроект </w:t>
      </w:r>
      <w:r w:rsidRPr="001A603A">
        <w:rPr>
          <w:color w:val="000000"/>
          <w:sz w:val="28"/>
          <w:szCs w:val="28"/>
          <w:lang w:val="uk-UA"/>
        </w:rPr>
        <w:t>розроблено з метою приведення законів України «Про тваринний світ», «Про Червону книгу України», «Про захист тварин від жорстокого поводження», «Про рослинний світ» у відповідність із законами України «Про адміністративні послуги», «Про дозвільну систему у сфері господарської діяльності».</w:t>
      </w:r>
      <w:r w:rsidRPr="00BE355C">
        <w:rPr>
          <w:color w:val="000000"/>
          <w:sz w:val="28"/>
          <w:szCs w:val="28"/>
        </w:rPr>
        <w:t xml:space="preserve"> </w:t>
      </w:r>
    </w:p>
    <w:p w:rsidR="007C4311" w:rsidRPr="009249FB" w:rsidRDefault="00DA3F05" w:rsidP="007C4311">
      <w:pPr>
        <w:spacing w:line="252" w:lineRule="auto"/>
        <w:ind w:firstLine="567"/>
        <w:jc w:val="both"/>
        <w:rPr>
          <w:bCs/>
          <w:color w:val="000000" w:themeColor="text1"/>
          <w:sz w:val="28"/>
          <w:szCs w:val="28"/>
          <w:lang w:val="uk-UA"/>
        </w:rPr>
      </w:pPr>
      <w:r w:rsidRPr="00DA3F05">
        <w:rPr>
          <w:bCs/>
          <w:color w:val="000000" w:themeColor="text1"/>
          <w:sz w:val="28"/>
          <w:szCs w:val="28"/>
          <w:lang w:val="uk-UA"/>
        </w:rPr>
        <w:t>Відповідно до положень законів України «Про адміністративні послуги», «Про дозвільну систему у сфері господарської діяльності» виключно законами, які регулюють відносини, пов'язані з одержанням документів дозвільного характеру, встановлюються</w:t>
      </w:r>
      <w:r w:rsidR="007C4311" w:rsidRPr="009249FB">
        <w:rPr>
          <w:bCs/>
          <w:color w:val="000000" w:themeColor="text1"/>
          <w:sz w:val="28"/>
          <w:szCs w:val="28"/>
          <w:lang w:val="uk-UA"/>
        </w:rPr>
        <w:t xml:space="preserve">: </w:t>
      </w:r>
      <w:r w:rsidR="007C4311">
        <w:rPr>
          <w:bCs/>
          <w:color w:val="000000" w:themeColor="text1"/>
          <w:sz w:val="28"/>
          <w:szCs w:val="28"/>
          <w:lang w:val="uk-UA"/>
        </w:rPr>
        <w:t xml:space="preserve"> </w:t>
      </w:r>
    </w:p>
    <w:p w:rsidR="007C4311" w:rsidRPr="009249FB" w:rsidRDefault="007C4311" w:rsidP="007C4311">
      <w:pPr>
        <w:spacing w:line="252" w:lineRule="auto"/>
        <w:ind w:firstLine="567"/>
        <w:jc w:val="both"/>
        <w:rPr>
          <w:bCs/>
          <w:color w:val="000000" w:themeColor="text1"/>
          <w:sz w:val="28"/>
          <w:szCs w:val="28"/>
          <w:lang w:val="uk-UA"/>
        </w:rPr>
      </w:pPr>
      <w:r w:rsidRPr="009249FB">
        <w:rPr>
          <w:bCs/>
          <w:color w:val="000000" w:themeColor="text1"/>
          <w:sz w:val="28"/>
          <w:szCs w:val="28"/>
          <w:lang w:val="uk-UA"/>
        </w:rPr>
        <w:t xml:space="preserve">необхідність одержання документів дозвільного характеру та їх види; </w:t>
      </w:r>
    </w:p>
    <w:p w:rsidR="007C4311" w:rsidRPr="009249FB" w:rsidRDefault="007C4311" w:rsidP="007C4311">
      <w:pPr>
        <w:spacing w:line="252" w:lineRule="auto"/>
        <w:ind w:firstLine="567"/>
        <w:jc w:val="both"/>
        <w:rPr>
          <w:bCs/>
          <w:color w:val="000000" w:themeColor="text1"/>
          <w:sz w:val="28"/>
          <w:szCs w:val="28"/>
          <w:lang w:val="uk-UA"/>
        </w:rPr>
      </w:pPr>
      <w:r w:rsidRPr="009249FB">
        <w:rPr>
          <w:bCs/>
          <w:color w:val="000000" w:themeColor="text1"/>
          <w:sz w:val="28"/>
          <w:szCs w:val="28"/>
          <w:lang w:val="uk-UA"/>
        </w:rPr>
        <w:t xml:space="preserve">дозвільний орган, уповноважений видавати документ дозвільного характеру; </w:t>
      </w:r>
    </w:p>
    <w:p w:rsidR="007C4311" w:rsidRPr="009249FB" w:rsidRDefault="007C4311" w:rsidP="007C4311">
      <w:pPr>
        <w:spacing w:line="252" w:lineRule="auto"/>
        <w:ind w:firstLine="567"/>
        <w:jc w:val="both"/>
        <w:rPr>
          <w:bCs/>
          <w:color w:val="000000" w:themeColor="text1"/>
          <w:sz w:val="28"/>
          <w:szCs w:val="28"/>
          <w:lang w:val="uk-UA"/>
        </w:rPr>
      </w:pPr>
      <w:r w:rsidRPr="009249FB">
        <w:rPr>
          <w:bCs/>
          <w:color w:val="000000" w:themeColor="text1"/>
          <w:sz w:val="28"/>
          <w:szCs w:val="28"/>
          <w:lang w:val="uk-UA"/>
        </w:rPr>
        <w:t>строк видачі документа дозвільного характеру або відмови у його видачі;</w:t>
      </w:r>
    </w:p>
    <w:p w:rsidR="007C4311" w:rsidRPr="009249FB" w:rsidRDefault="007C4311" w:rsidP="007C4311">
      <w:pPr>
        <w:spacing w:line="252" w:lineRule="auto"/>
        <w:ind w:firstLine="567"/>
        <w:jc w:val="both"/>
        <w:rPr>
          <w:bCs/>
          <w:color w:val="000000" w:themeColor="text1"/>
          <w:sz w:val="28"/>
          <w:szCs w:val="28"/>
          <w:lang w:val="uk-UA"/>
        </w:rPr>
      </w:pPr>
      <w:r w:rsidRPr="009249FB">
        <w:rPr>
          <w:bCs/>
          <w:color w:val="000000" w:themeColor="text1"/>
          <w:sz w:val="28"/>
          <w:szCs w:val="28"/>
          <w:lang w:val="uk-UA"/>
        </w:rPr>
        <w:t>вичерпний перелік підстав для відмови у видачі, переоформлення, анулювання документа дозвільного характеру;</w:t>
      </w:r>
    </w:p>
    <w:p w:rsidR="007C4311" w:rsidRPr="009249FB" w:rsidRDefault="007C4311" w:rsidP="007C4311">
      <w:pPr>
        <w:spacing w:line="252" w:lineRule="auto"/>
        <w:ind w:firstLine="567"/>
        <w:jc w:val="both"/>
        <w:rPr>
          <w:bCs/>
          <w:color w:val="000000" w:themeColor="text1"/>
          <w:sz w:val="28"/>
          <w:szCs w:val="28"/>
          <w:lang w:val="uk-UA"/>
        </w:rPr>
      </w:pPr>
      <w:r w:rsidRPr="009249FB">
        <w:rPr>
          <w:bCs/>
          <w:color w:val="000000" w:themeColor="text1"/>
          <w:sz w:val="28"/>
          <w:szCs w:val="28"/>
          <w:lang w:val="uk-UA"/>
        </w:rPr>
        <w:t>строк дії документа дозвільного характеру або необмеженість строку дії такого документа;</w:t>
      </w:r>
    </w:p>
    <w:p w:rsidR="007C4311" w:rsidRPr="009249FB" w:rsidRDefault="007C4311" w:rsidP="007C4311">
      <w:pPr>
        <w:spacing w:line="252" w:lineRule="auto"/>
        <w:ind w:firstLine="567"/>
        <w:jc w:val="both"/>
        <w:rPr>
          <w:bCs/>
          <w:color w:val="000000" w:themeColor="text1"/>
          <w:sz w:val="28"/>
          <w:szCs w:val="28"/>
          <w:lang w:val="uk-UA"/>
        </w:rPr>
      </w:pPr>
      <w:r w:rsidRPr="009249FB">
        <w:rPr>
          <w:bCs/>
          <w:color w:val="000000" w:themeColor="text1"/>
          <w:sz w:val="28"/>
          <w:szCs w:val="28"/>
          <w:lang w:val="uk-UA"/>
        </w:rPr>
        <w:t>перелік документів дозвільного характеру у сфері господарської  діяльності;</w:t>
      </w:r>
    </w:p>
    <w:p w:rsidR="007C4311" w:rsidRDefault="007C4311" w:rsidP="007C4311">
      <w:pPr>
        <w:spacing w:line="252" w:lineRule="auto"/>
        <w:ind w:firstLine="567"/>
        <w:jc w:val="both"/>
        <w:rPr>
          <w:bCs/>
          <w:color w:val="000000" w:themeColor="text1"/>
          <w:sz w:val="28"/>
          <w:szCs w:val="28"/>
          <w:lang w:val="uk-UA"/>
        </w:rPr>
      </w:pPr>
      <w:r w:rsidRPr="009249FB">
        <w:rPr>
          <w:bCs/>
          <w:color w:val="000000" w:themeColor="text1"/>
          <w:sz w:val="28"/>
          <w:szCs w:val="28"/>
          <w:lang w:val="uk-UA"/>
        </w:rPr>
        <w:t>перелік та вимоги до документів, які суб’єкту господарювання необхідно подати для одержання документа дозвільного характеру.</w:t>
      </w:r>
    </w:p>
    <w:p w:rsidR="00DA3F05" w:rsidRPr="009249FB" w:rsidRDefault="00DA3F05" w:rsidP="007C4311">
      <w:pPr>
        <w:spacing w:line="252" w:lineRule="auto"/>
        <w:ind w:firstLine="567"/>
        <w:jc w:val="both"/>
        <w:rPr>
          <w:bCs/>
          <w:color w:val="000000" w:themeColor="text1"/>
          <w:sz w:val="28"/>
          <w:szCs w:val="28"/>
          <w:lang w:val="uk-UA"/>
        </w:rPr>
      </w:pPr>
      <w:r w:rsidRPr="00DA3F05">
        <w:rPr>
          <w:bCs/>
          <w:color w:val="000000" w:themeColor="text1"/>
          <w:sz w:val="28"/>
          <w:szCs w:val="28"/>
          <w:lang w:val="uk-UA"/>
        </w:rPr>
        <w:lastRenderedPageBreak/>
        <w:t>Водночас у законах України «Про тваринний світ», «Про Червону книгу України», «Про захист тварин від жорстокого поводження», «Про рослинний світ» такі вимоги відсутні.</w:t>
      </w:r>
    </w:p>
    <w:p w:rsidR="007C4311" w:rsidRDefault="007C4311" w:rsidP="007C4311">
      <w:pPr>
        <w:spacing w:line="252" w:lineRule="auto"/>
        <w:ind w:firstLine="567"/>
        <w:jc w:val="both"/>
        <w:rPr>
          <w:bCs/>
          <w:color w:val="000000" w:themeColor="text1"/>
          <w:sz w:val="28"/>
          <w:szCs w:val="28"/>
          <w:lang w:val="uk-UA"/>
        </w:rPr>
      </w:pPr>
      <w:r>
        <w:rPr>
          <w:bCs/>
          <w:color w:val="000000" w:themeColor="text1"/>
          <w:sz w:val="28"/>
          <w:szCs w:val="28"/>
          <w:lang w:val="uk-UA"/>
        </w:rPr>
        <w:t>Міністерство екології та природних ресурсів України підтримує прийняття проекту Закону за основу у першому читанні.</w:t>
      </w:r>
    </w:p>
    <w:p w:rsidR="007C4311" w:rsidRDefault="007C4311" w:rsidP="007C4311">
      <w:pPr>
        <w:spacing w:line="252" w:lineRule="auto"/>
        <w:ind w:firstLine="567"/>
        <w:jc w:val="both"/>
        <w:rPr>
          <w:bCs/>
          <w:color w:val="000000" w:themeColor="text1"/>
          <w:sz w:val="28"/>
          <w:szCs w:val="28"/>
          <w:lang w:val="uk-UA"/>
        </w:rPr>
      </w:pPr>
      <w:r>
        <w:rPr>
          <w:bCs/>
          <w:color w:val="000000" w:themeColor="text1"/>
          <w:sz w:val="28"/>
          <w:szCs w:val="28"/>
          <w:lang w:val="uk-UA"/>
        </w:rPr>
        <w:t>Комітет Верховної Ради України з питань європейської інтеграції у своєму висновку зазначає, що законопроект не належить до пріоритетних сфер адаптації законодавства європейського союзу, або регулюється національним законодавством країн-членів європейського союзу.</w:t>
      </w:r>
    </w:p>
    <w:p w:rsidR="007C4311" w:rsidRDefault="007C4311" w:rsidP="007C4311">
      <w:pPr>
        <w:spacing w:line="252" w:lineRule="auto"/>
        <w:ind w:firstLine="567"/>
        <w:jc w:val="both"/>
        <w:rPr>
          <w:sz w:val="28"/>
          <w:szCs w:val="28"/>
          <w:lang w:val="uk-UA"/>
        </w:rPr>
      </w:pPr>
      <w:r w:rsidRPr="0004055C">
        <w:rPr>
          <w:sz w:val="28"/>
          <w:szCs w:val="28"/>
          <w:lang w:val="uk-UA"/>
        </w:rPr>
        <w:t xml:space="preserve">Головне науково-експертне управління проаналізувавши проект, </w:t>
      </w:r>
      <w:r>
        <w:rPr>
          <w:sz w:val="28"/>
          <w:szCs w:val="28"/>
          <w:lang w:val="uk-UA"/>
        </w:rPr>
        <w:t>зазначає, що, частина змін,</w:t>
      </w:r>
      <w:r w:rsidRPr="00A8327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які запропоновані у проекті, у разі прийняття можуть </w:t>
      </w:r>
      <w:r w:rsidRPr="000334D2">
        <w:rPr>
          <w:sz w:val="28"/>
          <w:szCs w:val="28"/>
          <w:lang w:val="uk-UA"/>
        </w:rPr>
        <w:t>створ</w:t>
      </w:r>
      <w:r>
        <w:rPr>
          <w:sz w:val="28"/>
          <w:szCs w:val="28"/>
          <w:lang w:val="uk-UA"/>
        </w:rPr>
        <w:t xml:space="preserve">ити внутрішні неузгодженості </w:t>
      </w:r>
      <w:r w:rsidRPr="000334D2">
        <w:rPr>
          <w:sz w:val="28"/>
          <w:szCs w:val="28"/>
          <w:lang w:val="uk-UA"/>
        </w:rPr>
        <w:t>у пр</w:t>
      </w:r>
      <w:r>
        <w:rPr>
          <w:sz w:val="28"/>
          <w:szCs w:val="28"/>
          <w:lang w:val="uk-UA"/>
        </w:rPr>
        <w:t xml:space="preserve">оцедурі </w:t>
      </w:r>
      <w:r w:rsidRPr="000334D2">
        <w:rPr>
          <w:sz w:val="28"/>
          <w:szCs w:val="28"/>
          <w:lang w:val="uk-UA"/>
        </w:rPr>
        <w:t xml:space="preserve">отримання дозволу на спеціальне використання об’єктів тваринного </w:t>
      </w:r>
      <w:r>
        <w:rPr>
          <w:sz w:val="28"/>
          <w:szCs w:val="28"/>
          <w:lang w:val="uk-UA"/>
        </w:rPr>
        <w:t xml:space="preserve">та рослинного </w:t>
      </w:r>
      <w:r w:rsidRPr="000334D2">
        <w:rPr>
          <w:sz w:val="28"/>
          <w:szCs w:val="28"/>
          <w:lang w:val="uk-UA"/>
        </w:rPr>
        <w:t>світу</w:t>
      </w:r>
      <w:r>
        <w:rPr>
          <w:sz w:val="28"/>
          <w:szCs w:val="28"/>
          <w:lang w:val="uk-UA"/>
        </w:rPr>
        <w:t>.</w:t>
      </w:r>
    </w:p>
    <w:p w:rsidR="007C4311" w:rsidRDefault="007C4311" w:rsidP="007C4311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Зокрема зміни до статей 17, 53 Закону України «Про тваринний світ», де </w:t>
      </w:r>
      <w:r w:rsidRPr="00964142">
        <w:rPr>
          <w:sz w:val="28"/>
          <w:szCs w:val="28"/>
          <w:lang w:val="uk-UA"/>
        </w:rPr>
        <w:t>визначається відповідний порядок подачі заяви для отримання в</w:t>
      </w:r>
      <w:r>
        <w:rPr>
          <w:sz w:val="28"/>
          <w:szCs w:val="28"/>
          <w:lang w:val="uk-UA"/>
        </w:rPr>
        <w:t>ідповідного дозволу,</w:t>
      </w:r>
      <w:r w:rsidRPr="00964142">
        <w:rPr>
          <w:sz w:val="28"/>
          <w:szCs w:val="28"/>
          <w:lang w:val="uk-UA"/>
        </w:rPr>
        <w:t xml:space="preserve"> порядок розгляд</w:t>
      </w:r>
      <w:r>
        <w:rPr>
          <w:sz w:val="28"/>
          <w:szCs w:val="28"/>
          <w:lang w:val="uk-UA"/>
        </w:rPr>
        <w:t>у заяви, строки надання дозволу, не узгоджуються із частиною 3 статті 17 вказаного Закону (</w:t>
      </w:r>
      <w:r w:rsidRPr="000334D2">
        <w:rPr>
          <w:sz w:val="28"/>
          <w:szCs w:val="28"/>
          <w:lang w:val="uk-UA"/>
        </w:rPr>
        <w:t xml:space="preserve">«спеціальне використання об'єктів тваринного світу здійснюється лише за відповідними </w:t>
      </w:r>
      <w:r w:rsidRPr="00DD6141">
        <w:rPr>
          <w:sz w:val="28"/>
          <w:szCs w:val="28"/>
          <w:lang w:val="uk-UA"/>
        </w:rPr>
        <w:t>дозволами, що видаються в порядку, визначеному Кабінетом Міністрів України</w:t>
      </w:r>
      <w:r w:rsidRPr="000334D2">
        <w:rPr>
          <w:sz w:val="28"/>
          <w:szCs w:val="28"/>
          <w:lang w:val="uk-UA"/>
        </w:rPr>
        <w:t>».</w:t>
      </w:r>
      <w:r>
        <w:rPr>
          <w:sz w:val="28"/>
          <w:szCs w:val="28"/>
          <w:lang w:val="uk-UA"/>
        </w:rPr>
        <w:t xml:space="preserve">). </w:t>
      </w:r>
    </w:p>
    <w:p w:rsidR="007C4311" w:rsidRPr="000334D2" w:rsidRDefault="007C4311" w:rsidP="007C4311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Відповідні </w:t>
      </w:r>
      <w:r w:rsidRPr="000334D2">
        <w:rPr>
          <w:sz w:val="28"/>
          <w:szCs w:val="28"/>
          <w:lang w:val="uk-UA"/>
        </w:rPr>
        <w:t>зауваження є актуальним</w:t>
      </w:r>
      <w:r w:rsidR="00A4574B">
        <w:rPr>
          <w:sz w:val="28"/>
          <w:szCs w:val="28"/>
          <w:lang w:val="uk-UA"/>
        </w:rPr>
        <w:t>и</w:t>
      </w:r>
      <w:r w:rsidRPr="000334D2">
        <w:rPr>
          <w:sz w:val="28"/>
          <w:szCs w:val="28"/>
          <w:lang w:val="uk-UA"/>
        </w:rPr>
        <w:t xml:space="preserve"> і щодо частин 4 та 23</w:t>
      </w:r>
      <w:r>
        <w:rPr>
          <w:sz w:val="28"/>
          <w:szCs w:val="28"/>
          <w:lang w:val="uk-UA"/>
        </w:rPr>
        <w:t xml:space="preserve"> нової редакції</w:t>
      </w:r>
      <w:r w:rsidRPr="000334D2">
        <w:rPr>
          <w:sz w:val="28"/>
          <w:szCs w:val="28"/>
          <w:lang w:val="uk-UA"/>
        </w:rPr>
        <w:t xml:space="preserve"> статті 19, частини 2 нової статті 19-1 Закону України «Про Червону книгу України», частини 5 </w:t>
      </w:r>
      <w:r>
        <w:rPr>
          <w:sz w:val="28"/>
          <w:szCs w:val="28"/>
          <w:lang w:val="uk-UA"/>
        </w:rPr>
        <w:t xml:space="preserve">нової редакції </w:t>
      </w:r>
      <w:r w:rsidRPr="000334D2">
        <w:rPr>
          <w:sz w:val="28"/>
          <w:szCs w:val="28"/>
          <w:lang w:val="uk-UA"/>
        </w:rPr>
        <w:t xml:space="preserve">статті 10, частини 5 </w:t>
      </w:r>
      <w:r>
        <w:rPr>
          <w:sz w:val="28"/>
          <w:szCs w:val="28"/>
          <w:lang w:val="uk-UA"/>
        </w:rPr>
        <w:t xml:space="preserve">нової редакції </w:t>
      </w:r>
      <w:r w:rsidRPr="000334D2">
        <w:rPr>
          <w:sz w:val="28"/>
          <w:szCs w:val="28"/>
          <w:lang w:val="uk-UA"/>
        </w:rPr>
        <w:t>статті 32 Закону України «Про рослинний світ».</w:t>
      </w:r>
    </w:p>
    <w:p w:rsidR="007C4311" w:rsidRDefault="007C4311" w:rsidP="007C4311">
      <w:pPr>
        <w:ind w:firstLine="709"/>
        <w:jc w:val="both"/>
        <w:rPr>
          <w:bCs/>
          <w:color w:val="000000" w:themeColor="text1"/>
          <w:sz w:val="28"/>
          <w:szCs w:val="28"/>
          <w:lang w:val="uk-UA"/>
        </w:rPr>
      </w:pPr>
      <w:r>
        <w:rPr>
          <w:bCs/>
          <w:color w:val="000000" w:themeColor="text1"/>
          <w:sz w:val="28"/>
          <w:szCs w:val="28"/>
          <w:lang w:val="uk-UA"/>
        </w:rPr>
        <w:t>Н</w:t>
      </w:r>
      <w:r w:rsidRPr="001074B2">
        <w:rPr>
          <w:bCs/>
          <w:color w:val="000000" w:themeColor="text1"/>
          <w:sz w:val="28"/>
          <w:szCs w:val="28"/>
          <w:lang w:val="uk-UA"/>
        </w:rPr>
        <w:t>а думку</w:t>
      </w:r>
      <w:r>
        <w:rPr>
          <w:bCs/>
          <w:color w:val="000000" w:themeColor="text1"/>
          <w:sz w:val="28"/>
          <w:szCs w:val="28"/>
          <w:lang w:val="uk-UA"/>
        </w:rPr>
        <w:t xml:space="preserve"> управління</w:t>
      </w:r>
      <w:r w:rsidRPr="001074B2">
        <w:rPr>
          <w:bCs/>
          <w:color w:val="000000" w:themeColor="text1"/>
          <w:sz w:val="28"/>
          <w:szCs w:val="28"/>
          <w:lang w:val="uk-UA"/>
        </w:rPr>
        <w:t>, віднесення порятунку тварин до видів їх спеціального використання</w:t>
      </w:r>
      <w:r>
        <w:rPr>
          <w:bCs/>
          <w:color w:val="000000" w:themeColor="text1"/>
          <w:sz w:val="28"/>
          <w:szCs w:val="28"/>
          <w:lang w:val="uk-UA"/>
        </w:rPr>
        <w:t xml:space="preserve"> (</w:t>
      </w:r>
      <w:r>
        <w:rPr>
          <w:sz w:val="28"/>
          <w:szCs w:val="28"/>
          <w:lang w:val="uk-UA"/>
        </w:rPr>
        <w:t xml:space="preserve">нові частини </w:t>
      </w:r>
      <w:r w:rsidRPr="000334D2">
        <w:rPr>
          <w:sz w:val="28"/>
          <w:szCs w:val="28"/>
          <w:lang w:val="uk-UA"/>
        </w:rPr>
        <w:t>статті 17 Закону України «Про тваринний світ», частин</w:t>
      </w:r>
      <w:r>
        <w:rPr>
          <w:sz w:val="28"/>
          <w:szCs w:val="28"/>
          <w:lang w:val="uk-UA"/>
        </w:rPr>
        <w:t>и</w:t>
      </w:r>
      <w:r w:rsidRPr="000334D2">
        <w:rPr>
          <w:sz w:val="28"/>
          <w:szCs w:val="28"/>
          <w:lang w:val="uk-UA"/>
        </w:rPr>
        <w:t xml:space="preserve"> 1-3 </w:t>
      </w:r>
      <w:r>
        <w:rPr>
          <w:sz w:val="28"/>
          <w:szCs w:val="28"/>
          <w:lang w:val="uk-UA"/>
        </w:rPr>
        <w:t xml:space="preserve">нової редакції </w:t>
      </w:r>
      <w:r w:rsidRPr="000334D2">
        <w:rPr>
          <w:sz w:val="28"/>
          <w:szCs w:val="28"/>
          <w:lang w:val="uk-UA"/>
        </w:rPr>
        <w:t>статті 19 Закону України «Про Червону книгу України», вилучення частини 4 статті 8 Закону України «Про захист тварин від жорстокого поводження»</w:t>
      </w:r>
      <w:r>
        <w:rPr>
          <w:bCs/>
          <w:color w:val="000000" w:themeColor="text1"/>
          <w:sz w:val="28"/>
          <w:szCs w:val="28"/>
          <w:lang w:val="uk-UA"/>
        </w:rPr>
        <w:t>)</w:t>
      </w:r>
      <w:r w:rsidRPr="001074B2">
        <w:rPr>
          <w:bCs/>
          <w:color w:val="000000" w:themeColor="text1"/>
          <w:sz w:val="28"/>
          <w:szCs w:val="28"/>
          <w:lang w:val="uk-UA"/>
        </w:rPr>
        <w:t xml:space="preserve"> виглядає недоречним та може мати наслідком, зокрема, залишення тварин у стані лиха без надання їм допомоги. </w:t>
      </w:r>
      <w:r>
        <w:rPr>
          <w:bCs/>
          <w:color w:val="000000" w:themeColor="text1"/>
          <w:sz w:val="28"/>
          <w:szCs w:val="28"/>
          <w:lang w:val="uk-UA"/>
        </w:rPr>
        <w:t xml:space="preserve">Адже у </w:t>
      </w:r>
      <w:r w:rsidRPr="001074B2">
        <w:rPr>
          <w:bCs/>
          <w:color w:val="000000" w:themeColor="text1"/>
          <w:sz w:val="28"/>
          <w:szCs w:val="28"/>
          <w:lang w:val="uk-UA"/>
        </w:rPr>
        <w:t>чинній редакції статті 47 Закону</w:t>
      </w:r>
      <w:r>
        <w:rPr>
          <w:bCs/>
          <w:color w:val="000000" w:themeColor="text1"/>
          <w:sz w:val="28"/>
          <w:szCs w:val="28"/>
          <w:lang w:val="uk-UA"/>
        </w:rPr>
        <w:t xml:space="preserve"> України «Про тваринний світ»</w:t>
      </w:r>
      <w:r w:rsidRPr="001074B2">
        <w:rPr>
          <w:bCs/>
          <w:color w:val="000000" w:themeColor="text1"/>
          <w:sz w:val="28"/>
          <w:szCs w:val="28"/>
          <w:lang w:val="uk-UA"/>
        </w:rPr>
        <w:t xml:space="preserve"> визначений порядок надання допомоги тваринам у разі їх захворювання або загрози загибелі під час стихійного лиха та надзвичайних екологічних ситуацій, який не передбачає отримання дозволу на спеціальне використання.</w:t>
      </w:r>
    </w:p>
    <w:p w:rsidR="007C4311" w:rsidRDefault="007C4311" w:rsidP="007C4311">
      <w:pPr>
        <w:ind w:firstLine="709"/>
        <w:jc w:val="both"/>
        <w:rPr>
          <w:sz w:val="28"/>
          <w:szCs w:val="28"/>
          <w:lang w:val="uk-UA"/>
        </w:rPr>
      </w:pPr>
      <w:r>
        <w:rPr>
          <w:bCs/>
          <w:color w:val="000000" w:themeColor="text1"/>
          <w:sz w:val="28"/>
          <w:szCs w:val="28"/>
          <w:lang w:val="uk-UA"/>
        </w:rPr>
        <w:t xml:space="preserve">Головне управління зауважує, що </w:t>
      </w:r>
      <w:r>
        <w:rPr>
          <w:sz w:val="28"/>
          <w:szCs w:val="28"/>
          <w:lang w:val="uk-UA"/>
        </w:rPr>
        <w:t>ч</w:t>
      </w:r>
      <w:r w:rsidRPr="00F718FD">
        <w:rPr>
          <w:sz w:val="28"/>
          <w:szCs w:val="28"/>
          <w:lang w:val="uk-UA"/>
        </w:rPr>
        <w:t>астина змін, які пропонується у проекті, не мають відношення до й</w:t>
      </w:r>
      <w:r>
        <w:rPr>
          <w:sz w:val="28"/>
          <w:szCs w:val="28"/>
          <w:lang w:val="uk-UA"/>
        </w:rPr>
        <w:t xml:space="preserve">ого предмету, яким згідно з назвою проекту є врегулювання процедури видачі документів дозвільного характеру у галузі спеціального використання об’єктів тваринного та рослинного світу. </w:t>
      </w:r>
    </w:p>
    <w:p w:rsidR="007C4311" w:rsidRDefault="007C4311" w:rsidP="007C4311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Зокрема  п</w:t>
      </w:r>
      <w:r w:rsidRPr="000334D2">
        <w:rPr>
          <w:sz w:val="28"/>
          <w:szCs w:val="28"/>
          <w:lang w:val="uk-UA"/>
        </w:rPr>
        <w:t xml:space="preserve">оняття </w:t>
      </w:r>
      <w:r>
        <w:rPr>
          <w:sz w:val="28"/>
          <w:szCs w:val="28"/>
          <w:lang w:val="uk-UA"/>
        </w:rPr>
        <w:t>«</w:t>
      </w:r>
      <w:r w:rsidRPr="000334D2">
        <w:rPr>
          <w:sz w:val="28"/>
          <w:szCs w:val="28"/>
          <w:lang w:val="uk-UA"/>
        </w:rPr>
        <w:t>об’єкти рослинного світу</w:t>
      </w:r>
      <w:r>
        <w:rPr>
          <w:sz w:val="28"/>
          <w:szCs w:val="28"/>
          <w:lang w:val="uk-UA"/>
        </w:rPr>
        <w:t>»</w:t>
      </w:r>
      <w:r w:rsidRPr="000334D2">
        <w:rPr>
          <w:sz w:val="28"/>
          <w:szCs w:val="28"/>
          <w:lang w:val="uk-UA"/>
        </w:rPr>
        <w:t xml:space="preserve"> (абз</w:t>
      </w:r>
      <w:r>
        <w:rPr>
          <w:sz w:val="28"/>
          <w:szCs w:val="28"/>
          <w:lang w:val="uk-UA"/>
        </w:rPr>
        <w:t>ац</w:t>
      </w:r>
      <w:r w:rsidRPr="000334D2">
        <w:rPr>
          <w:sz w:val="28"/>
          <w:szCs w:val="28"/>
          <w:lang w:val="uk-UA"/>
        </w:rPr>
        <w:t xml:space="preserve"> 7 ч</w:t>
      </w:r>
      <w:r>
        <w:rPr>
          <w:sz w:val="28"/>
          <w:szCs w:val="28"/>
          <w:lang w:val="uk-UA"/>
        </w:rPr>
        <w:t>астини</w:t>
      </w:r>
      <w:r w:rsidRPr="000334D2">
        <w:rPr>
          <w:sz w:val="28"/>
          <w:szCs w:val="28"/>
          <w:lang w:val="uk-UA"/>
        </w:rPr>
        <w:t xml:space="preserve"> 1 ст</w:t>
      </w:r>
      <w:r>
        <w:rPr>
          <w:sz w:val="28"/>
          <w:szCs w:val="28"/>
          <w:lang w:val="uk-UA"/>
        </w:rPr>
        <w:t>атті</w:t>
      </w:r>
      <w:r w:rsidRPr="000334D2">
        <w:rPr>
          <w:sz w:val="28"/>
          <w:szCs w:val="28"/>
          <w:lang w:val="uk-UA"/>
        </w:rPr>
        <w:t xml:space="preserve"> 3 Закону України «Про рослинний світ») пропонує</w:t>
      </w:r>
      <w:r>
        <w:rPr>
          <w:sz w:val="28"/>
          <w:szCs w:val="28"/>
          <w:lang w:val="uk-UA"/>
        </w:rPr>
        <w:t>ться викласти в новій редакції</w:t>
      </w:r>
      <w:r w:rsidR="00386BF2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зміст якої не відповідає </w:t>
      </w:r>
      <w:r w:rsidRPr="000334D2">
        <w:rPr>
          <w:sz w:val="28"/>
          <w:szCs w:val="28"/>
          <w:lang w:val="uk-UA"/>
        </w:rPr>
        <w:t>завданн</w:t>
      </w:r>
      <w:r>
        <w:rPr>
          <w:sz w:val="28"/>
          <w:szCs w:val="28"/>
          <w:lang w:val="uk-UA"/>
        </w:rPr>
        <w:t>ям</w:t>
      </w:r>
      <w:r w:rsidRPr="000334D2">
        <w:rPr>
          <w:sz w:val="28"/>
          <w:szCs w:val="28"/>
          <w:lang w:val="uk-UA"/>
        </w:rPr>
        <w:t xml:space="preserve"> законодавства про рослинний світ</w:t>
      </w:r>
      <w:r>
        <w:rPr>
          <w:sz w:val="28"/>
          <w:szCs w:val="28"/>
          <w:lang w:val="uk-UA"/>
        </w:rPr>
        <w:t>.</w:t>
      </w:r>
      <w:r w:rsidRPr="000334D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Також не стосується предмету проекту і пропозиція про виключення із статті 4 </w:t>
      </w:r>
      <w:r w:rsidRPr="000334D2">
        <w:rPr>
          <w:sz w:val="28"/>
          <w:szCs w:val="28"/>
          <w:lang w:val="uk-UA"/>
        </w:rPr>
        <w:t>Закону України «Про Червону книгу України»</w:t>
      </w:r>
      <w:r>
        <w:rPr>
          <w:sz w:val="28"/>
          <w:szCs w:val="28"/>
          <w:lang w:val="uk-UA"/>
        </w:rPr>
        <w:t xml:space="preserve"> частини 2 цієї статті за наступним змістом: «до Червоної книги України (рослинний світ) включаються рослини, гриби, водорості та непатогенні мікроорганізми, що не належать до тваринного світу».</w:t>
      </w:r>
    </w:p>
    <w:p w:rsidR="007C4311" w:rsidRDefault="007C4311" w:rsidP="007C4311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Не варто скасовувати </w:t>
      </w:r>
      <w:r w:rsidRPr="000334D2">
        <w:rPr>
          <w:sz w:val="28"/>
          <w:szCs w:val="28"/>
          <w:lang w:val="uk-UA"/>
        </w:rPr>
        <w:t xml:space="preserve">необхідність </w:t>
      </w:r>
      <w:r w:rsidRPr="00F86D7E">
        <w:rPr>
          <w:sz w:val="28"/>
          <w:szCs w:val="28"/>
          <w:lang w:val="uk-UA"/>
        </w:rPr>
        <w:t xml:space="preserve">отримання дозволу на здійснення акліматизації нових для фауни України видів диких тварин, </w:t>
      </w:r>
      <w:r>
        <w:rPr>
          <w:sz w:val="28"/>
          <w:szCs w:val="28"/>
          <w:lang w:val="uk-UA"/>
        </w:rPr>
        <w:t xml:space="preserve">переселення тварин у нові місця перебування та на здійснення </w:t>
      </w:r>
      <w:r w:rsidRPr="00F86D7E">
        <w:rPr>
          <w:sz w:val="28"/>
          <w:szCs w:val="28"/>
          <w:lang w:val="uk-UA"/>
        </w:rPr>
        <w:t>заход</w:t>
      </w:r>
      <w:r>
        <w:rPr>
          <w:sz w:val="28"/>
          <w:szCs w:val="28"/>
          <w:lang w:val="uk-UA"/>
        </w:rPr>
        <w:t>ів</w:t>
      </w:r>
      <w:r w:rsidRPr="00F86D7E">
        <w:rPr>
          <w:sz w:val="28"/>
          <w:szCs w:val="28"/>
          <w:lang w:val="uk-UA"/>
        </w:rPr>
        <w:t xml:space="preserve"> щодо схрещування диких тварин</w:t>
      </w:r>
      <w:r>
        <w:rPr>
          <w:sz w:val="28"/>
          <w:szCs w:val="28"/>
          <w:lang w:val="uk-UA"/>
        </w:rPr>
        <w:t>, як це передбачає</w:t>
      </w:r>
      <w:r w:rsidRPr="0029055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нова редакція с</w:t>
      </w:r>
      <w:r w:rsidRPr="000334D2">
        <w:rPr>
          <w:sz w:val="28"/>
          <w:szCs w:val="28"/>
          <w:lang w:val="uk-UA"/>
        </w:rPr>
        <w:t>татт</w:t>
      </w:r>
      <w:r>
        <w:rPr>
          <w:sz w:val="28"/>
          <w:szCs w:val="28"/>
          <w:lang w:val="uk-UA"/>
        </w:rPr>
        <w:t>і</w:t>
      </w:r>
      <w:r w:rsidRPr="000334D2">
        <w:rPr>
          <w:sz w:val="28"/>
          <w:szCs w:val="28"/>
          <w:lang w:val="uk-UA"/>
        </w:rPr>
        <w:t xml:space="preserve"> 50 Закону України «Про тваринний світ»</w:t>
      </w:r>
      <w:r>
        <w:rPr>
          <w:sz w:val="28"/>
          <w:szCs w:val="28"/>
          <w:lang w:val="uk-UA"/>
        </w:rPr>
        <w:t xml:space="preserve">. У зв’язку з цим </w:t>
      </w:r>
      <w:r w:rsidR="00AF6C1D">
        <w:rPr>
          <w:sz w:val="28"/>
          <w:szCs w:val="28"/>
          <w:lang w:val="uk-UA"/>
        </w:rPr>
        <w:t>Г</w:t>
      </w:r>
      <w:r>
        <w:rPr>
          <w:sz w:val="28"/>
          <w:szCs w:val="28"/>
          <w:lang w:val="uk-UA"/>
        </w:rPr>
        <w:t>оловне управління</w:t>
      </w:r>
      <w:r w:rsidRPr="000334D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пропонує залишити цю статтю у чинній редакції, а також</w:t>
      </w:r>
      <w:r w:rsidRPr="000334D2">
        <w:rPr>
          <w:sz w:val="28"/>
          <w:szCs w:val="28"/>
          <w:lang w:val="uk-UA"/>
        </w:rPr>
        <w:t xml:space="preserve"> не</w:t>
      </w:r>
      <w:r>
        <w:rPr>
          <w:sz w:val="28"/>
          <w:szCs w:val="28"/>
          <w:lang w:val="uk-UA"/>
        </w:rPr>
        <w:t xml:space="preserve"> </w:t>
      </w:r>
      <w:r w:rsidRPr="000334D2">
        <w:rPr>
          <w:sz w:val="28"/>
          <w:szCs w:val="28"/>
          <w:lang w:val="uk-UA"/>
        </w:rPr>
        <w:t>виключ</w:t>
      </w:r>
      <w:r>
        <w:rPr>
          <w:sz w:val="28"/>
          <w:szCs w:val="28"/>
          <w:lang w:val="uk-UA"/>
        </w:rPr>
        <w:t>ати</w:t>
      </w:r>
      <w:r w:rsidRPr="000334D2">
        <w:rPr>
          <w:sz w:val="28"/>
          <w:szCs w:val="28"/>
          <w:lang w:val="uk-UA"/>
        </w:rPr>
        <w:t xml:space="preserve"> пункт 52 із </w:t>
      </w:r>
      <w:r>
        <w:rPr>
          <w:sz w:val="28"/>
          <w:szCs w:val="28"/>
          <w:lang w:val="uk-UA"/>
        </w:rPr>
        <w:t>П</w:t>
      </w:r>
      <w:r w:rsidRPr="000334D2">
        <w:rPr>
          <w:sz w:val="28"/>
          <w:szCs w:val="28"/>
          <w:lang w:val="uk-UA"/>
        </w:rPr>
        <w:t>ереліку документів дозвільного характеру у сфері господарської діяльності, що є додатком до Закону України «Про Перелік документів дозвільного характеру у сфері господарської діяльності».</w:t>
      </w:r>
      <w:r>
        <w:rPr>
          <w:sz w:val="28"/>
          <w:szCs w:val="28"/>
          <w:lang w:val="uk-UA"/>
        </w:rPr>
        <w:t xml:space="preserve"> </w:t>
      </w:r>
    </w:p>
    <w:p w:rsidR="007C4311" w:rsidRDefault="007C4311" w:rsidP="007C4311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</w:t>
      </w:r>
      <w:r w:rsidRPr="000334D2">
        <w:rPr>
          <w:sz w:val="28"/>
          <w:szCs w:val="28"/>
          <w:lang w:val="uk-UA"/>
        </w:rPr>
        <w:t>татт</w:t>
      </w:r>
      <w:r>
        <w:rPr>
          <w:sz w:val="28"/>
          <w:szCs w:val="28"/>
          <w:lang w:val="uk-UA"/>
        </w:rPr>
        <w:t>я</w:t>
      </w:r>
      <w:r w:rsidRPr="000334D2">
        <w:rPr>
          <w:sz w:val="28"/>
          <w:szCs w:val="28"/>
          <w:lang w:val="uk-UA"/>
        </w:rPr>
        <w:t xml:space="preserve"> 53 Закону України «Про тваринний світ» викла</w:t>
      </w:r>
      <w:r>
        <w:rPr>
          <w:sz w:val="28"/>
          <w:szCs w:val="28"/>
          <w:lang w:val="uk-UA"/>
        </w:rPr>
        <w:t xml:space="preserve">дається у </w:t>
      </w:r>
      <w:r w:rsidRPr="000334D2">
        <w:rPr>
          <w:sz w:val="28"/>
          <w:szCs w:val="28"/>
          <w:lang w:val="uk-UA"/>
        </w:rPr>
        <w:t xml:space="preserve">новій редакції, </w:t>
      </w:r>
      <w:r>
        <w:rPr>
          <w:sz w:val="28"/>
          <w:szCs w:val="28"/>
          <w:lang w:val="uk-UA"/>
        </w:rPr>
        <w:t>відповідно до</w:t>
      </w:r>
      <w:r w:rsidRPr="000334D2">
        <w:rPr>
          <w:sz w:val="28"/>
          <w:szCs w:val="28"/>
          <w:lang w:val="uk-UA"/>
        </w:rPr>
        <w:t xml:space="preserve"> якої «ввезення в Україну і вивезення за її межі об’єктів тваринного світу, крім генетично модифікованих, здійснюються згідно з вимогами, визначеними цим </w:t>
      </w:r>
      <w:r>
        <w:rPr>
          <w:sz w:val="28"/>
          <w:szCs w:val="28"/>
          <w:lang w:val="uk-UA"/>
        </w:rPr>
        <w:t>З</w:t>
      </w:r>
      <w:r w:rsidRPr="000334D2">
        <w:rPr>
          <w:sz w:val="28"/>
          <w:szCs w:val="28"/>
          <w:lang w:val="uk-UA"/>
        </w:rPr>
        <w:t>аконом, міжнародними договорами, згода на обов’язковість яких нада</w:t>
      </w:r>
      <w:r>
        <w:rPr>
          <w:sz w:val="28"/>
          <w:szCs w:val="28"/>
          <w:lang w:val="uk-UA"/>
        </w:rPr>
        <w:t>ється</w:t>
      </w:r>
      <w:r w:rsidRPr="000334D2">
        <w:rPr>
          <w:sz w:val="28"/>
          <w:szCs w:val="28"/>
          <w:lang w:val="uk-UA"/>
        </w:rPr>
        <w:t xml:space="preserve"> Верховною Радою України, в тому числі Конвенцією про міжнародну торгівлю видами дикої фауни і флори, що перебувають під загрозою зникнення, юридичною, фізичною особою або фізичною особою</w:t>
      </w:r>
      <w:r>
        <w:rPr>
          <w:sz w:val="28"/>
          <w:szCs w:val="28"/>
          <w:lang w:val="uk-UA"/>
        </w:rPr>
        <w:t>-</w:t>
      </w:r>
      <w:r w:rsidRPr="000334D2">
        <w:rPr>
          <w:sz w:val="28"/>
          <w:szCs w:val="28"/>
          <w:lang w:val="uk-UA"/>
        </w:rPr>
        <w:t>підприємцем на підставі доз</w:t>
      </w:r>
      <w:r>
        <w:rPr>
          <w:sz w:val="28"/>
          <w:szCs w:val="28"/>
          <w:lang w:val="uk-UA"/>
        </w:rPr>
        <w:t>волу/сертифіката, які видаються</w:t>
      </w:r>
      <w:r w:rsidRPr="000334D2">
        <w:rPr>
          <w:sz w:val="28"/>
          <w:szCs w:val="28"/>
          <w:lang w:val="uk-UA"/>
        </w:rPr>
        <w:t xml:space="preserve">». </w:t>
      </w:r>
      <w:r>
        <w:rPr>
          <w:sz w:val="28"/>
          <w:szCs w:val="28"/>
          <w:lang w:val="uk-UA"/>
        </w:rPr>
        <w:t xml:space="preserve">Управління звертає увагу, що статус вказаного сертифікату має бути визначений детальніше, зокрема, у частині його зв’язку з зазначеною Конвенцією. </w:t>
      </w:r>
      <w:r w:rsidRPr="000334D2">
        <w:rPr>
          <w:sz w:val="28"/>
          <w:szCs w:val="28"/>
          <w:lang w:val="uk-UA"/>
        </w:rPr>
        <w:t xml:space="preserve">Аналогічне зауваження </w:t>
      </w:r>
      <w:r>
        <w:rPr>
          <w:sz w:val="28"/>
          <w:szCs w:val="28"/>
          <w:lang w:val="uk-UA"/>
        </w:rPr>
        <w:t>стосується також</w:t>
      </w:r>
      <w:r w:rsidRPr="000334D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нової редакції </w:t>
      </w:r>
      <w:r w:rsidRPr="000334D2">
        <w:rPr>
          <w:sz w:val="28"/>
          <w:szCs w:val="28"/>
          <w:lang w:val="uk-UA"/>
        </w:rPr>
        <w:t>статті 32 Закону України «Про рослинний світ».</w:t>
      </w:r>
    </w:p>
    <w:p w:rsidR="007C4311" w:rsidRPr="000334D2" w:rsidRDefault="007C4311" w:rsidP="007C4311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п</w:t>
      </w:r>
      <w:r w:rsidRPr="000334D2">
        <w:rPr>
          <w:sz w:val="28"/>
          <w:szCs w:val="28"/>
          <w:lang w:val="uk-UA"/>
        </w:rPr>
        <w:t>роект</w:t>
      </w:r>
      <w:r>
        <w:rPr>
          <w:sz w:val="28"/>
          <w:szCs w:val="28"/>
          <w:lang w:val="uk-UA"/>
        </w:rPr>
        <w:t>і</w:t>
      </w:r>
      <w:r w:rsidRPr="000334D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також </w:t>
      </w:r>
      <w:r w:rsidRPr="000334D2">
        <w:rPr>
          <w:sz w:val="28"/>
          <w:szCs w:val="28"/>
          <w:lang w:val="uk-UA"/>
        </w:rPr>
        <w:t>пропонується ви</w:t>
      </w:r>
      <w:r>
        <w:rPr>
          <w:sz w:val="28"/>
          <w:szCs w:val="28"/>
          <w:lang w:val="uk-UA"/>
        </w:rPr>
        <w:t>к</w:t>
      </w:r>
      <w:r w:rsidRPr="000334D2">
        <w:rPr>
          <w:sz w:val="28"/>
          <w:szCs w:val="28"/>
          <w:lang w:val="uk-UA"/>
        </w:rPr>
        <w:t>л</w:t>
      </w:r>
      <w:r>
        <w:rPr>
          <w:sz w:val="28"/>
          <w:szCs w:val="28"/>
          <w:lang w:val="uk-UA"/>
        </w:rPr>
        <w:t>ю</w:t>
      </w:r>
      <w:r w:rsidRPr="000334D2">
        <w:rPr>
          <w:sz w:val="28"/>
          <w:szCs w:val="28"/>
          <w:lang w:val="uk-UA"/>
        </w:rPr>
        <w:t>чити пункт 149 «</w:t>
      </w:r>
      <w:r>
        <w:rPr>
          <w:sz w:val="28"/>
          <w:szCs w:val="28"/>
          <w:lang w:val="uk-UA"/>
        </w:rPr>
        <w:t>д</w:t>
      </w:r>
      <w:r w:rsidRPr="000334D2">
        <w:rPr>
          <w:sz w:val="28"/>
          <w:szCs w:val="28"/>
          <w:lang w:val="uk-UA"/>
        </w:rPr>
        <w:t xml:space="preserve">озвіл на утримання тварин в неволі» з Переліку документів дозвільного характеру у сфері господарської діяльності, що є додатком до Закону України «Про Перелік документів дозвільного характеру у сфері господарської діяльності». </w:t>
      </w:r>
      <w:r>
        <w:rPr>
          <w:sz w:val="28"/>
          <w:szCs w:val="28"/>
          <w:lang w:val="uk-UA"/>
        </w:rPr>
        <w:t xml:space="preserve">Слід звернути увагу на те, що </w:t>
      </w:r>
      <w:r w:rsidRPr="000334D2">
        <w:rPr>
          <w:sz w:val="28"/>
          <w:szCs w:val="28"/>
          <w:lang w:val="uk-UA"/>
        </w:rPr>
        <w:t>для тримання тварин у неволі</w:t>
      </w:r>
      <w:r>
        <w:rPr>
          <w:sz w:val="28"/>
          <w:szCs w:val="28"/>
          <w:lang w:val="uk-UA"/>
        </w:rPr>
        <w:t>,</w:t>
      </w:r>
      <w:r w:rsidRPr="000334D2">
        <w:rPr>
          <w:sz w:val="28"/>
          <w:szCs w:val="28"/>
          <w:lang w:val="uk-UA"/>
        </w:rPr>
        <w:t xml:space="preserve"> потрібно отримувати дозвіл, </w:t>
      </w:r>
      <w:r>
        <w:rPr>
          <w:sz w:val="28"/>
          <w:szCs w:val="28"/>
          <w:lang w:val="uk-UA"/>
        </w:rPr>
        <w:t>як передбачено у ч</w:t>
      </w:r>
      <w:r w:rsidRPr="000334D2">
        <w:rPr>
          <w:sz w:val="28"/>
          <w:szCs w:val="28"/>
          <w:lang w:val="uk-UA"/>
        </w:rPr>
        <w:t>астина</w:t>
      </w:r>
      <w:r>
        <w:rPr>
          <w:sz w:val="28"/>
          <w:szCs w:val="28"/>
          <w:lang w:val="uk-UA"/>
        </w:rPr>
        <w:t>х</w:t>
      </w:r>
      <w:r w:rsidRPr="000334D2">
        <w:rPr>
          <w:sz w:val="28"/>
          <w:szCs w:val="28"/>
          <w:lang w:val="uk-UA"/>
        </w:rPr>
        <w:t xml:space="preserve"> 2 і 3 статті 31 Закону України «Про тваринний світ»</w:t>
      </w:r>
      <w:r>
        <w:rPr>
          <w:sz w:val="28"/>
          <w:szCs w:val="28"/>
          <w:lang w:val="uk-UA"/>
        </w:rPr>
        <w:t>, а тому виключення з Переліку вказаного пункту створить невизначеність у правозастосуванні</w:t>
      </w:r>
      <w:r w:rsidRPr="000334D2">
        <w:rPr>
          <w:sz w:val="28"/>
          <w:szCs w:val="28"/>
          <w:lang w:val="uk-UA"/>
        </w:rPr>
        <w:t>.</w:t>
      </w:r>
    </w:p>
    <w:p w:rsidR="007C4311" w:rsidRDefault="007C4311" w:rsidP="007C4311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</w:t>
      </w:r>
      <w:r w:rsidRPr="000334D2">
        <w:rPr>
          <w:sz w:val="28"/>
          <w:szCs w:val="28"/>
          <w:lang w:val="uk-UA"/>
        </w:rPr>
        <w:t>ермінологі</w:t>
      </w:r>
      <w:r>
        <w:rPr>
          <w:sz w:val="28"/>
          <w:szCs w:val="28"/>
          <w:lang w:val="uk-UA"/>
        </w:rPr>
        <w:t>ю</w:t>
      </w:r>
      <w:r w:rsidRPr="000334D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законо</w:t>
      </w:r>
      <w:r w:rsidRPr="000334D2">
        <w:rPr>
          <w:sz w:val="28"/>
          <w:szCs w:val="28"/>
          <w:lang w:val="uk-UA"/>
        </w:rPr>
        <w:t>проекту</w:t>
      </w:r>
      <w:r>
        <w:rPr>
          <w:sz w:val="28"/>
          <w:szCs w:val="28"/>
          <w:lang w:val="uk-UA"/>
        </w:rPr>
        <w:t xml:space="preserve"> слід </w:t>
      </w:r>
      <w:r w:rsidRPr="000334D2">
        <w:rPr>
          <w:sz w:val="28"/>
          <w:szCs w:val="28"/>
          <w:lang w:val="uk-UA"/>
        </w:rPr>
        <w:t>приве</w:t>
      </w:r>
      <w:r>
        <w:rPr>
          <w:sz w:val="28"/>
          <w:szCs w:val="28"/>
          <w:lang w:val="uk-UA"/>
        </w:rPr>
        <w:t>сти</w:t>
      </w:r>
      <w:r w:rsidRPr="000334D2">
        <w:rPr>
          <w:sz w:val="28"/>
          <w:szCs w:val="28"/>
          <w:lang w:val="uk-UA"/>
        </w:rPr>
        <w:t xml:space="preserve"> у відповідність із </w:t>
      </w:r>
      <w:r>
        <w:rPr>
          <w:sz w:val="28"/>
          <w:szCs w:val="28"/>
          <w:lang w:val="uk-UA"/>
        </w:rPr>
        <w:t xml:space="preserve">положеннями Закону </w:t>
      </w:r>
      <w:r w:rsidRPr="000334D2">
        <w:rPr>
          <w:sz w:val="28"/>
          <w:szCs w:val="28"/>
          <w:lang w:val="uk-UA"/>
        </w:rPr>
        <w:t xml:space="preserve">України «Про державну реєстрацію юридичних осіб, фізичних </w:t>
      </w:r>
      <w:r>
        <w:rPr>
          <w:sz w:val="28"/>
          <w:szCs w:val="28"/>
          <w:lang w:val="uk-UA"/>
        </w:rPr>
        <w:br/>
        <w:t>осіб-</w:t>
      </w:r>
      <w:r w:rsidRPr="000334D2">
        <w:rPr>
          <w:sz w:val="28"/>
          <w:szCs w:val="28"/>
          <w:lang w:val="uk-UA"/>
        </w:rPr>
        <w:t>підприємців та громадських формувань», який є спеціальним законом щодо реєстрації юридичних осіб</w:t>
      </w:r>
      <w:r>
        <w:rPr>
          <w:sz w:val="28"/>
          <w:szCs w:val="28"/>
          <w:lang w:val="uk-UA"/>
        </w:rPr>
        <w:t xml:space="preserve">. </w:t>
      </w:r>
    </w:p>
    <w:p w:rsidR="007C4311" w:rsidRPr="00354C69" w:rsidRDefault="007C4311" w:rsidP="00075D00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354C69">
        <w:rPr>
          <w:color w:val="000000" w:themeColor="text1"/>
          <w:sz w:val="28"/>
          <w:szCs w:val="28"/>
          <w:lang w:val="uk-UA"/>
        </w:rPr>
        <w:t>Також проект вимагає техніко-юридичного доопрацювання.</w:t>
      </w:r>
    </w:p>
    <w:p w:rsidR="007C4311" w:rsidRDefault="007C4311" w:rsidP="00075D00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354C69">
        <w:rPr>
          <w:color w:val="000000" w:themeColor="text1"/>
          <w:sz w:val="28"/>
          <w:szCs w:val="28"/>
          <w:lang w:val="uk-UA"/>
        </w:rPr>
        <w:t>Узагальнюючий висновок Головного науково-експертного управління: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 w:rsidRPr="004A7255">
        <w:rPr>
          <w:color w:val="000000" w:themeColor="text1"/>
          <w:sz w:val="28"/>
          <w:szCs w:val="28"/>
          <w:lang w:val="uk-UA"/>
        </w:rPr>
        <w:t>за результатами розгляду у першому читанні законопроект може бути прийнятий за основу за умови врахування висловлених зауважень та пропозицій.</w:t>
      </w:r>
    </w:p>
    <w:p w:rsidR="003F434B" w:rsidRDefault="003F434B" w:rsidP="00075D00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Комітет вважає, що пропозиції Головного </w:t>
      </w:r>
      <w:r w:rsidRPr="00354C69">
        <w:rPr>
          <w:color w:val="000000" w:themeColor="text1"/>
          <w:sz w:val="28"/>
          <w:szCs w:val="28"/>
          <w:lang w:val="uk-UA"/>
        </w:rPr>
        <w:t>науково-експертного управління</w:t>
      </w:r>
      <w:r>
        <w:rPr>
          <w:color w:val="000000" w:themeColor="text1"/>
          <w:sz w:val="28"/>
          <w:szCs w:val="28"/>
          <w:lang w:val="uk-UA"/>
        </w:rPr>
        <w:t xml:space="preserve"> можуть бути опрацьовані при підготовці законопроекту до другого читання.</w:t>
      </w:r>
      <w:bookmarkStart w:id="0" w:name="_GoBack"/>
      <w:bookmarkEnd w:id="0"/>
    </w:p>
    <w:p w:rsidR="007C4311" w:rsidRPr="00FE4444" w:rsidRDefault="00570E4D" w:rsidP="00386BF2">
      <w:pPr>
        <w:ind w:firstLine="708"/>
        <w:jc w:val="both"/>
        <w:rPr>
          <w:sz w:val="28"/>
          <w:szCs w:val="28"/>
          <w:lang w:val="uk-UA"/>
        </w:rPr>
      </w:pPr>
      <w:r w:rsidRPr="001A3577">
        <w:rPr>
          <w:sz w:val="28"/>
          <w:lang w:val="uk-UA"/>
        </w:rPr>
        <w:t xml:space="preserve">Комітет Верховної Ради України з питань екологічної політики, природокористування та ліквідації наслідків Чорнобильської катастрофи </w:t>
      </w:r>
      <w:r w:rsidR="00502246" w:rsidRPr="001A3577">
        <w:rPr>
          <w:sz w:val="28"/>
          <w:lang w:val="uk-UA"/>
        </w:rPr>
        <w:t>рекомендує Верховній Раді України</w:t>
      </w:r>
      <w:r w:rsidR="00502246">
        <w:rPr>
          <w:sz w:val="28"/>
          <w:lang w:val="uk-UA"/>
        </w:rPr>
        <w:t xml:space="preserve"> </w:t>
      </w:r>
      <w:r w:rsidR="00502246">
        <w:rPr>
          <w:sz w:val="28"/>
          <w:szCs w:val="28"/>
          <w:lang w:val="uk-UA"/>
        </w:rPr>
        <w:t>прийняти за основу</w:t>
      </w:r>
      <w:r w:rsidR="00051460" w:rsidRPr="00051460">
        <w:rPr>
          <w:sz w:val="28"/>
          <w:lang w:val="uk-UA"/>
        </w:rPr>
        <w:t xml:space="preserve"> </w:t>
      </w:r>
      <w:r w:rsidR="007C4311" w:rsidRPr="00FE4444">
        <w:rPr>
          <w:sz w:val="28"/>
          <w:szCs w:val="28"/>
          <w:lang w:val="uk-UA"/>
        </w:rPr>
        <w:t>проект З</w:t>
      </w:r>
      <w:r w:rsidR="007C4311">
        <w:rPr>
          <w:sz w:val="28"/>
          <w:szCs w:val="28"/>
          <w:lang w:val="uk-UA"/>
        </w:rPr>
        <w:t xml:space="preserve">акону про внесення змін </w:t>
      </w:r>
      <w:r w:rsidR="007C4311" w:rsidRPr="007C4311">
        <w:rPr>
          <w:sz w:val="28"/>
          <w:szCs w:val="28"/>
          <w:lang w:val="uk-UA"/>
        </w:rPr>
        <w:t>до деяких за</w:t>
      </w:r>
      <w:r w:rsidR="007C4311">
        <w:rPr>
          <w:sz w:val="28"/>
          <w:szCs w:val="28"/>
          <w:lang w:val="uk-UA"/>
        </w:rPr>
        <w:t xml:space="preserve">конодавчих актів України, щодо </w:t>
      </w:r>
      <w:r w:rsidR="007C4311" w:rsidRPr="007C4311">
        <w:rPr>
          <w:sz w:val="28"/>
          <w:szCs w:val="28"/>
          <w:lang w:val="uk-UA"/>
        </w:rPr>
        <w:t>врегулюван</w:t>
      </w:r>
      <w:r w:rsidR="007C4311">
        <w:rPr>
          <w:sz w:val="28"/>
          <w:szCs w:val="28"/>
          <w:lang w:val="uk-UA"/>
        </w:rPr>
        <w:t xml:space="preserve">ня процедури видачі документів </w:t>
      </w:r>
      <w:r w:rsidR="007C4311" w:rsidRPr="007C4311">
        <w:rPr>
          <w:sz w:val="28"/>
          <w:szCs w:val="28"/>
          <w:lang w:val="uk-UA"/>
        </w:rPr>
        <w:t>дозвільного х</w:t>
      </w:r>
      <w:r w:rsidR="007C4311">
        <w:rPr>
          <w:sz w:val="28"/>
          <w:szCs w:val="28"/>
          <w:lang w:val="uk-UA"/>
        </w:rPr>
        <w:t xml:space="preserve">арактеру у галузі спеціального </w:t>
      </w:r>
      <w:r w:rsidR="007C4311" w:rsidRPr="007C4311">
        <w:rPr>
          <w:sz w:val="28"/>
          <w:szCs w:val="28"/>
          <w:lang w:val="uk-UA"/>
        </w:rPr>
        <w:t>використання об'</w:t>
      </w:r>
      <w:r w:rsidR="007C4311">
        <w:rPr>
          <w:sz w:val="28"/>
          <w:szCs w:val="28"/>
          <w:lang w:val="uk-UA"/>
        </w:rPr>
        <w:t xml:space="preserve">єктів тваринного та рослинного </w:t>
      </w:r>
      <w:r w:rsidR="007C4311" w:rsidRPr="007C4311">
        <w:rPr>
          <w:sz w:val="28"/>
          <w:szCs w:val="28"/>
          <w:lang w:val="uk-UA"/>
        </w:rPr>
        <w:t>світу, з ме</w:t>
      </w:r>
      <w:r w:rsidR="007C4311">
        <w:rPr>
          <w:sz w:val="28"/>
          <w:szCs w:val="28"/>
          <w:lang w:val="uk-UA"/>
        </w:rPr>
        <w:t xml:space="preserve">тою приведення у відповідність </w:t>
      </w:r>
      <w:r w:rsidR="007C4311" w:rsidRPr="007C4311">
        <w:rPr>
          <w:sz w:val="28"/>
          <w:szCs w:val="28"/>
          <w:lang w:val="uk-UA"/>
        </w:rPr>
        <w:t>законодавчої</w:t>
      </w:r>
      <w:r w:rsidR="007C4311">
        <w:rPr>
          <w:sz w:val="28"/>
          <w:szCs w:val="28"/>
          <w:lang w:val="uk-UA"/>
        </w:rPr>
        <w:t xml:space="preserve"> бази до вимог законів України </w:t>
      </w:r>
      <w:r w:rsidR="007C4311" w:rsidRPr="007C4311">
        <w:rPr>
          <w:sz w:val="28"/>
          <w:szCs w:val="28"/>
          <w:lang w:val="uk-UA"/>
        </w:rPr>
        <w:t xml:space="preserve">«Про адміністративні </w:t>
      </w:r>
      <w:r w:rsidR="007C4311" w:rsidRPr="007C4311">
        <w:rPr>
          <w:sz w:val="28"/>
          <w:szCs w:val="28"/>
          <w:lang w:val="uk-UA"/>
        </w:rPr>
        <w:lastRenderedPageBreak/>
        <w:t>послуги» та «</w:t>
      </w:r>
      <w:r w:rsidR="007C4311">
        <w:rPr>
          <w:sz w:val="28"/>
          <w:szCs w:val="28"/>
          <w:lang w:val="uk-UA"/>
        </w:rPr>
        <w:t xml:space="preserve">Про дозвільну </w:t>
      </w:r>
      <w:r w:rsidR="007C4311" w:rsidRPr="007C4311">
        <w:rPr>
          <w:sz w:val="28"/>
          <w:szCs w:val="28"/>
          <w:lang w:val="uk-UA"/>
        </w:rPr>
        <w:t>систему у сфері господарської діяльності»</w:t>
      </w:r>
      <w:r w:rsidR="00FE0EC4" w:rsidRPr="00777527">
        <w:rPr>
          <w:sz w:val="28"/>
          <w:szCs w:val="28"/>
          <w:lang w:val="uk-UA"/>
        </w:rPr>
        <w:t xml:space="preserve"> </w:t>
      </w:r>
      <w:r w:rsidR="00BC4466">
        <w:rPr>
          <w:sz w:val="28"/>
          <w:szCs w:val="28"/>
          <w:lang w:val="uk-UA"/>
        </w:rPr>
        <w:t xml:space="preserve">(реєстр. № </w:t>
      </w:r>
      <w:r w:rsidR="007C4311">
        <w:rPr>
          <w:sz w:val="28"/>
          <w:szCs w:val="28"/>
          <w:lang w:val="uk-UA"/>
        </w:rPr>
        <w:t>9332</w:t>
      </w:r>
      <w:r w:rsidR="00BC4466">
        <w:rPr>
          <w:sz w:val="28"/>
          <w:szCs w:val="28"/>
          <w:lang w:val="uk-UA"/>
        </w:rPr>
        <w:t xml:space="preserve"> від </w:t>
      </w:r>
      <w:r w:rsidR="007C4311">
        <w:rPr>
          <w:sz w:val="28"/>
          <w:szCs w:val="28"/>
          <w:lang w:val="uk-UA"/>
        </w:rPr>
        <w:t>23</w:t>
      </w:r>
      <w:r w:rsidR="00BC4466">
        <w:rPr>
          <w:sz w:val="28"/>
          <w:szCs w:val="28"/>
          <w:lang w:val="uk-UA"/>
        </w:rPr>
        <w:t>.</w:t>
      </w:r>
      <w:r w:rsidR="007C4311">
        <w:rPr>
          <w:sz w:val="28"/>
          <w:szCs w:val="28"/>
          <w:lang w:val="uk-UA"/>
        </w:rPr>
        <w:t>11</w:t>
      </w:r>
      <w:r w:rsidR="00BC4466">
        <w:rPr>
          <w:sz w:val="28"/>
          <w:szCs w:val="28"/>
          <w:lang w:val="uk-UA"/>
        </w:rPr>
        <w:t xml:space="preserve">.2018 р.), </w:t>
      </w:r>
      <w:r w:rsidR="00777527" w:rsidRPr="00FE4444">
        <w:rPr>
          <w:sz w:val="28"/>
          <w:szCs w:val="28"/>
          <w:lang w:val="uk-UA"/>
        </w:rPr>
        <w:t xml:space="preserve">поданий народними депутатами України </w:t>
      </w:r>
      <w:proofErr w:type="spellStart"/>
      <w:r w:rsidR="007C4311" w:rsidRPr="00FF4FDD">
        <w:rPr>
          <w:color w:val="000000" w:themeColor="text1"/>
          <w:sz w:val="28"/>
          <w:szCs w:val="28"/>
          <w:lang w:val="uk-UA"/>
        </w:rPr>
        <w:t>Вадатурськи</w:t>
      </w:r>
      <w:r w:rsidR="007C4311">
        <w:rPr>
          <w:color w:val="000000" w:themeColor="text1"/>
          <w:sz w:val="28"/>
          <w:szCs w:val="28"/>
          <w:lang w:val="uk-UA"/>
        </w:rPr>
        <w:t>м</w:t>
      </w:r>
      <w:proofErr w:type="spellEnd"/>
      <w:r w:rsidR="007C4311">
        <w:rPr>
          <w:color w:val="000000" w:themeColor="text1"/>
          <w:sz w:val="28"/>
          <w:szCs w:val="28"/>
          <w:lang w:val="uk-UA"/>
        </w:rPr>
        <w:t xml:space="preserve"> </w:t>
      </w:r>
      <w:r w:rsidR="007C4311" w:rsidRPr="00FF4FDD">
        <w:rPr>
          <w:color w:val="000000" w:themeColor="text1"/>
          <w:sz w:val="28"/>
          <w:szCs w:val="28"/>
          <w:lang w:val="uk-UA"/>
        </w:rPr>
        <w:t>А</w:t>
      </w:r>
      <w:r w:rsidR="007C4311">
        <w:rPr>
          <w:color w:val="000000" w:themeColor="text1"/>
          <w:sz w:val="28"/>
          <w:szCs w:val="28"/>
          <w:lang w:val="uk-UA"/>
        </w:rPr>
        <w:t>.</w:t>
      </w:r>
      <w:r w:rsidR="007C4311" w:rsidRPr="00FF4FDD">
        <w:rPr>
          <w:color w:val="000000" w:themeColor="text1"/>
          <w:sz w:val="28"/>
          <w:szCs w:val="28"/>
          <w:lang w:val="uk-UA"/>
        </w:rPr>
        <w:t>О</w:t>
      </w:r>
      <w:r w:rsidR="007C4311">
        <w:rPr>
          <w:color w:val="000000" w:themeColor="text1"/>
          <w:sz w:val="28"/>
          <w:szCs w:val="28"/>
          <w:lang w:val="uk-UA"/>
        </w:rPr>
        <w:t xml:space="preserve">., </w:t>
      </w:r>
      <w:proofErr w:type="spellStart"/>
      <w:r w:rsidR="007C4311" w:rsidRPr="00FF4FDD">
        <w:rPr>
          <w:color w:val="000000" w:themeColor="text1"/>
          <w:sz w:val="28"/>
          <w:szCs w:val="28"/>
          <w:lang w:val="uk-UA"/>
        </w:rPr>
        <w:t>Дирів</w:t>
      </w:r>
      <w:r w:rsidR="007C4311">
        <w:rPr>
          <w:color w:val="000000" w:themeColor="text1"/>
          <w:sz w:val="28"/>
          <w:szCs w:val="28"/>
          <w:lang w:val="uk-UA"/>
        </w:rPr>
        <w:t>им</w:t>
      </w:r>
      <w:proofErr w:type="spellEnd"/>
      <w:r w:rsidR="007C4311" w:rsidRPr="00FF4FDD">
        <w:rPr>
          <w:color w:val="000000" w:themeColor="text1"/>
          <w:sz w:val="28"/>
          <w:szCs w:val="28"/>
          <w:lang w:val="uk-UA"/>
        </w:rPr>
        <w:t xml:space="preserve"> А</w:t>
      </w:r>
      <w:r w:rsidR="007C4311">
        <w:rPr>
          <w:color w:val="000000" w:themeColor="text1"/>
          <w:sz w:val="28"/>
          <w:szCs w:val="28"/>
          <w:lang w:val="uk-UA"/>
        </w:rPr>
        <w:t>.</w:t>
      </w:r>
      <w:r w:rsidR="007C4311" w:rsidRPr="00FF4FDD">
        <w:rPr>
          <w:color w:val="000000" w:themeColor="text1"/>
          <w:sz w:val="28"/>
          <w:szCs w:val="28"/>
          <w:lang w:val="uk-UA"/>
        </w:rPr>
        <w:t>Б</w:t>
      </w:r>
      <w:r w:rsidR="007C4311">
        <w:rPr>
          <w:sz w:val="28"/>
          <w:szCs w:val="28"/>
          <w:lang w:val="uk-UA"/>
        </w:rPr>
        <w:t>.</w:t>
      </w:r>
    </w:p>
    <w:p w:rsidR="00570E4D" w:rsidRPr="00A24F45" w:rsidRDefault="00051460" w:rsidP="007C4311">
      <w:pPr>
        <w:ind w:firstLine="720"/>
        <w:jc w:val="both"/>
        <w:rPr>
          <w:sz w:val="28"/>
          <w:szCs w:val="28"/>
          <w:lang w:val="uk-UA"/>
        </w:rPr>
      </w:pPr>
      <w:r w:rsidRPr="00051460">
        <w:rPr>
          <w:sz w:val="28"/>
          <w:szCs w:val="28"/>
          <w:lang w:val="uk-UA"/>
        </w:rPr>
        <w:t xml:space="preserve">Співдоповідачем при розгляді законопроекту на засіданні Верховної Ради  України  визначено  народного  депутата  </w:t>
      </w:r>
      <w:r w:rsidRPr="00A24F45">
        <w:rPr>
          <w:sz w:val="28"/>
          <w:szCs w:val="28"/>
          <w:lang w:val="uk-UA"/>
        </w:rPr>
        <w:t>України</w:t>
      </w:r>
      <w:r w:rsidR="00A24F45" w:rsidRPr="00A24F45">
        <w:rPr>
          <w:sz w:val="28"/>
          <w:szCs w:val="28"/>
          <w:lang w:val="uk-UA"/>
        </w:rPr>
        <w:t xml:space="preserve">, </w:t>
      </w:r>
      <w:r w:rsidR="005C539E" w:rsidRPr="00A24F45">
        <w:rPr>
          <w:sz w:val="28"/>
          <w:szCs w:val="28"/>
          <w:shd w:val="clear" w:color="auto" w:fill="FFFFFF"/>
        </w:rPr>
        <w:t xml:space="preserve">голову </w:t>
      </w:r>
      <w:proofErr w:type="spellStart"/>
      <w:r w:rsidR="005C539E" w:rsidRPr="00A24F45">
        <w:rPr>
          <w:sz w:val="28"/>
          <w:szCs w:val="28"/>
          <w:shd w:val="clear" w:color="auto" w:fill="FFFFFF"/>
        </w:rPr>
        <w:t>підкомітету</w:t>
      </w:r>
      <w:proofErr w:type="spellEnd"/>
      <w:r w:rsidR="005C539E" w:rsidRPr="00A24F45">
        <w:rPr>
          <w:sz w:val="28"/>
          <w:szCs w:val="28"/>
          <w:shd w:val="clear" w:color="auto" w:fill="FFFFFF"/>
        </w:rPr>
        <w:t xml:space="preserve"> </w:t>
      </w:r>
      <w:r w:rsidR="005C539E" w:rsidRPr="00A24F45">
        <w:rPr>
          <w:sz w:val="28"/>
          <w:szCs w:val="28"/>
        </w:rPr>
        <w:t xml:space="preserve">з </w:t>
      </w:r>
      <w:proofErr w:type="spellStart"/>
      <w:r w:rsidR="005C539E" w:rsidRPr="00A24F45">
        <w:rPr>
          <w:sz w:val="28"/>
          <w:szCs w:val="28"/>
        </w:rPr>
        <w:t>питань</w:t>
      </w:r>
      <w:proofErr w:type="spellEnd"/>
      <w:r w:rsidR="005C539E" w:rsidRPr="00A24F45">
        <w:rPr>
          <w:sz w:val="28"/>
          <w:szCs w:val="28"/>
        </w:rPr>
        <w:t xml:space="preserve"> </w:t>
      </w:r>
      <w:proofErr w:type="spellStart"/>
      <w:r w:rsidR="005C539E" w:rsidRPr="00A24F45">
        <w:rPr>
          <w:sz w:val="28"/>
          <w:szCs w:val="28"/>
        </w:rPr>
        <w:t>лісових</w:t>
      </w:r>
      <w:proofErr w:type="spellEnd"/>
      <w:r w:rsidR="005C539E" w:rsidRPr="00A24F45">
        <w:rPr>
          <w:sz w:val="28"/>
          <w:szCs w:val="28"/>
        </w:rPr>
        <w:t xml:space="preserve"> </w:t>
      </w:r>
      <w:proofErr w:type="spellStart"/>
      <w:r w:rsidR="005C539E" w:rsidRPr="00A24F45">
        <w:rPr>
          <w:sz w:val="28"/>
          <w:szCs w:val="28"/>
        </w:rPr>
        <w:t>ресурсів</w:t>
      </w:r>
      <w:proofErr w:type="spellEnd"/>
      <w:r w:rsidR="005C539E" w:rsidRPr="00A24F45">
        <w:rPr>
          <w:sz w:val="28"/>
          <w:szCs w:val="28"/>
        </w:rPr>
        <w:t xml:space="preserve">, </w:t>
      </w:r>
      <w:proofErr w:type="spellStart"/>
      <w:r w:rsidR="005C539E" w:rsidRPr="00A24F45">
        <w:rPr>
          <w:sz w:val="28"/>
          <w:szCs w:val="28"/>
        </w:rPr>
        <w:t>об'єктів</w:t>
      </w:r>
      <w:proofErr w:type="spellEnd"/>
      <w:r w:rsidR="005C539E" w:rsidRPr="00A24F45">
        <w:rPr>
          <w:sz w:val="28"/>
          <w:szCs w:val="28"/>
        </w:rPr>
        <w:t xml:space="preserve"> </w:t>
      </w:r>
      <w:proofErr w:type="spellStart"/>
      <w:r w:rsidR="005C539E" w:rsidRPr="00A24F45">
        <w:rPr>
          <w:sz w:val="28"/>
          <w:szCs w:val="28"/>
        </w:rPr>
        <w:t>тваринного</w:t>
      </w:r>
      <w:proofErr w:type="spellEnd"/>
      <w:r w:rsidR="005C539E" w:rsidRPr="00A24F45">
        <w:rPr>
          <w:sz w:val="28"/>
          <w:szCs w:val="28"/>
        </w:rPr>
        <w:t xml:space="preserve"> та </w:t>
      </w:r>
      <w:proofErr w:type="spellStart"/>
      <w:r w:rsidR="005C539E" w:rsidRPr="00A24F45">
        <w:rPr>
          <w:sz w:val="28"/>
          <w:szCs w:val="28"/>
        </w:rPr>
        <w:t>рослинного</w:t>
      </w:r>
      <w:proofErr w:type="spellEnd"/>
      <w:r w:rsidR="005C539E" w:rsidRPr="00A24F45">
        <w:rPr>
          <w:sz w:val="28"/>
          <w:szCs w:val="28"/>
        </w:rPr>
        <w:t xml:space="preserve"> </w:t>
      </w:r>
      <w:proofErr w:type="spellStart"/>
      <w:r w:rsidR="005C539E" w:rsidRPr="00A24F45">
        <w:rPr>
          <w:sz w:val="28"/>
          <w:szCs w:val="28"/>
        </w:rPr>
        <w:t>світу</w:t>
      </w:r>
      <w:proofErr w:type="spellEnd"/>
      <w:r w:rsidR="005C539E" w:rsidRPr="00A24F45">
        <w:rPr>
          <w:sz w:val="28"/>
          <w:szCs w:val="28"/>
        </w:rPr>
        <w:t xml:space="preserve">, </w:t>
      </w:r>
      <w:proofErr w:type="spellStart"/>
      <w:r w:rsidR="005C539E" w:rsidRPr="00A24F45">
        <w:rPr>
          <w:sz w:val="28"/>
          <w:szCs w:val="28"/>
        </w:rPr>
        <w:t>природних</w:t>
      </w:r>
      <w:proofErr w:type="spellEnd"/>
      <w:r w:rsidR="005C539E" w:rsidRPr="00A24F45">
        <w:rPr>
          <w:sz w:val="28"/>
          <w:szCs w:val="28"/>
        </w:rPr>
        <w:t xml:space="preserve"> </w:t>
      </w:r>
      <w:proofErr w:type="spellStart"/>
      <w:r w:rsidR="005C539E" w:rsidRPr="00A24F45">
        <w:rPr>
          <w:sz w:val="28"/>
          <w:szCs w:val="28"/>
        </w:rPr>
        <w:t>ландшафтів</w:t>
      </w:r>
      <w:proofErr w:type="spellEnd"/>
      <w:r w:rsidR="005C539E" w:rsidRPr="00A24F45">
        <w:rPr>
          <w:sz w:val="28"/>
          <w:szCs w:val="28"/>
        </w:rPr>
        <w:t xml:space="preserve"> та </w:t>
      </w:r>
      <w:proofErr w:type="spellStart"/>
      <w:r w:rsidR="005C539E" w:rsidRPr="00A24F45">
        <w:rPr>
          <w:sz w:val="28"/>
          <w:szCs w:val="28"/>
        </w:rPr>
        <w:t>об'єктів</w:t>
      </w:r>
      <w:proofErr w:type="spellEnd"/>
      <w:r w:rsidR="005C539E" w:rsidRPr="00A24F45">
        <w:rPr>
          <w:sz w:val="28"/>
          <w:szCs w:val="28"/>
        </w:rPr>
        <w:t xml:space="preserve"> природно-</w:t>
      </w:r>
      <w:proofErr w:type="spellStart"/>
      <w:r w:rsidR="005C539E" w:rsidRPr="00A24F45">
        <w:rPr>
          <w:sz w:val="28"/>
          <w:szCs w:val="28"/>
        </w:rPr>
        <w:t>заповідного</w:t>
      </w:r>
      <w:proofErr w:type="spellEnd"/>
      <w:r w:rsidR="005C539E" w:rsidRPr="00A24F45">
        <w:rPr>
          <w:sz w:val="28"/>
          <w:szCs w:val="28"/>
        </w:rPr>
        <w:t xml:space="preserve"> фонду, </w:t>
      </w:r>
      <w:proofErr w:type="spellStart"/>
      <w:r w:rsidR="005C539E" w:rsidRPr="00A24F45">
        <w:rPr>
          <w:sz w:val="28"/>
          <w:szCs w:val="28"/>
        </w:rPr>
        <w:t>Дзюблика</w:t>
      </w:r>
      <w:proofErr w:type="spellEnd"/>
      <w:r w:rsidR="005C539E" w:rsidRPr="00A24F45">
        <w:rPr>
          <w:sz w:val="28"/>
          <w:szCs w:val="28"/>
        </w:rPr>
        <w:t xml:space="preserve"> </w:t>
      </w:r>
      <w:r w:rsidR="00FB0E50">
        <w:rPr>
          <w:sz w:val="28"/>
          <w:szCs w:val="28"/>
          <w:lang w:val="uk-UA"/>
        </w:rPr>
        <w:t>Павла Володимировича.</w:t>
      </w:r>
    </w:p>
    <w:p w:rsidR="00570E4D" w:rsidRDefault="00570E4D" w:rsidP="005230DD">
      <w:pPr>
        <w:jc w:val="both"/>
        <w:rPr>
          <w:sz w:val="28"/>
          <w:szCs w:val="28"/>
          <w:lang w:val="uk-UA"/>
        </w:rPr>
      </w:pPr>
    </w:p>
    <w:p w:rsidR="00051460" w:rsidRDefault="00051460" w:rsidP="005230DD">
      <w:pPr>
        <w:ind w:right="23"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Перший заступник </w:t>
      </w:r>
    </w:p>
    <w:p w:rsidR="00051460" w:rsidRDefault="00051460" w:rsidP="005230DD">
      <w:pPr>
        <w:ind w:right="23" w:firstLine="567"/>
        <w:jc w:val="both"/>
        <w:rPr>
          <w:rStyle w:val="spelle"/>
          <w:b/>
          <w:sz w:val="28"/>
          <w:szCs w:val="28"/>
          <w:lang w:val="uk-UA"/>
        </w:rPr>
      </w:pPr>
      <w:r>
        <w:rPr>
          <w:rStyle w:val="spelle"/>
          <w:b/>
          <w:sz w:val="28"/>
          <w:szCs w:val="28"/>
          <w:lang w:val="uk-UA"/>
        </w:rPr>
        <w:t>Г</w:t>
      </w:r>
      <w:proofErr w:type="spellStart"/>
      <w:r>
        <w:rPr>
          <w:rStyle w:val="spelle"/>
          <w:b/>
          <w:sz w:val="28"/>
          <w:szCs w:val="28"/>
        </w:rPr>
        <w:t>олови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rStyle w:val="spelle"/>
          <w:b/>
          <w:sz w:val="28"/>
          <w:szCs w:val="28"/>
        </w:rPr>
        <w:t>Комітету</w:t>
      </w:r>
      <w:proofErr w:type="spellEnd"/>
      <w:r>
        <w:rPr>
          <w:rStyle w:val="spelle"/>
          <w:b/>
          <w:sz w:val="28"/>
          <w:szCs w:val="28"/>
        </w:rPr>
        <w:t xml:space="preserve">                                                            </w:t>
      </w:r>
      <w:r>
        <w:rPr>
          <w:rStyle w:val="spelle"/>
          <w:b/>
          <w:sz w:val="28"/>
          <w:szCs w:val="28"/>
          <w:lang w:val="uk-UA"/>
        </w:rPr>
        <w:t xml:space="preserve"> </w:t>
      </w:r>
      <w:r>
        <w:rPr>
          <w:rStyle w:val="spelle"/>
          <w:b/>
          <w:sz w:val="28"/>
          <w:szCs w:val="28"/>
        </w:rPr>
        <w:t xml:space="preserve">       А. Д</w:t>
      </w:r>
      <w:r>
        <w:rPr>
          <w:rStyle w:val="spelle"/>
          <w:b/>
          <w:sz w:val="28"/>
          <w:szCs w:val="28"/>
          <w:lang w:val="uk-UA"/>
        </w:rPr>
        <w:t>ИРІВ</w:t>
      </w:r>
    </w:p>
    <w:p w:rsidR="00570E4D" w:rsidRDefault="00570E4D" w:rsidP="005230DD">
      <w:pPr>
        <w:rPr>
          <w:lang w:val="uk-UA"/>
        </w:rPr>
      </w:pPr>
    </w:p>
    <w:p w:rsidR="00887C90" w:rsidRPr="007275DE" w:rsidRDefault="00887C90" w:rsidP="005230DD">
      <w:pPr>
        <w:rPr>
          <w:sz w:val="16"/>
          <w:szCs w:val="16"/>
          <w:lang w:val="uk-UA"/>
        </w:rPr>
      </w:pPr>
    </w:p>
    <w:sectPr w:rsidR="00887C90" w:rsidRPr="007275DE" w:rsidSect="005230DD">
      <w:headerReference w:type="even" r:id="rId6"/>
      <w:headerReference w:type="default" r:id="rId7"/>
      <w:pgSz w:w="11906" w:h="16838"/>
      <w:pgMar w:top="1079" w:right="851" w:bottom="851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16B2" w:rsidRDefault="006716B2">
      <w:r>
        <w:separator/>
      </w:r>
    </w:p>
  </w:endnote>
  <w:endnote w:type="continuationSeparator" w:id="0">
    <w:p w:rsidR="006716B2" w:rsidRDefault="00671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16B2" w:rsidRDefault="006716B2">
      <w:r>
        <w:separator/>
      </w:r>
    </w:p>
  </w:footnote>
  <w:footnote w:type="continuationSeparator" w:id="0">
    <w:p w:rsidR="006716B2" w:rsidRDefault="006716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604" w:rsidRDefault="007B26C3" w:rsidP="0090260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F434B">
      <w:rPr>
        <w:rStyle w:val="a5"/>
        <w:noProof/>
      </w:rPr>
      <w:t>4</w:t>
    </w:r>
    <w:r>
      <w:rPr>
        <w:rStyle w:val="a5"/>
      </w:rPr>
      <w:fldChar w:fldCharType="end"/>
    </w:r>
  </w:p>
  <w:p w:rsidR="00902604" w:rsidRDefault="006716B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604" w:rsidRDefault="007B26C3" w:rsidP="0090260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F434B">
      <w:rPr>
        <w:rStyle w:val="a5"/>
        <w:noProof/>
      </w:rPr>
      <w:t>4</w:t>
    </w:r>
    <w:r>
      <w:rPr>
        <w:rStyle w:val="a5"/>
      </w:rPr>
      <w:fldChar w:fldCharType="end"/>
    </w:r>
  </w:p>
  <w:p w:rsidR="00902604" w:rsidRDefault="006716B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AEA"/>
    <w:rsid w:val="00032FDC"/>
    <w:rsid w:val="00051460"/>
    <w:rsid w:val="00071FA0"/>
    <w:rsid w:val="00075D00"/>
    <w:rsid w:val="000F2261"/>
    <w:rsid w:val="001563F0"/>
    <w:rsid w:val="0028702A"/>
    <w:rsid w:val="002B174C"/>
    <w:rsid w:val="00342FE9"/>
    <w:rsid w:val="00386BF2"/>
    <w:rsid w:val="003B311E"/>
    <w:rsid w:val="003E3B90"/>
    <w:rsid w:val="003F434B"/>
    <w:rsid w:val="00435F72"/>
    <w:rsid w:val="00502246"/>
    <w:rsid w:val="005230DD"/>
    <w:rsid w:val="00527E64"/>
    <w:rsid w:val="00570E4D"/>
    <w:rsid w:val="00593A89"/>
    <w:rsid w:val="005C539E"/>
    <w:rsid w:val="00651B8E"/>
    <w:rsid w:val="006716B2"/>
    <w:rsid w:val="007275DE"/>
    <w:rsid w:val="00777527"/>
    <w:rsid w:val="007B26C3"/>
    <w:rsid w:val="007C4311"/>
    <w:rsid w:val="00887C90"/>
    <w:rsid w:val="00900508"/>
    <w:rsid w:val="00A14BC0"/>
    <w:rsid w:val="00A24F45"/>
    <w:rsid w:val="00A4574B"/>
    <w:rsid w:val="00A55737"/>
    <w:rsid w:val="00AF6C1D"/>
    <w:rsid w:val="00B8389C"/>
    <w:rsid w:val="00BC4466"/>
    <w:rsid w:val="00D2095F"/>
    <w:rsid w:val="00D30FBE"/>
    <w:rsid w:val="00DA0A96"/>
    <w:rsid w:val="00DA3F05"/>
    <w:rsid w:val="00DB5F4E"/>
    <w:rsid w:val="00E07AEA"/>
    <w:rsid w:val="00E668F0"/>
    <w:rsid w:val="00E859C3"/>
    <w:rsid w:val="00EA5A96"/>
    <w:rsid w:val="00FB0E50"/>
    <w:rsid w:val="00FE0EC4"/>
    <w:rsid w:val="00FE4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48C93"/>
  <w15:chartTrackingRefBased/>
  <w15:docId w15:val="{EB08B553-7EB2-4523-AC88-F92C88111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0E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570E4D"/>
    <w:pPr>
      <w:keepNext/>
      <w:jc w:val="right"/>
      <w:outlineLvl w:val="0"/>
    </w:pPr>
    <w:rPr>
      <w:b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70E4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570E4D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570E4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5">
    <w:name w:val="page number"/>
    <w:basedOn w:val="a0"/>
    <w:uiPriority w:val="99"/>
    <w:rsid w:val="00570E4D"/>
    <w:rPr>
      <w:rFonts w:cs="Times New Roman"/>
    </w:rPr>
  </w:style>
  <w:style w:type="paragraph" w:customStyle="1" w:styleId="a6">
    <w:name w:val="Без интервала"/>
    <w:uiPriority w:val="99"/>
    <w:rsid w:val="00570E4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spelle">
    <w:name w:val="spelle"/>
    <w:basedOn w:val="a0"/>
    <w:rsid w:val="00051460"/>
  </w:style>
  <w:style w:type="paragraph" w:styleId="a7">
    <w:name w:val="Balloon Text"/>
    <w:basedOn w:val="a"/>
    <w:link w:val="a8"/>
    <w:uiPriority w:val="99"/>
    <w:semiHidden/>
    <w:unhideWhenUsed/>
    <w:rsid w:val="00D30FBE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D30FBE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150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4</Pages>
  <Words>5469</Words>
  <Characters>3118</Characters>
  <Application>Microsoft Office Word</Application>
  <DocSecurity>0</DocSecurity>
  <Lines>25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Приліпко Ірина Сергіївна</dc:creator>
  <cp:keywords/>
  <dc:description/>
  <cp:lastModifiedBy>Приліпко Ірина Сергіївна</cp:lastModifiedBy>
  <cp:revision>28</cp:revision>
  <cp:lastPrinted>2019-02-07T12:30:00Z</cp:lastPrinted>
  <dcterms:created xsi:type="dcterms:W3CDTF">2017-03-21T13:24:00Z</dcterms:created>
  <dcterms:modified xsi:type="dcterms:W3CDTF">2019-02-07T12:55:00Z</dcterms:modified>
</cp:coreProperties>
</file>