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E62D60" w14:textId="5A2909B9" w:rsidR="009A7338" w:rsidRPr="00F15835" w:rsidRDefault="00C744A2" w:rsidP="00EC3221">
      <w:pPr>
        <w:spacing w:after="0"/>
        <w:jc w:val="center"/>
        <w:rPr>
          <w:rFonts w:ascii="Times New Roman" w:hAnsi="Times New Roman"/>
          <w:b/>
          <w:sz w:val="28"/>
          <w:szCs w:val="28"/>
          <w:lang w:val="uk-UA"/>
        </w:rPr>
      </w:pPr>
      <w:r w:rsidRPr="00F15835">
        <w:rPr>
          <w:rFonts w:ascii="Times New Roman" w:hAnsi="Times New Roman"/>
          <w:b/>
          <w:sz w:val="28"/>
          <w:szCs w:val="28"/>
          <w:lang w:val="uk-UA"/>
        </w:rPr>
        <w:t>ПОЯСНЮВАЛЬНА ЗАПИСКА</w:t>
      </w:r>
      <w:r w:rsidR="00C1325A" w:rsidRPr="00F15835">
        <w:rPr>
          <w:rFonts w:ascii="Times New Roman" w:hAnsi="Times New Roman"/>
          <w:b/>
          <w:sz w:val="28"/>
          <w:szCs w:val="28"/>
          <w:lang w:val="uk-UA"/>
        </w:rPr>
        <w:t xml:space="preserve"> </w:t>
      </w:r>
      <w:r w:rsidRPr="00F15835">
        <w:rPr>
          <w:rFonts w:ascii="Times New Roman" w:hAnsi="Times New Roman"/>
          <w:b/>
          <w:sz w:val="28"/>
          <w:szCs w:val="28"/>
          <w:lang w:val="uk-UA"/>
        </w:rPr>
        <w:br/>
      </w:r>
      <w:r w:rsidR="00125371" w:rsidRPr="00F15835">
        <w:rPr>
          <w:rFonts w:ascii="Times New Roman" w:hAnsi="Times New Roman"/>
          <w:b/>
          <w:sz w:val="28"/>
          <w:szCs w:val="28"/>
          <w:lang w:val="uk-UA"/>
        </w:rPr>
        <w:t xml:space="preserve">до проекту Закону України </w:t>
      </w:r>
      <w:r w:rsidR="00531095">
        <w:rPr>
          <w:rFonts w:ascii="Times New Roman" w:hAnsi="Times New Roman"/>
          <w:b/>
          <w:sz w:val="28"/>
          <w:szCs w:val="28"/>
          <w:lang w:val="uk-UA"/>
        </w:rPr>
        <w:t>«</w:t>
      </w:r>
      <w:r w:rsidR="00503809" w:rsidRPr="00503809">
        <w:rPr>
          <w:rFonts w:ascii="Times New Roman" w:hAnsi="Times New Roman"/>
          <w:b/>
          <w:sz w:val="28"/>
          <w:szCs w:val="28"/>
          <w:lang w:val="uk-UA"/>
        </w:rPr>
        <w:t>Зро</w:t>
      </w:r>
      <w:r w:rsidR="00503809">
        <w:rPr>
          <w:rFonts w:ascii="Times New Roman" w:hAnsi="Times New Roman"/>
          <w:b/>
          <w:sz w:val="28"/>
          <w:szCs w:val="28"/>
          <w:lang w:val="uk-UA"/>
        </w:rPr>
        <w:t xml:space="preserve">бимо ліки дешевшими!» </w:t>
      </w:r>
      <w:r w:rsidR="00531095">
        <w:rPr>
          <w:rFonts w:ascii="Times New Roman" w:hAnsi="Times New Roman"/>
          <w:b/>
          <w:sz w:val="28"/>
          <w:szCs w:val="28"/>
          <w:lang w:val="uk-UA"/>
        </w:rPr>
        <w:t>(п</w:t>
      </w:r>
      <w:r w:rsidR="00EC3221" w:rsidRPr="00F15835">
        <w:rPr>
          <w:rFonts w:ascii="Times New Roman" w:hAnsi="Times New Roman"/>
          <w:b/>
          <w:sz w:val="28"/>
          <w:szCs w:val="28"/>
          <w:lang w:val="uk-UA"/>
        </w:rPr>
        <w:t xml:space="preserve">ро внесення змін до </w:t>
      </w:r>
      <w:r w:rsidR="0060319D">
        <w:rPr>
          <w:rFonts w:ascii="Times New Roman" w:hAnsi="Times New Roman"/>
          <w:b/>
          <w:sz w:val="28"/>
          <w:szCs w:val="28"/>
          <w:lang w:val="uk-UA"/>
        </w:rPr>
        <w:t>деяких законодавчих актів</w:t>
      </w:r>
      <w:r w:rsidR="00EC3221" w:rsidRPr="00F15835">
        <w:rPr>
          <w:rFonts w:ascii="Times New Roman" w:hAnsi="Times New Roman"/>
          <w:b/>
          <w:sz w:val="28"/>
          <w:szCs w:val="28"/>
          <w:lang w:val="uk-UA"/>
        </w:rPr>
        <w:t xml:space="preserve"> України щодо комплексного здешевлення ліків для громадян та забезпечення розвитку ві</w:t>
      </w:r>
      <w:r w:rsidR="00531095">
        <w:rPr>
          <w:rFonts w:ascii="Times New Roman" w:hAnsi="Times New Roman"/>
          <w:b/>
          <w:sz w:val="28"/>
          <w:szCs w:val="28"/>
          <w:lang w:val="uk-UA"/>
        </w:rPr>
        <w:t>тчизняної фармацевтичної галузі)</w:t>
      </w:r>
    </w:p>
    <w:p w14:paraId="64EF50B9" w14:textId="4D3FCE21" w:rsidR="007D77C8" w:rsidRPr="00F15835" w:rsidRDefault="007D77C8" w:rsidP="00C83319">
      <w:pPr>
        <w:spacing w:before="120" w:after="120"/>
        <w:ind w:firstLine="567"/>
        <w:jc w:val="both"/>
        <w:outlineLvl w:val="0"/>
        <w:rPr>
          <w:rFonts w:ascii="Times New Roman" w:hAnsi="Times New Roman"/>
          <w:b/>
          <w:sz w:val="28"/>
          <w:szCs w:val="28"/>
          <w:lang w:val="uk-UA"/>
        </w:rPr>
      </w:pPr>
      <w:r w:rsidRPr="00F15835">
        <w:rPr>
          <w:rFonts w:ascii="Times New Roman" w:hAnsi="Times New Roman"/>
          <w:b/>
          <w:sz w:val="28"/>
          <w:szCs w:val="28"/>
          <w:lang w:val="uk-UA"/>
        </w:rPr>
        <w:t xml:space="preserve">1. Обґрунтування необхідності прийняття </w:t>
      </w:r>
      <w:r w:rsidR="00CE4932" w:rsidRPr="00F15835">
        <w:rPr>
          <w:rFonts w:ascii="Times New Roman" w:hAnsi="Times New Roman"/>
          <w:b/>
          <w:sz w:val="28"/>
          <w:szCs w:val="28"/>
          <w:lang w:val="uk-UA"/>
        </w:rPr>
        <w:t>законопроекту</w:t>
      </w:r>
    </w:p>
    <w:p w14:paraId="7E258DC0" w14:textId="5C1F76A2" w:rsidR="00E85F91" w:rsidRPr="00F15835" w:rsidRDefault="007438B4" w:rsidP="00D761CB">
      <w:pPr>
        <w:shd w:val="clear" w:color="auto" w:fill="FFFFFF" w:themeFill="background1"/>
        <w:tabs>
          <w:tab w:val="left" w:pos="142"/>
        </w:tabs>
        <w:spacing w:before="60" w:after="60"/>
        <w:ind w:firstLine="567"/>
        <w:jc w:val="both"/>
        <w:rPr>
          <w:rFonts w:ascii="Times New Roman" w:hAnsi="Times New Roman"/>
          <w:sz w:val="28"/>
          <w:szCs w:val="28"/>
          <w:lang w:val="uk-UA"/>
        </w:rPr>
      </w:pPr>
      <w:r>
        <w:rPr>
          <w:rFonts w:ascii="Times New Roman" w:hAnsi="Times New Roman"/>
          <w:sz w:val="28"/>
          <w:szCs w:val="28"/>
          <w:lang w:val="uk-UA"/>
        </w:rPr>
        <w:t xml:space="preserve">Ліки в Україні є занадто дорогими та недоступними для українського населення. </w:t>
      </w:r>
      <w:r w:rsidR="00D761CB">
        <w:rPr>
          <w:rFonts w:ascii="Times New Roman" w:hAnsi="Times New Roman"/>
          <w:sz w:val="28"/>
          <w:szCs w:val="28"/>
          <w:lang w:val="uk-UA"/>
        </w:rPr>
        <w:t>Н</w:t>
      </w:r>
      <w:r w:rsidR="005B5FF9" w:rsidRPr="00F15835">
        <w:rPr>
          <w:rFonts w:ascii="Times New Roman" w:hAnsi="Times New Roman"/>
          <w:sz w:val="28"/>
          <w:szCs w:val="28"/>
          <w:lang w:val="uk-UA"/>
        </w:rPr>
        <w:t>изька купівельна спроможність українців</w:t>
      </w:r>
      <w:r w:rsidR="00D761CB">
        <w:rPr>
          <w:rFonts w:ascii="Times New Roman" w:hAnsi="Times New Roman"/>
          <w:sz w:val="28"/>
          <w:szCs w:val="28"/>
          <w:lang w:val="uk-UA"/>
        </w:rPr>
        <w:t>, що сформувалась в останні роки, значно</w:t>
      </w:r>
      <w:r w:rsidR="005B5FF9" w:rsidRPr="00F15835">
        <w:rPr>
          <w:rFonts w:ascii="Times New Roman" w:hAnsi="Times New Roman"/>
          <w:sz w:val="28"/>
          <w:szCs w:val="28"/>
          <w:lang w:val="uk-UA"/>
        </w:rPr>
        <w:t xml:space="preserve"> </w:t>
      </w:r>
      <w:r w:rsidR="00B2460A" w:rsidRPr="00F15835">
        <w:rPr>
          <w:rFonts w:ascii="Times New Roman" w:hAnsi="Times New Roman"/>
          <w:sz w:val="28"/>
          <w:szCs w:val="28"/>
          <w:lang w:val="uk-UA"/>
        </w:rPr>
        <w:t>загострил</w:t>
      </w:r>
      <w:r w:rsidR="00D761CB">
        <w:rPr>
          <w:rFonts w:ascii="Times New Roman" w:hAnsi="Times New Roman"/>
          <w:sz w:val="28"/>
          <w:szCs w:val="28"/>
          <w:lang w:val="uk-UA"/>
        </w:rPr>
        <w:t>а</w:t>
      </w:r>
      <w:r w:rsidR="00B2460A" w:rsidRPr="00F15835">
        <w:rPr>
          <w:rFonts w:ascii="Times New Roman" w:hAnsi="Times New Roman"/>
          <w:sz w:val="28"/>
          <w:szCs w:val="28"/>
          <w:lang w:val="uk-UA"/>
        </w:rPr>
        <w:t xml:space="preserve"> </w:t>
      </w:r>
      <w:r w:rsidR="005B5FF9" w:rsidRPr="00F15835">
        <w:rPr>
          <w:rFonts w:ascii="Times New Roman" w:hAnsi="Times New Roman"/>
          <w:sz w:val="28"/>
          <w:szCs w:val="28"/>
          <w:lang w:val="uk-UA"/>
        </w:rPr>
        <w:t>проблему економічної доступності ліків.</w:t>
      </w:r>
      <w:r w:rsidR="00E85F91" w:rsidRPr="00F15835">
        <w:rPr>
          <w:rFonts w:ascii="Times New Roman" w:hAnsi="Times New Roman"/>
          <w:sz w:val="28"/>
          <w:szCs w:val="28"/>
          <w:lang w:val="uk-UA"/>
        </w:rPr>
        <w:t xml:space="preserve"> Натомість при формуванні системи обігу лікарських засобів пріоритетом мають бути інтереси пацієнта, які полягають у доступності ліків з доведеною терапевтичною ефективністю. </w:t>
      </w:r>
    </w:p>
    <w:p w14:paraId="04062316" w14:textId="287821E9" w:rsidR="003A4927" w:rsidRPr="00F15835" w:rsidRDefault="003A4927" w:rsidP="00695B2B">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В Україні</w:t>
      </w:r>
      <w:r w:rsidR="00B2460A">
        <w:rPr>
          <w:rFonts w:ascii="Times New Roman" w:hAnsi="Times New Roman"/>
          <w:sz w:val="28"/>
          <w:szCs w:val="28"/>
          <w:lang w:val="uk-UA"/>
        </w:rPr>
        <w:t>,</w:t>
      </w:r>
      <w:r w:rsidRPr="00F15835">
        <w:rPr>
          <w:rFonts w:ascii="Times New Roman" w:hAnsi="Times New Roman"/>
          <w:sz w:val="28"/>
          <w:szCs w:val="28"/>
          <w:lang w:val="uk-UA"/>
        </w:rPr>
        <w:t xml:space="preserve"> за даними</w:t>
      </w:r>
      <w:r w:rsidR="00C166BF" w:rsidRPr="00F15835">
        <w:rPr>
          <w:rFonts w:ascii="Times New Roman" w:hAnsi="Times New Roman"/>
          <w:sz w:val="28"/>
          <w:szCs w:val="28"/>
          <w:lang w:val="uk-UA"/>
        </w:rPr>
        <w:t xml:space="preserve"> статисти</w:t>
      </w:r>
      <w:r w:rsidRPr="00F15835">
        <w:rPr>
          <w:rFonts w:ascii="Times New Roman" w:hAnsi="Times New Roman"/>
          <w:sz w:val="28"/>
          <w:szCs w:val="28"/>
          <w:lang w:val="uk-UA"/>
        </w:rPr>
        <w:t>чного бюлетеня «Національні рахунки охорони здоров’я України»</w:t>
      </w:r>
      <w:r w:rsidR="00B2460A">
        <w:rPr>
          <w:rFonts w:ascii="Times New Roman" w:hAnsi="Times New Roman"/>
          <w:sz w:val="28"/>
          <w:szCs w:val="28"/>
          <w:lang w:val="uk-UA"/>
        </w:rPr>
        <w:t>,</w:t>
      </w:r>
      <w:r w:rsidRPr="00F15835">
        <w:rPr>
          <w:rFonts w:ascii="Times New Roman" w:hAnsi="Times New Roman"/>
          <w:sz w:val="28"/>
          <w:szCs w:val="28"/>
          <w:lang w:val="uk-UA"/>
        </w:rPr>
        <w:t xml:space="preserve"> кінцеве споживання фінансових коштів</w:t>
      </w:r>
      <w:r w:rsidR="00C166BF" w:rsidRPr="00F15835">
        <w:rPr>
          <w:rFonts w:ascii="Times New Roman" w:hAnsi="Times New Roman"/>
          <w:sz w:val="28"/>
          <w:szCs w:val="28"/>
          <w:lang w:val="uk-UA"/>
        </w:rPr>
        <w:t xml:space="preserve"> </w:t>
      </w:r>
      <w:r w:rsidRPr="00F15835">
        <w:rPr>
          <w:rFonts w:ascii="Times New Roman" w:hAnsi="Times New Roman"/>
          <w:sz w:val="28"/>
          <w:szCs w:val="28"/>
          <w:lang w:val="uk-UA"/>
        </w:rPr>
        <w:t xml:space="preserve">системи охорони здоров’я забезпечувалося </w:t>
      </w:r>
      <w:r w:rsidR="00042BBB">
        <w:rPr>
          <w:rFonts w:ascii="Times New Roman" w:hAnsi="Times New Roman"/>
          <w:sz w:val="28"/>
          <w:szCs w:val="28"/>
          <w:lang w:val="uk-UA"/>
        </w:rPr>
        <w:t>через</w:t>
      </w:r>
      <w:r w:rsidRPr="00F15835">
        <w:rPr>
          <w:rFonts w:ascii="Times New Roman" w:hAnsi="Times New Roman"/>
          <w:sz w:val="28"/>
          <w:szCs w:val="28"/>
          <w:lang w:val="uk-UA"/>
        </w:rPr>
        <w:t xml:space="preserve"> трьох основних постачальників медичних</w:t>
      </w:r>
      <w:r w:rsidR="00C166BF" w:rsidRPr="00F15835">
        <w:rPr>
          <w:rFonts w:ascii="Times New Roman" w:hAnsi="Times New Roman"/>
          <w:sz w:val="28"/>
          <w:szCs w:val="28"/>
          <w:lang w:val="uk-UA"/>
        </w:rPr>
        <w:t xml:space="preserve"> </w:t>
      </w:r>
      <w:r w:rsidRPr="00F15835">
        <w:rPr>
          <w:rFonts w:ascii="Times New Roman" w:hAnsi="Times New Roman"/>
          <w:sz w:val="28"/>
          <w:szCs w:val="28"/>
          <w:lang w:val="uk-UA"/>
        </w:rPr>
        <w:t>послуг і товарів (провайдерів): лікарень (35,3% поточних витрат на охорону здоров’я),</w:t>
      </w:r>
      <w:r w:rsidR="00C166BF" w:rsidRPr="00F15835">
        <w:rPr>
          <w:rFonts w:ascii="Times New Roman" w:hAnsi="Times New Roman"/>
          <w:sz w:val="28"/>
          <w:szCs w:val="28"/>
          <w:lang w:val="uk-UA"/>
        </w:rPr>
        <w:t xml:space="preserve"> </w:t>
      </w:r>
      <w:r w:rsidRPr="00F15835">
        <w:rPr>
          <w:rFonts w:ascii="Times New Roman" w:hAnsi="Times New Roman"/>
          <w:sz w:val="28"/>
          <w:szCs w:val="28"/>
          <w:lang w:val="uk-UA"/>
        </w:rPr>
        <w:t>закладів, що надавали амбулаторні послуги (12,4%), і закладів з роздрібного продажу</w:t>
      </w:r>
      <w:r w:rsidR="00C166BF" w:rsidRPr="00F15835">
        <w:rPr>
          <w:rFonts w:ascii="Times New Roman" w:hAnsi="Times New Roman"/>
          <w:sz w:val="28"/>
          <w:szCs w:val="28"/>
          <w:lang w:val="uk-UA"/>
        </w:rPr>
        <w:t xml:space="preserve"> </w:t>
      </w:r>
      <w:r w:rsidRPr="00F15835">
        <w:rPr>
          <w:rFonts w:ascii="Times New Roman" w:hAnsi="Times New Roman"/>
          <w:sz w:val="28"/>
          <w:szCs w:val="28"/>
          <w:lang w:val="uk-UA"/>
        </w:rPr>
        <w:t>медичних товарів та інших організацій, що надавали медичні товари</w:t>
      </w:r>
      <w:r w:rsidR="00042BBB">
        <w:rPr>
          <w:rFonts w:ascii="Times New Roman" w:hAnsi="Times New Roman"/>
          <w:sz w:val="28"/>
          <w:szCs w:val="28"/>
          <w:lang w:val="uk-UA"/>
        </w:rPr>
        <w:t xml:space="preserve"> (38,2%)</w:t>
      </w:r>
      <w:r w:rsidR="00C166BF" w:rsidRPr="00F15835">
        <w:rPr>
          <w:rStyle w:val="ae"/>
          <w:rFonts w:ascii="Times New Roman" w:hAnsi="Times New Roman"/>
          <w:sz w:val="28"/>
          <w:szCs w:val="28"/>
          <w:lang w:val="uk-UA"/>
        </w:rPr>
        <w:footnoteReference w:id="1"/>
      </w:r>
      <w:r w:rsidR="00C166BF" w:rsidRPr="00F15835">
        <w:rPr>
          <w:rFonts w:ascii="Times New Roman" w:hAnsi="Times New Roman"/>
          <w:sz w:val="28"/>
          <w:szCs w:val="28"/>
          <w:lang w:val="uk-UA"/>
        </w:rPr>
        <w:t>.</w:t>
      </w:r>
    </w:p>
    <w:p w14:paraId="586FED2A" w14:textId="67FABB21" w:rsidR="00C166BF" w:rsidRPr="00F15835" w:rsidRDefault="00940E55" w:rsidP="00C166BF">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Згідно результатів загальнонаціонального дослідження “Індекс здоров’я. Україна – 2017”</w:t>
      </w:r>
      <w:r w:rsidR="00B2460A">
        <w:rPr>
          <w:rFonts w:ascii="Times New Roman" w:hAnsi="Times New Roman"/>
          <w:sz w:val="28"/>
          <w:szCs w:val="28"/>
          <w:lang w:val="uk-UA"/>
        </w:rPr>
        <w:t>,</w:t>
      </w:r>
      <w:r w:rsidR="00730AC8" w:rsidRPr="00F15835">
        <w:rPr>
          <w:rFonts w:ascii="Times New Roman" w:hAnsi="Times New Roman"/>
          <w:sz w:val="28"/>
          <w:szCs w:val="28"/>
          <w:lang w:val="uk-UA"/>
        </w:rPr>
        <w:t xml:space="preserve"> </w:t>
      </w:r>
      <w:r w:rsidRPr="00F15835">
        <w:rPr>
          <w:rFonts w:ascii="Times New Roman" w:hAnsi="Times New Roman"/>
          <w:sz w:val="28"/>
          <w:szCs w:val="28"/>
          <w:lang w:val="uk-UA"/>
        </w:rPr>
        <w:t xml:space="preserve">у </w:t>
      </w:r>
      <w:r w:rsidR="00C166BF" w:rsidRPr="00F15835">
        <w:rPr>
          <w:rFonts w:ascii="Times New Roman" w:hAnsi="Times New Roman"/>
          <w:sz w:val="28"/>
          <w:szCs w:val="28"/>
          <w:lang w:val="uk-UA"/>
        </w:rPr>
        <w:t xml:space="preserve">більшості країн ці витрати покриваються за рахунок коштів </w:t>
      </w:r>
      <w:r w:rsidR="00042BBB">
        <w:rPr>
          <w:rFonts w:ascii="Times New Roman" w:hAnsi="Times New Roman"/>
          <w:sz w:val="28"/>
          <w:szCs w:val="28"/>
          <w:lang w:val="uk-UA"/>
        </w:rPr>
        <w:t xml:space="preserve">бюджету </w:t>
      </w:r>
      <w:r w:rsidR="00C166BF" w:rsidRPr="00F15835">
        <w:rPr>
          <w:rFonts w:ascii="Times New Roman" w:hAnsi="Times New Roman"/>
          <w:sz w:val="28"/>
          <w:szCs w:val="28"/>
          <w:lang w:val="uk-UA"/>
        </w:rPr>
        <w:t xml:space="preserve">або схем обов’язкового медичного страхування. У країнах ОЕСР ці схеми </w:t>
      </w:r>
      <w:r w:rsidR="00D949B2">
        <w:rPr>
          <w:rFonts w:ascii="Times New Roman" w:hAnsi="Times New Roman"/>
          <w:sz w:val="28"/>
          <w:szCs w:val="28"/>
          <w:lang w:val="uk-UA"/>
        </w:rPr>
        <w:t>становлять</w:t>
      </w:r>
      <w:r w:rsidR="00D949B2" w:rsidRPr="00F15835">
        <w:rPr>
          <w:rFonts w:ascii="Times New Roman" w:hAnsi="Times New Roman"/>
          <w:sz w:val="28"/>
          <w:szCs w:val="28"/>
          <w:lang w:val="uk-UA"/>
        </w:rPr>
        <w:t xml:space="preserve"> </w:t>
      </w:r>
      <w:r w:rsidR="00C166BF" w:rsidRPr="00F15835">
        <w:rPr>
          <w:rFonts w:ascii="Times New Roman" w:hAnsi="Times New Roman"/>
          <w:sz w:val="28"/>
          <w:szCs w:val="28"/>
          <w:lang w:val="uk-UA"/>
        </w:rPr>
        <w:t xml:space="preserve">у середньому 57% </w:t>
      </w:r>
      <w:r w:rsidR="0040395A">
        <w:rPr>
          <w:rFonts w:ascii="Times New Roman" w:hAnsi="Times New Roman"/>
          <w:sz w:val="28"/>
          <w:szCs w:val="28"/>
          <w:lang w:val="uk-UA"/>
        </w:rPr>
        <w:t xml:space="preserve">від </w:t>
      </w:r>
      <w:r w:rsidR="00C166BF" w:rsidRPr="00F15835">
        <w:rPr>
          <w:rFonts w:ascii="Times New Roman" w:hAnsi="Times New Roman"/>
          <w:sz w:val="28"/>
          <w:szCs w:val="28"/>
          <w:lang w:val="uk-UA"/>
        </w:rPr>
        <w:t>усіх роздрібних фармацевтичних витрат, крім того</w:t>
      </w:r>
      <w:r w:rsidR="00C166BF" w:rsidRPr="00F15835">
        <w:rPr>
          <w:rFonts w:ascii="Times New Roman" w:hAnsi="Times New Roman"/>
          <w:sz w:val="28"/>
          <w:szCs w:val="28"/>
          <w:u w:val="single"/>
          <w:lang w:val="uk-UA"/>
        </w:rPr>
        <w:t>, 39% покривається населенням за рахунок власних коштів</w:t>
      </w:r>
      <w:r w:rsidR="00C166BF" w:rsidRPr="00F15835">
        <w:rPr>
          <w:rFonts w:ascii="Times New Roman" w:hAnsi="Times New Roman"/>
          <w:sz w:val="28"/>
          <w:szCs w:val="28"/>
          <w:lang w:val="uk-UA"/>
        </w:rPr>
        <w:t xml:space="preserve">, ще 4% </w:t>
      </w:r>
      <w:r w:rsidR="00E45AB1" w:rsidRPr="00E45AB1">
        <w:rPr>
          <w:rFonts w:ascii="Times New Roman" w:hAnsi="Times New Roman"/>
          <w:sz w:val="28"/>
          <w:szCs w:val="28"/>
        </w:rPr>
        <w:t>–</w:t>
      </w:r>
      <w:r w:rsidR="00C166BF" w:rsidRPr="00F15835">
        <w:rPr>
          <w:rFonts w:ascii="Times New Roman" w:hAnsi="Times New Roman"/>
          <w:sz w:val="28"/>
          <w:szCs w:val="28"/>
          <w:lang w:val="uk-UA"/>
        </w:rPr>
        <w:t xml:space="preserve"> </w:t>
      </w:r>
      <w:r w:rsidR="00B2460A" w:rsidRPr="001B76EF">
        <w:rPr>
          <w:rFonts w:ascii="Times New Roman" w:hAnsi="Times New Roman"/>
          <w:sz w:val="28"/>
          <w:szCs w:val="28"/>
          <w:lang w:val="uk-UA"/>
        </w:rPr>
        <w:t xml:space="preserve">коштами </w:t>
      </w:r>
      <w:r w:rsidR="00C166BF" w:rsidRPr="001B76EF">
        <w:rPr>
          <w:rFonts w:ascii="Times New Roman" w:hAnsi="Times New Roman"/>
          <w:sz w:val="28"/>
          <w:szCs w:val="28"/>
          <w:lang w:val="uk-UA"/>
        </w:rPr>
        <w:t>добровільного</w:t>
      </w:r>
      <w:r w:rsidR="00C166BF" w:rsidRPr="00F15835">
        <w:rPr>
          <w:rFonts w:ascii="Times New Roman" w:hAnsi="Times New Roman"/>
          <w:sz w:val="28"/>
          <w:szCs w:val="28"/>
          <w:lang w:val="uk-UA"/>
        </w:rPr>
        <w:t xml:space="preserve"> медичного страхування</w:t>
      </w:r>
      <w:r w:rsidR="00C74C82" w:rsidRPr="00F15835">
        <w:rPr>
          <w:rStyle w:val="ae"/>
          <w:rFonts w:ascii="Times New Roman" w:hAnsi="Times New Roman"/>
          <w:sz w:val="28"/>
          <w:szCs w:val="28"/>
          <w:lang w:val="uk-UA"/>
        </w:rPr>
        <w:footnoteReference w:id="2"/>
      </w:r>
      <w:r w:rsidR="00C166BF" w:rsidRPr="00F15835">
        <w:rPr>
          <w:rFonts w:ascii="Times New Roman" w:hAnsi="Times New Roman"/>
          <w:sz w:val="28"/>
          <w:szCs w:val="28"/>
          <w:lang w:val="uk-UA"/>
        </w:rPr>
        <w:t>.</w:t>
      </w:r>
    </w:p>
    <w:p w14:paraId="5FC84621" w14:textId="0AF77D04" w:rsidR="00FA31F2" w:rsidRPr="00F15835" w:rsidRDefault="00FA31F2" w:rsidP="00D079F2">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В Україні ж витрати із роздрібного продажу медичних товарів </w:t>
      </w:r>
      <w:r w:rsidR="00D079F2" w:rsidRPr="00F15835">
        <w:rPr>
          <w:rFonts w:ascii="Times New Roman" w:hAnsi="Times New Roman"/>
          <w:sz w:val="28"/>
          <w:szCs w:val="28"/>
          <w:u w:val="single"/>
          <w:lang w:val="uk-UA"/>
        </w:rPr>
        <w:t xml:space="preserve">майже повністю (99,8%) </w:t>
      </w:r>
      <w:r w:rsidRPr="00F15835">
        <w:rPr>
          <w:rFonts w:ascii="Times New Roman" w:hAnsi="Times New Roman"/>
          <w:sz w:val="28"/>
          <w:szCs w:val="28"/>
          <w:u w:val="single"/>
          <w:lang w:val="uk-UA"/>
        </w:rPr>
        <w:t>фінансуються за рахунок</w:t>
      </w:r>
      <w:r w:rsidR="00D079F2" w:rsidRPr="00F15835">
        <w:rPr>
          <w:rFonts w:ascii="Times New Roman" w:hAnsi="Times New Roman"/>
          <w:sz w:val="28"/>
          <w:szCs w:val="28"/>
          <w:u w:val="single"/>
          <w:lang w:val="uk-UA"/>
        </w:rPr>
        <w:t xml:space="preserve"> коштів домогосподарств. </w:t>
      </w:r>
      <w:r w:rsidR="00D079F2" w:rsidRPr="00F15835">
        <w:rPr>
          <w:rFonts w:ascii="Times New Roman" w:hAnsi="Times New Roman"/>
          <w:sz w:val="28"/>
          <w:szCs w:val="28"/>
          <w:lang w:val="uk-UA"/>
        </w:rPr>
        <w:t xml:space="preserve">Це лягає важким тягарем на </w:t>
      </w:r>
      <w:r w:rsidR="00B2460A">
        <w:rPr>
          <w:rFonts w:ascii="Times New Roman" w:hAnsi="Times New Roman"/>
          <w:sz w:val="28"/>
          <w:szCs w:val="28"/>
          <w:lang w:val="uk-UA"/>
        </w:rPr>
        <w:t>малозабезпечені</w:t>
      </w:r>
      <w:r w:rsidR="00B2460A" w:rsidRPr="00F15835">
        <w:rPr>
          <w:rFonts w:ascii="Times New Roman" w:hAnsi="Times New Roman"/>
          <w:sz w:val="28"/>
          <w:szCs w:val="28"/>
          <w:lang w:val="uk-UA"/>
        </w:rPr>
        <w:t xml:space="preserve"> </w:t>
      </w:r>
      <w:r w:rsidR="00D079F2" w:rsidRPr="00F15835">
        <w:rPr>
          <w:rFonts w:ascii="Times New Roman" w:hAnsi="Times New Roman"/>
          <w:sz w:val="28"/>
          <w:szCs w:val="28"/>
          <w:lang w:val="uk-UA"/>
        </w:rPr>
        <w:t xml:space="preserve">верстви населення, які не мають </w:t>
      </w:r>
      <w:r w:rsidR="00B2460A">
        <w:rPr>
          <w:rFonts w:ascii="Times New Roman" w:hAnsi="Times New Roman"/>
          <w:sz w:val="28"/>
          <w:szCs w:val="28"/>
          <w:lang w:val="uk-UA"/>
        </w:rPr>
        <w:t>належного</w:t>
      </w:r>
      <w:r w:rsidR="00B2460A" w:rsidRPr="00F15835">
        <w:rPr>
          <w:rFonts w:ascii="Times New Roman" w:hAnsi="Times New Roman"/>
          <w:sz w:val="28"/>
          <w:szCs w:val="28"/>
          <w:lang w:val="uk-UA"/>
        </w:rPr>
        <w:t xml:space="preserve"> </w:t>
      </w:r>
      <w:r w:rsidR="00D079F2" w:rsidRPr="00F15835">
        <w:rPr>
          <w:rFonts w:ascii="Times New Roman" w:hAnsi="Times New Roman"/>
          <w:sz w:val="28"/>
          <w:szCs w:val="28"/>
          <w:lang w:val="uk-UA"/>
        </w:rPr>
        <w:t xml:space="preserve">соціального захисту. Тому пріоритетом для національної системи охорони здоров’я мають бути інтереси пацієнта, які полягають у </w:t>
      </w:r>
      <w:r w:rsidR="002C49AB" w:rsidRPr="00F15835">
        <w:rPr>
          <w:rFonts w:ascii="Times New Roman" w:hAnsi="Times New Roman"/>
          <w:sz w:val="28"/>
          <w:szCs w:val="28"/>
          <w:lang w:val="uk-UA"/>
        </w:rPr>
        <w:t>фізичн</w:t>
      </w:r>
      <w:r w:rsidR="002C49AB">
        <w:rPr>
          <w:rFonts w:ascii="Times New Roman" w:hAnsi="Times New Roman"/>
          <w:sz w:val="28"/>
          <w:szCs w:val="28"/>
          <w:lang w:val="uk-UA"/>
        </w:rPr>
        <w:t>ій</w:t>
      </w:r>
      <w:r w:rsidR="002C49AB" w:rsidRPr="00F15835">
        <w:rPr>
          <w:rFonts w:ascii="Times New Roman" w:hAnsi="Times New Roman"/>
          <w:sz w:val="28"/>
          <w:szCs w:val="28"/>
          <w:lang w:val="uk-UA"/>
        </w:rPr>
        <w:t xml:space="preserve"> </w:t>
      </w:r>
      <w:r w:rsidR="00D079F2" w:rsidRPr="00F15835">
        <w:rPr>
          <w:rFonts w:ascii="Times New Roman" w:hAnsi="Times New Roman"/>
          <w:sz w:val="28"/>
          <w:szCs w:val="28"/>
          <w:lang w:val="uk-UA"/>
        </w:rPr>
        <w:t>і фінансов</w:t>
      </w:r>
      <w:r w:rsidR="002C49AB">
        <w:rPr>
          <w:rFonts w:ascii="Times New Roman" w:hAnsi="Times New Roman"/>
          <w:sz w:val="28"/>
          <w:szCs w:val="28"/>
          <w:lang w:val="uk-UA"/>
        </w:rPr>
        <w:t>ій</w:t>
      </w:r>
      <w:r w:rsidR="00D079F2" w:rsidRPr="00F15835">
        <w:rPr>
          <w:rFonts w:ascii="Times New Roman" w:hAnsi="Times New Roman"/>
          <w:sz w:val="28"/>
          <w:szCs w:val="28"/>
          <w:lang w:val="uk-UA"/>
        </w:rPr>
        <w:t xml:space="preserve"> доступності</w:t>
      </w:r>
      <w:r w:rsidR="00042BBB">
        <w:rPr>
          <w:rFonts w:ascii="Times New Roman" w:hAnsi="Times New Roman"/>
          <w:sz w:val="28"/>
          <w:szCs w:val="28"/>
          <w:lang w:val="uk-UA"/>
        </w:rPr>
        <w:t xml:space="preserve"> ліків.</w:t>
      </w:r>
    </w:p>
    <w:p w14:paraId="64C36552" w14:textId="47435AE6" w:rsidR="00730AC8" w:rsidRPr="00F15835" w:rsidRDefault="00AC69A0" w:rsidP="00C166BF">
      <w:pPr>
        <w:shd w:val="clear" w:color="auto" w:fill="FFFFFF" w:themeFill="background1"/>
        <w:tabs>
          <w:tab w:val="left" w:pos="142"/>
        </w:tabs>
        <w:spacing w:before="60" w:after="60"/>
        <w:ind w:firstLine="567"/>
        <w:jc w:val="both"/>
        <w:rPr>
          <w:rFonts w:ascii="Times New Roman" w:hAnsi="Times New Roman"/>
          <w:sz w:val="28"/>
          <w:szCs w:val="28"/>
          <w:lang w:val="uk-UA"/>
        </w:rPr>
      </w:pPr>
      <w:r w:rsidRPr="00042BBB">
        <w:rPr>
          <w:rFonts w:ascii="Times New Roman" w:hAnsi="Times New Roman"/>
          <w:sz w:val="28"/>
          <w:szCs w:val="28"/>
          <w:lang w:val="uk-UA"/>
        </w:rPr>
        <w:t>Також у</w:t>
      </w:r>
      <w:r w:rsidR="002F3BAB" w:rsidRPr="00F15835">
        <w:rPr>
          <w:rFonts w:ascii="Times New Roman" w:hAnsi="Times New Roman"/>
          <w:sz w:val="28"/>
          <w:szCs w:val="28"/>
          <w:lang w:val="uk-UA"/>
        </w:rPr>
        <w:t xml:space="preserve"> вказаному дослідженні здійснено аналіз доступності лікарських засобів для українців та виявлено наступні вкрай негативні тенденції:</w:t>
      </w:r>
      <w:r w:rsidR="00730AC8" w:rsidRPr="00F15835">
        <w:rPr>
          <w:rFonts w:ascii="Times New Roman" w:hAnsi="Times New Roman"/>
          <w:sz w:val="28"/>
          <w:szCs w:val="28"/>
          <w:lang w:val="uk-UA"/>
        </w:rPr>
        <w:t xml:space="preserve"> </w:t>
      </w:r>
    </w:p>
    <w:p w14:paraId="5E939AD8" w14:textId="02C63285" w:rsidR="007C6DFD" w:rsidRPr="00F15835" w:rsidRDefault="002F3BAB" w:rsidP="007C6DFD">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1</w:t>
      </w:r>
      <w:r w:rsidRPr="00F15835">
        <w:rPr>
          <w:rFonts w:ascii="Times New Roman" w:hAnsi="Times New Roman"/>
          <w:sz w:val="28"/>
          <w:szCs w:val="28"/>
          <w:u w:val="single"/>
          <w:lang w:val="uk-UA"/>
        </w:rPr>
        <w:t xml:space="preserve">) </w:t>
      </w:r>
      <w:r w:rsidR="007C6DFD" w:rsidRPr="00F15835">
        <w:rPr>
          <w:rFonts w:ascii="Times New Roman" w:hAnsi="Times New Roman"/>
          <w:sz w:val="28"/>
          <w:szCs w:val="28"/>
          <w:u w:val="single"/>
          <w:lang w:val="uk-UA"/>
        </w:rPr>
        <w:t>21,6% опитаних</w:t>
      </w:r>
      <w:r w:rsidR="007C6DFD" w:rsidRPr="00F15835">
        <w:rPr>
          <w:rFonts w:ascii="Times New Roman" w:hAnsi="Times New Roman"/>
          <w:sz w:val="28"/>
          <w:szCs w:val="28"/>
          <w:lang w:val="uk-UA"/>
        </w:rPr>
        <w:t xml:space="preserve"> серед тих, хто мав хворобу чи травму і не звертався по медичну допомогу, </w:t>
      </w:r>
      <w:r w:rsidR="007C6DFD" w:rsidRPr="00F15835">
        <w:rPr>
          <w:rFonts w:ascii="Times New Roman" w:hAnsi="Times New Roman"/>
          <w:sz w:val="28"/>
          <w:szCs w:val="28"/>
          <w:u w:val="single"/>
          <w:lang w:val="uk-UA"/>
        </w:rPr>
        <w:t>відмовилися від звернення по неї через її високу вартість</w:t>
      </w:r>
      <w:r w:rsidR="007C6DFD" w:rsidRPr="00F15835">
        <w:rPr>
          <w:rFonts w:ascii="Times New Roman" w:hAnsi="Times New Roman"/>
          <w:sz w:val="28"/>
          <w:szCs w:val="28"/>
          <w:lang w:val="uk-UA"/>
        </w:rPr>
        <w:t xml:space="preserve">. </w:t>
      </w:r>
      <w:r w:rsidR="007C6DFD" w:rsidRPr="00F15835">
        <w:rPr>
          <w:rFonts w:ascii="Times New Roman" w:hAnsi="Times New Roman"/>
          <w:sz w:val="28"/>
          <w:szCs w:val="28"/>
          <w:lang w:val="uk-UA"/>
        </w:rPr>
        <w:lastRenderedPageBreak/>
        <w:t xml:space="preserve">Отримані дані кореспондуються з результатами самооцінки домогосподарств </w:t>
      </w:r>
      <w:r w:rsidR="00B2460A">
        <w:rPr>
          <w:rFonts w:ascii="Times New Roman" w:hAnsi="Times New Roman"/>
          <w:sz w:val="28"/>
          <w:szCs w:val="28"/>
          <w:lang w:val="uk-UA"/>
        </w:rPr>
        <w:t xml:space="preserve">щодо </w:t>
      </w:r>
      <w:r w:rsidR="007C6DFD" w:rsidRPr="00F15835">
        <w:rPr>
          <w:rFonts w:ascii="Times New Roman" w:hAnsi="Times New Roman"/>
          <w:sz w:val="28"/>
          <w:szCs w:val="28"/>
          <w:lang w:val="uk-UA"/>
        </w:rPr>
        <w:t>доступності товарів і послуг</w:t>
      </w:r>
      <w:r w:rsidR="00B2460A">
        <w:rPr>
          <w:rFonts w:ascii="Times New Roman" w:hAnsi="Times New Roman"/>
          <w:sz w:val="28"/>
          <w:szCs w:val="28"/>
          <w:lang w:val="uk-UA"/>
        </w:rPr>
        <w:t>.</w:t>
      </w:r>
      <w:r w:rsidR="007C6DFD" w:rsidRPr="00F15835">
        <w:rPr>
          <w:rFonts w:ascii="Times New Roman" w:hAnsi="Times New Roman"/>
          <w:sz w:val="28"/>
          <w:szCs w:val="28"/>
          <w:lang w:val="uk-UA"/>
        </w:rPr>
        <w:t xml:space="preserve"> </w:t>
      </w:r>
      <w:r w:rsidR="00B2460A">
        <w:rPr>
          <w:rFonts w:ascii="Times New Roman" w:hAnsi="Times New Roman"/>
          <w:sz w:val="28"/>
          <w:szCs w:val="28"/>
          <w:lang w:val="uk-UA"/>
        </w:rPr>
        <w:t>З</w:t>
      </w:r>
      <w:r w:rsidR="007C6DFD" w:rsidRPr="00F15835">
        <w:rPr>
          <w:rFonts w:ascii="Times New Roman" w:hAnsi="Times New Roman"/>
          <w:sz w:val="28"/>
          <w:szCs w:val="28"/>
          <w:lang w:val="uk-UA"/>
        </w:rPr>
        <w:t xml:space="preserve">гідно з </w:t>
      </w:r>
      <w:r w:rsidR="00B2460A">
        <w:rPr>
          <w:rFonts w:ascii="Times New Roman" w:hAnsi="Times New Roman"/>
          <w:sz w:val="28"/>
          <w:szCs w:val="28"/>
          <w:lang w:val="uk-UA"/>
        </w:rPr>
        <w:t>ними</w:t>
      </w:r>
      <w:r w:rsidR="00E45AB1">
        <w:rPr>
          <w:rFonts w:ascii="Times New Roman" w:hAnsi="Times New Roman"/>
          <w:sz w:val="28"/>
          <w:szCs w:val="28"/>
          <w:lang w:val="uk-UA"/>
        </w:rPr>
        <w:t>,</w:t>
      </w:r>
      <w:r w:rsidR="00B2460A" w:rsidRPr="00F15835">
        <w:rPr>
          <w:rFonts w:ascii="Times New Roman" w:hAnsi="Times New Roman"/>
          <w:sz w:val="28"/>
          <w:szCs w:val="28"/>
          <w:lang w:val="uk-UA"/>
        </w:rPr>
        <w:t xml:space="preserve"> </w:t>
      </w:r>
      <w:r w:rsidR="007C6DFD" w:rsidRPr="00F15835">
        <w:rPr>
          <w:rFonts w:ascii="Times New Roman" w:hAnsi="Times New Roman"/>
          <w:sz w:val="28"/>
          <w:szCs w:val="28"/>
          <w:lang w:val="uk-UA"/>
        </w:rPr>
        <w:t xml:space="preserve">у </w:t>
      </w:r>
      <w:r w:rsidR="007C6DFD" w:rsidRPr="00F15835">
        <w:rPr>
          <w:rFonts w:ascii="Times New Roman" w:hAnsi="Times New Roman"/>
          <w:sz w:val="28"/>
          <w:szCs w:val="28"/>
          <w:u w:val="single"/>
          <w:lang w:val="uk-UA"/>
        </w:rPr>
        <w:t xml:space="preserve">18% </w:t>
      </w:r>
      <w:r w:rsidR="00B2460A">
        <w:rPr>
          <w:rFonts w:ascii="Times New Roman" w:hAnsi="Times New Roman"/>
          <w:sz w:val="28"/>
          <w:szCs w:val="28"/>
          <w:u w:val="single"/>
          <w:lang w:val="uk-UA"/>
        </w:rPr>
        <w:t xml:space="preserve">від </w:t>
      </w:r>
      <w:r w:rsidR="007C6DFD" w:rsidRPr="00F15835">
        <w:rPr>
          <w:rFonts w:ascii="Times New Roman" w:hAnsi="Times New Roman"/>
          <w:sz w:val="28"/>
          <w:szCs w:val="28"/>
          <w:u w:val="single"/>
          <w:lang w:val="uk-UA"/>
        </w:rPr>
        <w:t>загальної кількості домогосподарств</w:t>
      </w:r>
      <w:r w:rsidR="007C6DFD" w:rsidRPr="00F15835">
        <w:rPr>
          <w:rFonts w:ascii="Times New Roman" w:hAnsi="Times New Roman"/>
          <w:sz w:val="28"/>
          <w:szCs w:val="28"/>
          <w:lang w:val="uk-UA"/>
        </w:rPr>
        <w:t xml:space="preserve"> були особи, які </w:t>
      </w:r>
      <w:r w:rsidR="007C6DFD" w:rsidRPr="00F15835">
        <w:rPr>
          <w:rFonts w:ascii="Times New Roman" w:hAnsi="Times New Roman"/>
          <w:sz w:val="28"/>
          <w:szCs w:val="28"/>
          <w:u w:val="single"/>
          <w:lang w:val="uk-UA"/>
        </w:rPr>
        <w:t>повідомили про випадки неможливості придбання необхідних, але занадто дорогих ліків</w:t>
      </w:r>
      <w:r w:rsidR="007C6DFD" w:rsidRPr="00F15835">
        <w:rPr>
          <w:rFonts w:ascii="Times New Roman" w:hAnsi="Times New Roman"/>
          <w:sz w:val="28"/>
          <w:szCs w:val="28"/>
          <w:lang w:val="uk-UA"/>
        </w:rPr>
        <w:t>;</w:t>
      </w:r>
    </w:p>
    <w:p w14:paraId="20A2F3E9" w14:textId="008A0BE4" w:rsidR="00E859CC" w:rsidRPr="00F15835" w:rsidRDefault="00E859CC" w:rsidP="00E859CC">
      <w:pPr>
        <w:shd w:val="clear" w:color="auto" w:fill="FFFFFF" w:themeFill="background1"/>
        <w:tabs>
          <w:tab w:val="left" w:pos="0"/>
          <w:tab w:val="left" w:pos="142"/>
        </w:tabs>
        <w:spacing w:before="60" w:after="60"/>
        <w:jc w:val="both"/>
        <w:rPr>
          <w:rFonts w:ascii="Times New Roman" w:hAnsi="Times New Roman"/>
          <w:sz w:val="28"/>
          <w:szCs w:val="28"/>
          <w:lang w:val="uk-UA"/>
        </w:rPr>
      </w:pPr>
      <w:r w:rsidRPr="00F15835">
        <w:rPr>
          <w:rFonts w:ascii="Times New Roman" w:hAnsi="Times New Roman"/>
          <w:noProof/>
          <w:sz w:val="28"/>
          <w:szCs w:val="28"/>
          <w:lang w:val="uk-UA" w:eastAsia="uk-UA"/>
        </w:rPr>
        <w:drawing>
          <wp:inline distT="0" distB="0" distL="0" distR="0" wp14:anchorId="4AF6EACA" wp14:editId="7D9A33BA">
            <wp:extent cx="6111240" cy="2940050"/>
            <wp:effectExtent l="0" t="0" r="10160" b="6350"/>
            <wp:docPr id="2" name="Рисунок 2" descr="../../../../Desktop/Снимок%20экрана%202018-08-30%20в%20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Снимок%20экрана%202018-08-30%20в%2018.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1240" cy="2940050"/>
                    </a:xfrm>
                    <a:prstGeom prst="rect">
                      <a:avLst/>
                    </a:prstGeom>
                    <a:noFill/>
                    <a:ln>
                      <a:noFill/>
                    </a:ln>
                  </pic:spPr>
                </pic:pic>
              </a:graphicData>
            </a:graphic>
          </wp:inline>
        </w:drawing>
      </w:r>
    </w:p>
    <w:p w14:paraId="023F35B2" w14:textId="517D4D31" w:rsidR="002F3BAB" w:rsidRPr="00F15835" w:rsidRDefault="002F3BAB" w:rsidP="002F3BAB">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2) майже кожен третій респондент віком 60 років і старші (33,4%) відчували тягар витрат</w:t>
      </w:r>
      <w:r w:rsidR="007C6DFD" w:rsidRPr="00F15835">
        <w:rPr>
          <w:rFonts w:ascii="Times New Roman" w:hAnsi="Times New Roman"/>
          <w:sz w:val="28"/>
          <w:szCs w:val="28"/>
          <w:lang w:val="uk-UA"/>
        </w:rPr>
        <w:t xml:space="preserve"> на ліки;</w:t>
      </w:r>
    </w:p>
    <w:p w14:paraId="764BD565" w14:textId="3A2B2938" w:rsidR="007C6DFD" w:rsidRPr="00F15835" w:rsidRDefault="002F3BAB" w:rsidP="002F3BAB">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3) </w:t>
      </w:r>
      <w:r w:rsidR="0040395A" w:rsidRPr="00F15835">
        <w:rPr>
          <w:rFonts w:ascii="Times New Roman" w:hAnsi="Times New Roman"/>
          <w:sz w:val="28"/>
          <w:szCs w:val="28"/>
          <w:lang w:val="uk-UA"/>
        </w:rPr>
        <w:t>основн</w:t>
      </w:r>
      <w:r w:rsidR="0040395A">
        <w:rPr>
          <w:rFonts w:ascii="Times New Roman" w:hAnsi="Times New Roman"/>
          <w:sz w:val="28"/>
          <w:szCs w:val="28"/>
          <w:lang w:val="uk-UA"/>
        </w:rPr>
        <w:t>ою</w:t>
      </w:r>
      <w:r w:rsidR="0040395A" w:rsidRPr="00F15835">
        <w:rPr>
          <w:rFonts w:ascii="Times New Roman" w:hAnsi="Times New Roman"/>
          <w:sz w:val="28"/>
          <w:szCs w:val="28"/>
          <w:lang w:val="uk-UA"/>
        </w:rPr>
        <w:t xml:space="preserve"> причин</w:t>
      </w:r>
      <w:r w:rsidR="0040395A">
        <w:rPr>
          <w:rFonts w:ascii="Times New Roman" w:hAnsi="Times New Roman"/>
          <w:sz w:val="28"/>
          <w:szCs w:val="28"/>
          <w:lang w:val="uk-UA"/>
        </w:rPr>
        <w:t>ою</w:t>
      </w:r>
      <w:r w:rsidR="0040395A" w:rsidRPr="00F15835">
        <w:rPr>
          <w:rFonts w:ascii="Times New Roman" w:hAnsi="Times New Roman"/>
          <w:sz w:val="28"/>
          <w:szCs w:val="28"/>
          <w:lang w:val="uk-UA"/>
        </w:rPr>
        <w:t xml:space="preserve"> </w:t>
      </w:r>
      <w:r w:rsidRPr="00F15835">
        <w:rPr>
          <w:rFonts w:ascii="Times New Roman" w:hAnsi="Times New Roman"/>
          <w:sz w:val="28"/>
          <w:szCs w:val="28"/>
          <w:lang w:val="uk-UA"/>
        </w:rPr>
        <w:t xml:space="preserve">відмови від купівлі призначених лікарем </w:t>
      </w:r>
      <w:r w:rsidR="007C6DFD" w:rsidRPr="00F15835">
        <w:rPr>
          <w:rFonts w:ascii="Times New Roman" w:hAnsi="Times New Roman"/>
          <w:sz w:val="28"/>
          <w:szCs w:val="28"/>
          <w:lang w:val="uk-UA"/>
        </w:rPr>
        <w:t xml:space="preserve">лікарських засобів </w:t>
      </w:r>
      <w:r w:rsidRPr="00F15835">
        <w:rPr>
          <w:rFonts w:ascii="Times New Roman" w:hAnsi="Times New Roman"/>
          <w:sz w:val="28"/>
          <w:szCs w:val="28"/>
          <w:lang w:val="uk-UA"/>
        </w:rPr>
        <w:t>стала відсутність коштів, про що</w:t>
      </w:r>
      <w:r w:rsidR="007C6DFD" w:rsidRPr="00F15835">
        <w:rPr>
          <w:rFonts w:ascii="Times New Roman" w:hAnsi="Times New Roman"/>
          <w:sz w:val="28"/>
          <w:szCs w:val="28"/>
          <w:lang w:val="uk-UA"/>
        </w:rPr>
        <w:t xml:space="preserve"> </w:t>
      </w:r>
      <w:r w:rsidRPr="00F15835">
        <w:rPr>
          <w:rFonts w:ascii="Times New Roman" w:hAnsi="Times New Roman"/>
          <w:sz w:val="28"/>
          <w:szCs w:val="28"/>
          <w:lang w:val="uk-UA"/>
        </w:rPr>
        <w:t xml:space="preserve">повідомив </w:t>
      </w:r>
      <w:r w:rsidRPr="00F15835">
        <w:rPr>
          <w:rFonts w:ascii="Times New Roman" w:hAnsi="Times New Roman"/>
          <w:sz w:val="28"/>
          <w:szCs w:val="28"/>
          <w:u w:val="single"/>
          <w:lang w:val="uk-UA"/>
        </w:rPr>
        <w:t>майже кожен другий респондент</w:t>
      </w:r>
      <w:r w:rsidR="007C6DFD" w:rsidRPr="00F15835">
        <w:rPr>
          <w:rFonts w:ascii="Times New Roman" w:hAnsi="Times New Roman"/>
          <w:sz w:val="28"/>
          <w:szCs w:val="28"/>
          <w:lang w:val="uk-UA"/>
        </w:rPr>
        <w:t>;</w:t>
      </w:r>
    </w:p>
    <w:p w14:paraId="6D30FF95" w14:textId="46A28917" w:rsidR="00730AC8" w:rsidRPr="00F15835" w:rsidRDefault="007C6DFD" w:rsidP="002F3BAB">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4) в</w:t>
      </w:r>
      <w:r w:rsidR="002F3BAB" w:rsidRPr="00F15835">
        <w:rPr>
          <w:rFonts w:ascii="Times New Roman" w:hAnsi="Times New Roman"/>
          <w:sz w:val="28"/>
          <w:szCs w:val="28"/>
          <w:lang w:val="uk-UA"/>
        </w:rPr>
        <w:t>итрати на лікарські засоби з особистого чи сімейного бюджету впродовж останніх 30 днів</w:t>
      </w:r>
      <w:r w:rsidRPr="00F15835">
        <w:rPr>
          <w:rFonts w:ascii="Times New Roman" w:hAnsi="Times New Roman"/>
          <w:sz w:val="28"/>
          <w:szCs w:val="28"/>
          <w:lang w:val="uk-UA"/>
        </w:rPr>
        <w:t xml:space="preserve"> </w:t>
      </w:r>
      <w:r w:rsidR="002F3BAB" w:rsidRPr="00F15835">
        <w:rPr>
          <w:rFonts w:ascii="Times New Roman" w:hAnsi="Times New Roman"/>
          <w:sz w:val="28"/>
          <w:szCs w:val="28"/>
          <w:lang w:val="uk-UA"/>
        </w:rPr>
        <w:t>становили 610,9 грн.</w:t>
      </w:r>
    </w:p>
    <w:p w14:paraId="7FD1302B" w14:textId="088CD8E9" w:rsidR="00B947A0" w:rsidRPr="00F15835" w:rsidRDefault="00B947A0" w:rsidP="002F3BAB">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Згідно іншого дослідження</w:t>
      </w:r>
      <w:r w:rsidR="001077A1" w:rsidRPr="00F15835">
        <w:rPr>
          <w:rFonts w:ascii="Times New Roman" w:hAnsi="Times New Roman"/>
          <w:sz w:val="28"/>
          <w:szCs w:val="28"/>
          <w:lang w:val="uk-UA"/>
        </w:rPr>
        <w:t>,</w:t>
      </w:r>
      <w:r w:rsidRPr="00F15835">
        <w:rPr>
          <w:lang w:val="uk-UA"/>
        </w:rPr>
        <w:t xml:space="preserve"> </w:t>
      </w:r>
      <w:r w:rsidRPr="00F15835">
        <w:rPr>
          <w:rFonts w:ascii="Times New Roman" w:hAnsi="Times New Roman"/>
          <w:sz w:val="28"/>
          <w:szCs w:val="28"/>
          <w:lang w:val="uk-UA"/>
        </w:rPr>
        <w:t>проведеного в рамках проекту USAID «(Без)коштовна медицина» та виконаного БФ «Пацієнти України»</w:t>
      </w:r>
      <w:r w:rsidRPr="00F15835">
        <w:rPr>
          <w:rStyle w:val="ae"/>
          <w:rFonts w:ascii="Times New Roman" w:hAnsi="Times New Roman"/>
          <w:sz w:val="28"/>
          <w:szCs w:val="28"/>
          <w:lang w:val="uk-UA"/>
        </w:rPr>
        <w:footnoteReference w:id="3"/>
      </w:r>
      <w:r w:rsidRPr="00F15835">
        <w:rPr>
          <w:rFonts w:ascii="Times New Roman" w:hAnsi="Times New Roman"/>
          <w:sz w:val="28"/>
          <w:szCs w:val="28"/>
          <w:lang w:val="uk-UA"/>
        </w:rPr>
        <w:t xml:space="preserve">, </w:t>
      </w:r>
      <w:r w:rsidR="001077A1" w:rsidRPr="00F15835">
        <w:rPr>
          <w:rFonts w:ascii="Times New Roman" w:hAnsi="Times New Roman"/>
          <w:sz w:val="28"/>
          <w:szCs w:val="28"/>
          <w:lang w:val="uk-UA"/>
        </w:rPr>
        <w:t xml:space="preserve">встановлено, що </w:t>
      </w:r>
      <w:r w:rsidR="001077A1" w:rsidRPr="00F15835">
        <w:rPr>
          <w:rFonts w:ascii="Times New Roman" w:hAnsi="Times New Roman"/>
          <w:sz w:val="28"/>
          <w:szCs w:val="28"/>
          <w:u w:val="single"/>
          <w:lang w:val="uk-UA"/>
        </w:rPr>
        <w:t>кожен другий пацієнт в Україні відмовляється від лікування або відкладає його через брак коштів.</w:t>
      </w:r>
      <w:r w:rsidR="001077A1" w:rsidRPr="00F15835">
        <w:rPr>
          <w:rFonts w:ascii="Times New Roman" w:hAnsi="Times New Roman"/>
          <w:sz w:val="28"/>
          <w:szCs w:val="28"/>
          <w:lang w:val="uk-UA"/>
        </w:rPr>
        <w:t xml:space="preserve"> </w:t>
      </w:r>
      <w:r w:rsidR="00AD70B7" w:rsidRPr="00F15835">
        <w:rPr>
          <w:rFonts w:ascii="Times New Roman" w:hAnsi="Times New Roman"/>
          <w:sz w:val="28"/>
          <w:szCs w:val="28"/>
          <w:u w:val="single"/>
          <w:lang w:val="uk-UA"/>
        </w:rPr>
        <w:t>Головн</w:t>
      </w:r>
      <w:r w:rsidR="00AD70B7">
        <w:rPr>
          <w:rFonts w:ascii="Times New Roman" w:hAnsi="Times New Roman"/>
          <w:sz w:val="28"/>
          <w:szCs w:val="28"/>
          <w:u w:val="single"/>
          <w:lang w:val="uk-UA"/>
        </w:rPr>
        <w:t>а</w:t>
      </w:r>
      <w:r w:rsidR="00AD70B7" w:rsidRPr="00F15835">
        <w:rPr>
          <w:rFonts w:ascii="Times New Roman" w:hAnsi="Times New Roman"/>
          <w:sz w:val="28"/>
          <w:szCs w:val="28"/>
          <w:u w:val="single"/>
          <w:lang w:val="uk-UA"/>
        </w:rPr>
        <w:t xml:space="preserve"> проблем</w:t>
      </w:r>
      <w:r w:rsidR="00AD70B7">
        <w:rPr>
          <w:rFonts w:ascii="Times New Roman" w:hAnsi="Times New Roman"/>
          <w:sz w:val="28"/>
          <w:szCs w:val="28"/>
          <w:u w:val="single"/>
          <w:lang w:val="uk-UA"/>
        </w:rPr>
        <w:t>а, як вважають</w:t>
      </w:r>
      <w:r w:rsidR="001077A1" w:rsidRPr="00F15835">
        <w:rPr>
          <w:rFonts w:ascii="Times New Roman" w:hAnsi="Times New Roman"/>
          <w:sz w:val="28"/>
          <w:szCs w:val="28"/>
          <w:u w:val="single"/>
          <w:lang w:val="uk-UA"/>
        </w:rPr>
        <w:t xml:space="preserve"> 94% пацієнтів</w:t>
      </w:r>
      <w:r w:rsidR="00E45AB1">
        <w:rPr>
          <w:rFonts w:ascii="Times New Roman" w:hAnsi="Times New Roman"/>
          <w:sz w:val="28"/>
          <w:szCs w:val="28"/>
          <w:u w:val="single"/>
          <w:lang w:val="uk-UA"/>
        </w:rPr>
        <w:t>,</w:t>
      </w:r>
      <w:r w:rsidR="00AD70B7">
        <w:rPr>
          <w:rFonts w:ascii="Times New Roman" w:hAnsi="Times New Roman"/>
          <w:sz w:val="28"/>
          <w:szCs w:val="28"/>
          <w:u w:val="single"/>
          <w:lang w:val="uk-UA"/>
        </w:rPr>
        <w:t xml:space="preserve"> що</w:t>
      </w:r>
      <w:r w:rsidR="001077A1" w:rsidRPr="00F15835">
        <w:rPr>
          <w:rFonts w:ascii="Times New Roman" w:hAnsi="Times New Roman"/>
          <w:sz w:val="28"/>
          <w:szCs w:val="28"/>
          <w:u w:val="single"/>
          <w:lang w:val="uk-UA"/>
        </w:rPr>
        <w:t xml:space="preserve"> брали участь у фокус-групах, </w:t>
      </w:r>
      <w:r w:rsidR="00AD70B7">
        <w:rPr>
          <w:rFonts w:ascii="Times New Roman" w:hAnsi="Times New Roman"/>
          <w:sz w:val="28"/>
          <w:szCs w:val="28"/>
          <w:u w:val="single"/>
          <w:lang w:val="uk-UA"/>
        </w:rPr>
        <w:t>є</w:t>
      </w:r>
      <w:r w:rsidR="00AD70B7" w:rsidRPr="00F15835">
        <w:rPr>
          <w:rFonts w:ascii="Times New Roman" w:hAnsi="Times New Roman"/>
          <w:sz w:val="28"/>
          <w:szCs w:val="28"/>
          <w:u w:val="single"/>
          <w:lang w:val="uk-UA"/>
        </w:rPr>
        <w:t xml:space="preserve"> </w:t>
      </w:r>
      <w:r w:rsidR="001077A1" w:rsidRPr="00F15835">
        <w:rPr>
          <w:rFonts w:ascii="Times New Roman" w:hAnsi="Times New Roman"/>
          <w:b/>
          <w:sz w:val="28"/>
          <w:szCs w:val="28"/>
          <w:u w:val="single"/>
          <w:lang w:val="uk-UA"/>
        </w:rPr>
        <w:t xml:space="preserve">саме </w:t>
      </w:r>
      <w:r w:rsidR="00AD70B7" w:rsidRPr="00F15835">
        <w:rPr>
          <w:rFonts w:ascii="Times New Roman" w:hAnsi="Times New Roman"/>
          <w:b/>
          <w:sz w:val="28"/>
          <w:szCs w:val="28"/>
          <w:u w:val="single"/>
          <w:lang w:val="uk-UA"/>
        </w:rPr>
        <w:t>висок</w:t>
      </w:r>
      <w:r w:rsidR="00AD70B7">
        <w:rPr>
          <w:rFonts w:ascii="Times New Roman" w:hAnsi="Times New Roman"/>
          <w:b/>
          <w:sz w:val="28"/>
          <w:szCs w:val="28"/>
          <w:u w:val="single"/>
          <w:lang w:val="uk-UA"/>
        </w:rPr>
        <w:t>а</w:t>
      </w:r>
      <w:r w:rsidR="00AD70B7" w:rsidRPr="00F15835">
        <w:rPr>
          <w:rFonts w:ascii="Times New Roman" w:hAnsi="Times New Roman"/>
          <w:b/>
          <w:sz w:val="28"/>
          <w:szCs w:val="28"/>
          <w:u w:val="single"/>
          <w:lang w:val="uk-UA"/>
        </w:rPr>
        <w:t xml:space="preserve"> </w:t>
      </w:r>
      <w:r w:rsidR="001077A1" w:rsidRPr="00F15835">
        <w:rPr>
          <w:rFonts w:ascii="Times New Roman" w:hAnsi="Times New Roman"/>
          <w:b/>
          <w:sz w:val="28"/>
          <w:szCs w:val="28"/>
          <w:u w:val="single"/>
          <w:lang w:val="uk-UA"/>
        </w:rPr>
        <w:t>вартість препаратів.</w:t>
      </w:r>
    </w:p>
    <w:p w14:paraId="5FCFCCE5" w14:textId="68E66969" w:rsidR="003F00C2" w:rsidRPr="00F15835" w:rsidRDefault="003F00C2" w:rsidP="00695B2B">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Враховуючи вищенаведен</w:t>
      </w:r>
      <w:r w:rsidR="004E5222" w:rsidRPr="00F15835">
        <w:rPr>
          <w:rFonts w:ascii="Times New Roman" w:hAnsi="Times New Roman"/>
          <w:sz w:val="28"/>
          <w:szCs w:val="28"/>
          <w:lang w:val="uk-UA"/>
        </w:rPr>
        <w:t>і</w:t>
      </w:r>
      <w:r w:rsidR="007C6DFD" w:rsidRPr="00F15835">
        <w:rPr>
          <w:rFonts w:ascii="Times New Roman" w:hAnsi="Times New Roman"/>
          <w:sz w:val="28"/>
          <w:szCs w:val="28"/>
          <w:lang w:val="uk-UA"/>
        </w:rPr>
        <w:t xml:space="preserve"> </w:t>
      </w:r>
      <w:r w:rsidR="004E5222" w:rsidRPr="00F15835">
        <w:rPr>
          <w:rFonts w:ascii="Times New Roman" w:hAnsi="Times New Roman"/>
          <w:sz w:val="28"/>
          <w:szCs w:val="28"/>
          <w:lang w:val="uk-UA"/>
        </w:rPr>
        <w:t>вкрай негативні тенденції</w:t>
      </w:r>
      <w:r w:rsidR="007C6DFD" w:rsidRPr="00F15835">
        <w:rPr>
          <w:rFonts w:ascii="Times New Roman" w:hAnsi="Times New Roman"/>
          <w:sz w:val="28"/>
          <w:szCs w:val="28"/>
          <w:lang w:val="uk-UA"/>
        </w:rPr>
        <w:t xml:space="preserve"> </w:t>
      </w:r>
      <w:r w:rsidRPr="00F15835">
        <w:rPr>
          <w:rFonts w:ascii="Times New Roman" w:hAnsi="Times New Roman"/>
          <w:sz w:val="28"/>
          <w:szCs w:val="28"/>
          <w:lang w:val="uk-UA"/>
        </w:rPr>
        <w:t>в Україні</w:t>
      </w:r>
      <w:r w:rsidR="001541C2">
        <w:rPr>
          <w:rFonts w:ascii="Times New Roman" w:hAnsi="Times New Roman"/>
          <w:sz w:val="28"/>
          <w:szCs w:val="28"/>
          <w:lang w:val="uk-UA"/>
        </w:rPr>
        <w:t>,</w:t>
      </w:r>
      <w:r w:rsidR="00695B2B" w:rsidRPr="00F15835">
        <w:rPr>
          <w:rFonts w:ascii="Times New Roman" w:hAnsi="Times New Roman"/>
          <w:sz w:val="28"/>
          <w:szCs w:val="28"/>
          <w:lang w:val="uk-UA"/>
        </w:rPr>
        <w:t xml:space="preserve"> принциповим </w:t>
      </w:r>
      <w:r w:rsidRPr="00F15835">
        <w:rPr>
          <w:rFonts w:ascii="Times New Roman" w:hAnsi="Times New Roman"/>
          <w:sz w:val="28"/>
          <w:szCs w:val="28"/>
          <w:lang w:val="uk-UA"/>
        </w:rPr>
        <w:t xml:space="preserve">повинно стати питання економічної доступності медикаментів для українського населення, особливо </w:t>
      </w:r>
      <w:r w:rsidR="00AD70B7">
        <w:rPr>
          <w:rFonts w:ascii="Times New Roman" w:hAnsi="Times New Roman"/>
          <w:sz w:val="28"/>
          <w:szCs w:val="28"/>
          <w:lang w:val="uk-UA"/>
        </w:rPr>
        <w:t xml:space="preserve">для </w:t>
      </w:r>
      <w:r w:rsidRPr="00F15835">
        <w:rPr>
          <w:rFonts w:ascii="Times New Roman" w:hAnsi="Times New Roman"/>
          <w:sz w:val="28"/>
          <w:szCs w:val="28"/>
          <w:lang w:val="uk-UA"/>
        </w:rPr>
        <w:t xml:space="preserve">соціально незахищених верств населення. </w:t>
      </w:r>
    </w:p>
    <w:p w14:paraId="0BDB582F" w14:textId="611E633E" w:rsidR="00E85F91" w:rsidRPr="00F15835" w:rsidRDefault="0038656E" w:rsidP="00695B2B">
      <w:pPr>
        <w:shd w:val="clear" w:color="auto" w:fill="FFFFFF" w:themeFill="background1"/>
        <w:tabs>
          <w:tab w:val="left" w:pos="142"/>
        </w:tabs>
        <w:spacing w:before="60" w:after="60"/>
        <w:ind w:firstLine="567"/>
        <w:jc w:val="both"/>
        <w:rPr>
          <w:rFonts w:ascii="Times New Roman" w:hAnsi="Times New Roman"/>
          <w:b/>
          <w:sz w:val="28"/>
          <w:szCs w:val="28"/>
          <w:lang w:val="uk-UA"/>
        </w:rPr>
      </w:pPr>
      <w:r w:rsidRPr="00F15835">
        <w:rPr>
          <w:rFonts w:ascii="Times New Roman" w:hAnsi="Times New Roman"/>
          <w:b/>
          <w:sz w:val="28"/>
          <w:szCs w:val="28"/>
          <w:lang w:val="uk-UA"/>
        </w:rPr>
        <w:t>Отож</w:t>
      </w:r>
      <w:r w:rsidR="0037798A">
        <w:rPr>
          <w:rFonts w:ascii="Times New Roman" w:hAnsi="Times New Roman"/>
          <w:b/>
          <w:sz w:val="28"/>
          <w:szCs w:val="28"/>
          <w:lang w:val="uk-UA"/>
        </w:rPr>
        <w:t>,</w:t>
      </w:r>
      <w:r w:rsidRPr="00F15835">
        <w:rPr>
          <w:rFonts w:ascii="Times New Roman" w:hAnsi="Times New Roman"/>
          <w:b/>
          <w:sz w:val="28"/>
          <w:szCs w:val="28"/>
          <w:lang w:val="uk-UA"/>
        </w:rPr>
        <w:t xml:space="preserve"> д</w:t>
      </w:r>
      <w:r w:rsidR="009024E5" w:rsidRPr="00F15835">
        <w:rPr>
          <w:rFonts w:ascii="Times New Roman" w:hAnsi="Times New Roman"/>
          <w:b/>
          <w:sz w:val="28"/>
          <w:szCs w:val="28"/>
          <w:lang w:val="uk-UA"/>
        </w:rPr>
        <w:t>ля забезпечення економічної доступності медикаментів для населення</w:t>
      </w:r>
      <w:r w:rsidR="00042BBB">
        <w:rPr>
          <w:rFonts w:ascii="Times New Roman" w:hAnsi="Times New Roman"/>
          <w:b/>
          <w:sz w:val="28"/>
          <w:szCs w:val="28"/>
          <w:lang w:val="uk-UA"/>
        </w:rPr>
        <w:t xml:space="preserve"> України</w:t>
      </w:r>
      <w:r w:rsidR="009024E5" w:rsidRPr="00F15835">
        <w:rPr>
          <w:rFonts w:ascii="Times New Roman" w:hAnsi="Times New Roman"/>
          <w:b/>
          <w:sz w:val="28"/>
          <w:szCs w:val="28"/>
          <w:lang w:val="uk-UA"/>
        </w:rPr>
        <w:t xml:space="preserve"> слід </w:t>
      </w:r>
      <w:r w:rsidR="00042BBB">
        <w:rPr>
          <w:rFonts w:ascii="Times New Roman" w:hAnsi="Times New Roman"/>
          <w:b/>
          <w:sz w:val="28"/>
          <w:szCs w:val="28"/>
          <w:lang w:val="uk-UA"/>
        </w:rPr>
        <w:t xml:space="preserve">комплексно </w:t>
      </w:r>
      <w:r w:rsidR="009024E5" w:rsidRPr="00F15835">
        <w:rPr>
          <w:rFonts w:ascii="Times New Roman" w:hAnsi="Times New Roman"/>
          <w:b/>
          <w:sz w:val="28"/>
          <w:szCs w:val="28"/>
          <w:lang w:val="uk-UA"/>
        </w:rPr>
        <w:t xml:space="preserve">вирішити </w:t>
      </w:r>
      <w:r w:rsidR="00042BBB">
        <w:rPr>
          <w:rFonts w:ascii="Times New Roman" w:hAnsi="Times New Roman"/>
          <w:b/>
          <w:sz w:val="28"/>
          <w:szCs w:val="28"/>
          <w:lang w:val="uk-UA"/>
        </w:rPr>
        <w:t>наступні проблеми:</w:t>
      </w:r>
      <w:r w:rsidR="009024E5" w:rsidRPr="00F15835">
        <w:rPr>
          <w:rFonts w:ascii="Times New Roman" w:hAnsi="Times New Roman"/>
          <w:b/>
          <w:sz w:val="28"/>
          <w:szCs w:val="28"/>
          <w:lang w:val="uk-UA"/>
        </w:rPr>
        <w:t xml:space="preserve"> </w:t>
      </w:r>
    </w:p>
    <w:p w14:paraId="225C8CB7" w14:textId="7C56B6A9" w:rsidR="004903CD" w:rsidRPr="00F15835" w:rsidRDefault="002E032E" w:rsidP="00454843">
      <w:pPr>
        <w:shd w:val="clear" w:color="auto" w:fill="FFFFFF" w:themeFill="background1"/>
        <w:tabs>
          <w:tab w:val="left" w:pos="142"/>
        </w:tabs>
        <w:spacing w:before="60" w:after="60"/>
        <w:ind w:firstLine="567"/>
        <w:jc w:val="both"/>
        <w:rPr>
          <w:rFonts w:ascii="Times New Roman" w:hAnsi="Times New Roman"/>
          <w:sz w:val="28"/>
          <w:szCs w:val="28"/>
          <w:lang w:val="uk-UA"/>
        </w:rPr>
      </w:pPr>
      <w:r w:rsidRPr="00C90B9D">
        <w:rPr>
          <w:rFonts w:ascii="Times New Roman" w:hAnsi="Times New Roman"/>
          <w:b/>
          <w:sz w:val="28"/>
          <w:szCs w:val="28"/>
          <w:lang w:val="uk-UA"/>
        </w:rPr>
        <w:lastRenderedPageBreak/>
        <w:t>1</w:t>
      </w:r>
      <w:r w:rsidR="00454843" w:rsidRPr="00C90B9D">
        <w:rPr>
          <w:rFonts w:ascii="Times New Roman" w:hAnsi="Times New Roman"/>
          <w:b/>
          <w:sz w:val="28"/>
          <w:szCs w:val="28"/>
          <w:lang w:val="uk-UA"/>
        </w:rPr>
        <w:t>.</w:t>
      </w:r>
      <w:r w:rsidR="00454843" w:rsidRPr="00F15835">
        <w:rPr>
          <w:rFonts w:ascii="Times New Roman" w:hAnsi="Times New Roman"/>
          <w:sz w:val="28"/>
          <w:szCs w:val="28"/>
          <w:lang w:val="uk-UA"/>
        </w:rPr>
        <w:t xml:space="preserve"> За останні роки в Україні склалась тенденція монополізації роздрібних мереж у сфері реалізації населенню лікарських засобів.</w:t>
      </w:r>
      <w:r w:rsidR="0085151D" w:rsidRPr="00F15835">
        <w:rPr>
          <w:rFonts w:ascii="Times New Roman" w:hAnsi="Times New Roman"/>
          <w:sz w:val="28"/>
          <w:szCs w:val="28"/>
          <w:lang w:val="uk-UA"/>
        </w:rPr>
        <w:t xml:space="preserve"> У </w:t>
      </w:r>
      <w:r w:rsidR="004903CD" w:rsidRPr="00F15835">
        <w:rPr>
          <w:rFonts w:ascii="Times New Roman" w:hAnsi="Times New Roman"/>
          <w:sz w:val="28"/>
          <w:szCs w:val="28"/>
          <w:lang w:val="uk-UA"/>
        </w:rPr>
        <w:t xml:space="preserve">звіті Антимонопольного комітету України </w:t>
      </w:r>
      <w:r w:rsidR="00045043" w:rsidRPr="00F15835">
        <w:rPr>
          <w:rFonts w:ascii="Times New Roman" w:hAnsi="Times New Roman"/>
          <w:sz w:val="28"/>
          <w:szCs w:val="28"/>
          <w:lang w:val="uk-UA"/>
        </w:rPr>
        <w:t>за результатами дослідження фармацевтичних ринків</w:t>
      </w:r>
      <w:r w:rsidR="004903CD" w:rsidRPr="00F15835">
        <w:rPr>
          <w:rFonts w:ascii="Times New Roman" w:hAnsi="Times New Roman"/>
          <w:sz w:val="28"/>
          <w:szCs w:val="28"/>
          <w:lang w:val="uk-UA"/>
        </w:rPr>
        <w:t xml:space="preserve"> зазначено, що схильність аптечного сегменту фармацевтичного ринку до консолідації стала загрозливою для добросовісної конкуренції.</w:t>
      </w:r>
    </w:p>
    <w:p w14:paraId="6108A7F6" w14:textId="4DED2BFF" w:rsidR="0085151D" w:rsidRPr="00F15835" w:rsidRDefault="0085151D" w:rsidP="0085151D">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Антимонопольний комітет України дійшов висновку, що вже зараз у цьому сегменті ринку з'являються гравці (аптечні мережі), яким притаманні ознаки монопольного (домінуючого) становища на регіональних ринках. Так, у ході дослідження регіональних ринків лікарських засобів були встановлені структурні ознаки монопольного (домінуючого) становища </w:t>
      </w:r>
      <w:r w:rsidRPr="006F2821">
        <w:rPr>
          <w:rFonts w:ascii="Times New Roman" w:hAnsi="Times New Roman"/>
          <w:sz w:val="28"/>
          <w:szCs w:val="28"/>
          <w:u w:val="single"/>
          <w:lang w:val="uk-UA"/>
        </w:rPr>
        <w:t>на досліджуваних регіональних ринках 183 суб'єктів господарювання, які здійснюють роздрібну торгівлю лікарськими засобами в форматі аптечної мережі</w:t>
      </w:r>
      <w:r w:rsidRPr="00F15835">
        <w:rPr>
          <w:rStyle w:val="ae"/>
          <w:rFonts w:ascii="Times New Roman" w:hAnsi="Times New Roman"/>
          <w:sz w:val="28"/>
          <w:szCs w:val="28"/>
          <w:lang w:val="uk-UA"/>
        </w:rPr>
        <w:footnoteReference w:id="4"/>
      </w:r>
      <w:r w:rsidRPr="00F15835">
        <w:rPr>
          <w:rFonts w:ascii="Times New Roman" w:hAnsi="Times New Roman"/>
          <w:sz w:val="28"/>
          <w:szCs w:val="28"/>
          <w:lang w:val="uk-UA"/>
        </w:rPr>
        <w:t xml:space="preserve">. </w:t>
      </w:r>
    </w:p>
    <w:p w14:paraId="453E1752" w14:textId="07EE3DEE" w:rsidR="002064F7" w:rsidRPr="00F15835" w:rsidRDefault="002064F7" w:rsidP="002064F7">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Така тенденція призводить до поглинання сильними гравцями ринку слабкіших конкурентів. При цьому, враховуючи</w:t>
      </w:r>
      <w:r w:rsidR="00CE1D10">
        <w:rPr>
          <w:rFonts w:ascii="Times New Roman" w:hAnsi="Times New Roman"/>
          <w:sz w:val="28"/>
          <w:szCs w:val="28"/>
          <w:lang w:val="uk-UA"/>
        </w:rPr>
        <w:t>,</w:t>
      </w:r>
      <w:r w:rsidRPr="00F15835">
        <w:rPr>
          <w:rFonts w:ascii="Times New Roman" w:hAnsi="Times New Roman"/>
          <w:sz w:val="28"/>
          <w:szCs w:val="28"/>
          <w:lang w:val="uk-UA"/>
        </w:rPr>
        <w:t xml:space="preserve"> що аптечний сегмент є практично єдиним каналом збуту лікарських засобів кінцевим споживачам, великі аптечні мережі можуть негативно впливати як на цінову</w:t>
      </w:r>
      <w:r w:rsidR="009271FD">
        <w:rPr>
          <w:rFonts w:ascii="Times New Roman" w:hAnsi="Times New Roman"/>
          <w:sz w:val="28"/>
          <w:szCs w:val="28"/>
          <w:lang w:val="uk-UA"/>
        </w:rPr>
        <w:t>,</w:t>
      </w:r>
      <w:r w:rsidRPr="00F15835">
        <w:rPr>
          <w:rFonts w:ascii="Times New Roman" w:hAnsi="Times New Roman"/>
          <w:sz w:val="28"/>
          <w:szCs w:val="28"/>
          <w:lang w:val="uk-UA"/>
        </w:rPr>
        <w:t xml:space="preserve"> так і на номенклатурну пропозицію на ринку, а саме можуть обмежувати </w:t>
      </w:r>
      <w:r w:rsidR="00CE1D10">
        <w:rPr>
          <w:rFonts w:ascii="Times New Roman" w:hAnsi="Times New Roman"/>
          <w:sz w:val="28"/>
          <w:szCs w:val="28"/>
          <w:lang w:val="uk-UA"/>
        </w:rPr>
        <w:t>асортимент</w:t>
      </w:r>
      <w:r w:rsidR="00CE1D10" w:rsidRPr="00F15835">
        <w:rPr>
          <w:rFonts w:ascii="Times New Roman" w:hAnsi="Times New Roman"/>
          <w:sz w:val="28"/>
          <w:szCs w:val="28"/>
          <w:lang w:val="uk-UA"/>
        </w:rPr>
        <w:t xml:space="preserve"> </w:t>
      </w:r>
      <w:r w:rsidR="009271FD" w:rsidRPr="00F15835">
        <w:rPr>
          <w:rFonts w:ascii="Times New Roman" w:hAnsi="Times New Roman"/>
          <w:sz w:val="28"/>
          <w:szCs w:val="28"/>
          <w:lang w:val="uk-UA"/>
        </w:rPr>
        <w:t>лікарськи</w:t>
      </w:r>
      <w:r w:rsidR="009271FD">
        <w:rPr>
          <w:rFonts w:ascii="Times New Roman" w:hAnsi="Times New Roman"/>
          <w:sz w:val="28"/>
          <w:szCs w:val="28"/>
          <w:lang w:val="uk-UA"/>
        </w:rPr>
        <w:t>х</w:t>
      </w:r>
      <w:r w:rsidR="009271FD" w:rsidRPr="00F15835">
        <w:rPr>
          <w:rFonts w:ascii="Times New Roman" w:hAnsi="Times New Roman"/>
          <w:sz w:val="28"/>
          <w:szCs w:val="28"/>
          <w:lang w:val="uk-UA"/>
        </w:rPr>
        <w:t xml:space="preserve"> засоб</w:t>
      </w:r>
      <w:r w:rsidR="009271FD">
        <w:rPr>
          <w:rFonts w:ascii="Times New Roman" w:hAnsi="Times New Roman"/>
          <w:sz w:val="28"/>
          <w:szCs w:val="28"/>
          <w:lang w:val="uk-UA"/>
        </w:rPr>
        <w:t>ів</w:t>
      </w:r>
      <w:r w:rsidR="00CE1D10">
        <w:rPr>
          <w:rFonts w:ascii="Times New Roman" w:hAnsi="Times New Roman"/>
          <w:sz w:val="28"/>
          <w:szCs w:val="28"/>
          <w:lang w:val="uk-UA"/>
        </w:rPr>
        <w:t xml:space="preserve"> для</w:t>
      </w:r>
      <w:r w:rsidR="009271FD">
        <w:rPr>
          <w:rFonts w:ascii="Times New Roman" w:hAnsi="Times New Roman"/>
          <w:sz w:val="28"/>
          <w:szCs w:val="28"/>
          <w:lang w:val="uk-UA"/>
        </w:rPr>
        <w:t xml:space="preserve"> </w:t>
      </w:r>
      <w:r w:rsidR="009271FD" w:rsidRPr="00F15835">
        <w:rPr>
          <w:rFonts w:ascii="Times New Roman" w:hAnsi="Times New Roman"/>
          <w:sz w:val="28"/>
          <w:szCs w:val="28"/>
          <w:lang w:val="uk-UA"/>
        </w:rPr>
        <w:t>споживач</w:t>
      </w:r>
      <w:r w:rsidR="00CE1D10">
        <w:rPr>
          <w:rFonts w:ascii="Times New Roman" w:hAnsi="Times New Roman"/>
          <w:sz w:val="28"/>
          <w:szCs w:val="28"/>
          <w:lang w:val="uk-UA"/>
        </w:rPr>
        <w:t>ів</w:t>
      </w:r>
      <w:r w:rsidRPr="00F15835">
        <w:rPr>
          <w:rFonts w:ascii="Times New Roman" w:hAnsi="Times New Roman"/>
          <w:sz w:val="28"/>
          <w:szCs w:val="28"/>
          <w:lang w:val="uk-UA"/>
        </w:rPr>
        <w:t>, пропонуючи ті препарати, прибутковість від реалізації яких є найбільш</w:t>
      </w:r>
      <w:r w:rsidR="009271FD">
        <w:rPr>
          <w:rFonts w:ascii="Times New Roman" w:hAnsi="Times New Roman"/>
          <w:sz w:val="28"/>
          <w:szCs w:val="28"/>
          <w:lang w:val="uk-UA"/>
        </w:rPr>
        <w:t>ою</w:t>
      </w:r>
      <w:r w:rsidRPr="00F15835">
        <w:rPr>
          <w:rFonts w:ascii="Times New Roman" w:hAnsi="Times New Roman"/>
          <w:sz w:val="28"/>
          <w:szCs w:val="28"/>
          <w:lang w:val="uk-UA"/>
        </w:rPr>
        <w:t>.</w:t>
      </w:r>
    </w:p>
    <w:p w14:paraId="3904F0CD" w14:textId="59CA91CD" w:rsidR="0056516B" w:rsidRDefault="004903CD" w:rsidP="00454843">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За інформацією</w:t>
      </w:r>
      <w:r w:rsidR="002064F7" w:rsidRPr="00F15835">
        <w:rPr>
          <w:rFonts w:ascii="Times New Roman" w:hAnsi="Times New Roman"/>
          <w:sz w:val="28"/>
          <w:szCs w:val="28"/>
          <w:lang w:val="uk-UA"/>
        </w:rPr>
        <w:t xml:space="preserve"> Об’єднання організації роботодавців медичної та мікробіологічної промисловості України</w:t>
      </w:r>
      <w:r w:rsidR="009271FD">
        <w:rPr>
          <w:rFonts w:ascii="Times New Roman" w:hAnsi="Times New Roman"/>
          <w:sz w:val="28"/>
          <w:szCs w:val="28"/>
          <w:lang w:val="uk-UA"/>
        </w:rPr>
        <w:t>,</w:t>
      </w:r>
      <w:r w:rsidR="002064F7" w:rsidRPr="00F15835">
        <w:rPr>
          <w:rFonts w:ascii="Times New Roman" w:hAnsi="Times New Roman"/>
          <w:sz w:val="28"/>
          <w:szCs w:val="28"/>
          <w:lang w:val="uk-UA"/>
        </w:rPr>
        <w:t xml:space="preserve"> поряд з вищевказаним</w:t>
      </w:r>
      <w:r w:rsidR="00454843" w:rsidRPr="00F15835">
        <w:rPr>
          <w:rFonts w:ascii="Times New Roman" w:hAnsi="Times New Roman"/>
          <w:sz w:val="28"/>
          <w:szCs w:val="28"/>
          <w:lang w:val="uk-UA"/>
        </w:rPr>
        <w:t xml:space="preserve">, вже декілька років існує некоректна практика нав’язування  постачальникам лікарських засобів маркетингових договорів, </w:t>
      </w:r>
      <w:r w:rsidR="009271FD">
        <w:rPr>
          <w:rFonts w:ascii="Times New Roman" w:hAnsi="Times New Roman"/>
          <w:sz w:val="28"/>
          <w:szCs w:val="28"/>
          <w:lang w:val="uk-UA"/>
        </w:rPr>
        <w:t>згідно яких</w:t>
      </w:r>
      <w:r w:rsidR="00454843" w:rsidRPr="00F15835">
        <w:rPr>
          <w:rFonts w:ascii="Times New Roman" w:hAnsi="Times New Roman"/>
          <w:sz w:val="28"/>
          <w:szCs w:val="28"/>
          <w:lang w:val="uk-UA"/>
        </w:rPr>
        <w:t xml:space="preserve"> постачальник</w:t>
      </w:r>
      <w:r w:rsidR="009271FD">
        <w:rPr>
          <w:rFonts w:ascii="Times New Roman" w:hAnsi="Times New Roman"/>
          <w:sz w:val="28"/>
          <w:szCs w:val="28"/>
          <w:lang w:val="uk-UA"/>
        </w:rPr>
        <w:t>,</w:t>
      </w:r>
      <w:r w:rsidR="00454843" w:rsidRPr="00F15835">
        <w:rPr>
          <w:rFonts w:ascii="Times New Roman" w:hAnsi="Times New Roman"/>
          <w:sz w:val="28"/>
          <w:szCs w:val="28"/>
          <w:lang w:val="uk-UA"/>
        </w:rPr>
        <w:t xml:space="preserve"> у тому числі і вітчизняний виробник, мусить витрачати шалені кошти тільки на те, щоб його препарати просто були у фізичній доступності в аптечному закладі. </w:t>
      </w:r>
    </w:p>
    <w:p w14:paraId="3C95E6B4" w14:textId="2E69A975" w:rsidR="00454843" w:rsidRPr="00F15835" w:rsidRDefault="00454843" w:rsidP="00454843">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Так, на сьогоднішній день ситуація складається таким чином, що </w:t>
      </w:r>
      <w:r w:rsidR="002064F7" w:rsidRPr="00F15835">
        <w:rPr>
          <w:rFonts w:ascii="Times New Roman" w:hAnsi="Times New Roman"/>
          <w:sz w:val="28"/>
          <w:szCs w:val="28"/>
          <w:lang w:val="uk-UA"/>
        </w:rPr>
        <w:t>монополізація</w:t>
      </w:r>
      <w:r w:rsidRPr="00F15835">
        <w:rPr>
          <w:rFonts w:ascii="Times New Roman" w:hAnsi="Times New Roman"/>
          <w:sz w:val="28"/>
          <w:szCs w:val="28"/>
          <w:lang w:val="uk-UA"/>
        </w:rPr>
        <w:t xml:space="preserve"> аптечних роздрібних мереж стала суттєво відчутною проблемою для фармацевтичних підприємств. Але ще більше це відчувають безпосередньо кінцеві споживачі </w:t>
      </w:r>
      <w:r w:rsidR="009271FD">
        <w:rPr>
          <w:rFonts w:ascii="Times New Roman" w:hAnsi="Times New Roman"/>
          <w:sz w:val="28"/>
          <w:szCs w:val="28"/>
          <w:lang w:val="uk-UA"/>
        </w:rPr>
        <w:t xml:space="preserve">– </w:t>
      </w:r>
      <w:r w:rsidRPr="00F15835">
        <w:rPr>
          <w:rFonts w:ascii="Times New Roman" w:hAnsi="Times New Roman"/>
          <w:sz w:val="28"/>
          <w:szCs w:val="28"/>
          <w:lang w:val="uk-UA"/>
        </w:rPr>
        <w:t xml:space="preserve">пацієнти, які приходять за вітчизняними якісними лікарськими засобами у аптечну мережу, але не можуть їх придбати. Дана ситуація в першу чергу пов'язана з тим, що вітчизняний виробник не має можливості сплачувати </w:t>
      </w:r>
      <w:r w:rsidRPr="00F15835">
        <w:rPr>
          <w:rFonts w:ascii="Times New Roman" w:hAnsi="Times New Roman"/>
          <w:b/>
          <w:sz w:val="28"/>
          <w:szCs w:val="28"/>
          <w:u w:val="single"/>
          <w:lang w:val="uk-UA"/>
        </w:rPr>
        <w:t>до 30-40 відсотків</w:t>
      </w:r>
      <w:r w:rsidRPr="00F15835">
        <w:rPr>
          <w:rFonts w:ascii="Times New Roman" w:hAnsi="Times New Roman"/>
          <w:sz w:val="28"/>
          <w:szCs w:val="28"/>
          <w:lang w:val="uk-UA"/>
        </w:rPr>
        <w:t xml:space="preserve">  від вартості лікарського засобу тільки за те, щоб </w:t>
      </w:r>
      <w:r w:rsidR="00047C68">
        <w:rPr>
          <w:rFonts w:ascii="Times New Roman" w:hAnsi="Times New Roman"/>
          <w:sz w:val="28"/>
          <w:szCs w:val="28"/>
          <w:lang w:val="uk-UA"/>
        </w:rPr>
        <w:t xml:space="preserve">він </w:t>
      </w:r>
      <w:r w:rsidRPr="00F15835">
        <w:rPr>
          <w:rFonts w:ascii="Times New Roman" w:hAnsi="Times New Roman"/>
          <w:sz w:val="28"/>
          <w:szCs w:val="28"/>
          <w:lang w:val="uk-UA"/>
        </w:rPr>
        <w:t xml:space="preserve">просто </w:t>
      </w:r>
      <w:r w:rsidR="00047C68" w:rsidRPr="00F15835">
        <w:rPr>
          <w:rFonts w:ascii="Times New Roman" w:hAnsi="Times New Roman"/>
          <w:sz w:val="28"/>
          <w:szCs w:val="28"/>
          <w:lang w:val="uk-UA"/>
        </w:rPr>
        <w:t>потрапи</w:t>
      </w:r>
      <w:r w:rsidR="00047C68">
        <w:rPr>
          <w:rFonts w:ascii="Times New Roman" w:hAnsi="Times New Roman"/>
          <w:sz w:val="28"/>
          <w:szCs w:val="28"/>
          <w:lang w:val="uk-UA"/>
        </w:rPr>
        <w:t>в</w:t>
      </w:r>
      <w:r w:rsidR="00047C68" w:rsidRPr="00F15835">
        <w:rPr>
          <w:rFonts w:ascii="Times New Roman" w:hAnsi="Times New Roman"/>
          <w:sz w:val="28"/>
          <w:szCs w:val="28"/>
          <w:lang w:val="uk-UA"/>
        </w:rPr>
        <w:t xml:space="preserve"> </w:t>
      </w:r>
      <w:r w:rsidRPr="00F15835">
        <w:rPr>
          <w:rFonts w:ascii="Times New Roman" w:hAnsi="Times New Roman"/>
          <w:sz w:val="28"/>
          <w:szCs w:val="28"/>
          <w:lang w:val="uk-UA"/>
        </w:rPr>
        <w:t>на полицю аптеки.</w:t>
      </w:r>
    </w:p>
    <w:p w14:paraId="30574004" w14:textId="10901274" w:rsidR="004C4DDF" w:rsidRDefault="00454843" w:rsidP="00454843">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З метою подолання даної проблеми, боротьби з недобросовісною конкуренцією, підвищення фізичної та фінансової доступності </w:t>
      </w:r>
      <w:r w:rsidR="00CC39F8">
        <w:rPr>
          <w:rFonts w:ascii="Times New Roman" w:hAnsi="Times New Roman"/>
          <w:sz w:val="28"/>
          <w:szCs w:val="28"/>
          <w:lang w:val="uk-UA"/>
        </w:rPr>
        <w:t xml:space="preserve">для </w:t>
      </w:r>
      <w:r w:rsidRPr="00F15835">
        <w:rPr>
          <w:rFonts w:ascii="Times New Roman" w:hAnsi="Times New Roman"/>
          <w:sz w:val="28"/>
          <w:szCs w:val="28"/>
          <w:lang w:val="uk-UA"/>
        </w:rPr>
        <w:t xml:space="preserve">населення ефективних і якісних ліків, встановлення чітких  та прозорих правил для всіх </w:t>
      </w:r>
      <w:r w:rsidRPr="00F15835">
        <w:rPr>
          <w:rFonts w:ascii="Times New Roman" w:hAnsi="Times New Roman"/>
          <w:sz w:val="28"/>
          <w:szCs w:val="28"/>
          <w:lang w:val="uk-UA"/>
        </w:rPr>
        <w:lastRenderedPageBreak/>
        <w:t xml:space="preserve">учасників ринку необхідно запровадити в Україні  європейський досвід </w:t>
      </w:r>
      <w:r w:rsidR="0044472A" w:rsidRPr="00F15835">
        <w:rPr>
          <w:rFonts w:ascii="Times New Roman" w:hAnsi="Times New Roman"/>
          <w:sz w:val="28"/>
          <w:szCs w:val="28"/>
          <w:lang w:val="uk-UA"/>
        </w:rPr>
        <w:t>ви</w:t>
      </w:r>
      <w:r w:rsidRPr="00F15835">
        <w:rPr>
          <w:rFonts w:ascii="Times New Roman" w:hAnsi="Times New Roman"/>
          <w:sz w:val="28"/>
          <w:szCs w:val="28"/>
          <w:lang w:val="uk-UA"/>
        </w:rPr>
        <w:t xml:space="preserve">рішення цієї проблеми. </w:t>
      </w:r>
    </w:p>
    <w:p w14:paraId="6D65D953" w14:textId="2902BFBE" w:rsidR="003F1950" w:rsidRDefault="00454843" w:rsidP="003F1950">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Так, </w:t>
      </w:r>
      <w:r w:rsidR="003F1950">
        <w:rPr>
          <w:rFonts w:ascii="Times New Roman" w:hAnsi="Times New Roman"/>
          <w:sz w:val="28"/>
          <w:szCs w:val="28"/>
          <w:lang w:val="uk-UA"/>
        </w:rPr>
        <w:t xml:space="preserve">згідно </w:t>
      </w:r>
      <w:r w:rsidR="00CC39F8">
        <w:rPr>
          <w:rFonts w:ascii="Times New Roman" w:hAnsi="Times New Roman"/>
          <w:sz w:val="28"/>
          <w:szCs w:val="28"/>
          <w:lang w:val="uk-UA"/>
        </w:rPr>
        <w:t xml:space="preserve">інформації, </w:t>
      </w:r>
      <w:r w:rsidR="003F1950">
        <w:rPr>
          <w:rFonts w:ascii="Times New Roman" w:hAnsi="Times New Roman"/>
          <w:sz w:val="28"/>
          <w:szCs w:val="28"/>
          <w:lang w:val="uk-UA"/>
        </w:rPr>
        <w:t>наданої</w:t>
      </w:r>
      <w:r w:rsidR="003F1950" w:rsidRPr="00F15835">
        <w:rPr>
          <w:rFonts w:ascii="Times New Roman" w:hAnsi="Times New Roman"/>
          <w:sz w:val="28"/>
          <w:szCs w:val="28"/>
          <w:lang w:val="uk-UA"/>
        </w:rPr>
        <w:t xml:space="preserve"> Об’єднання</w:t>
      </w:r>
      <w:r w:rsidR="0037798A">
        <w:rPr>
          <w:rFonts w:ascii="Times New Roman" w:hAnsi="Times New Roman"/>
          <w:sz w:val="28"/>
          <w:szCs w:val="28"/>
          <w:lang w:val="uk-UA"/>
        </w:rPr>
        <w:t>м</w:t>
      </w:r>
      <w:r w:rsidR="003F1950" w:rsidRPr="00F15835">
        <w:rPr>
          <w:rFonts w:ascii="Times New Roman" w:hAnsi="Times New Roman"/>
          <w:sz w:val="28"/>
          <w:szCs w:val="28"/>
          <w:lang w:val="uk-UA"/>
        </w:rPr>
        <w:t xml:space="preserve"> організації роботодавців медичної та мікробіологічної промисловості України</w:t>
      </w:r>
      <w:r w:rsidR="003F1950">
        <w:rPr>
          <w:rFonts w:ascii="Times New Roman" w:hAnsi="Times New Roman"/>
          <w:sz w:val="28"/>
          <w:szCs w:val="28"/>
          <w:lang w:val="uk-UA"/>
        </w:rPr>
        <w:t>,</w:t>
      </w:r>
      <w:r w:rsidR="003F1950" w:rsidRPr="00F15835">
        <w:rPr>
          <w:rFonts w:ascii="Times New Roman" w:hAnsi="Times New Roman"/>
          <w:sz w:val="28"/>
          <w:szCs w:val="28"/>
          <w:lang w:val="uk-UA"/>
        </w:rPr>
        <w:t xml:space="preserve"> </w:t>
      </w:r>
      <w:r w:rsidRPr="00F15835">
        <w:rPr>
          <w:rFonts w:ascii="Times New Roman" w:hAnsi="Times New Roman"/>
          <w:sz w:val="28"/>
          <w:szCs w:val="28"/>
          <w:lang w:val="uk-UA"/>
        </w:rPr>
        <w:t xml:space="preserve">декілька років тому у Польщі запровадили проект </w:t>
      </w:r>
      <w:r w:rsidR="004C4DDF">
        <w:rPr>
          <w:rFonts w:ascii="Times New Roman" w:hAnsi="Times New Roman"/>
          <w:sz w:val="28"/>
          <w:szCs w:val="28"/>
          <w:lang w:val="uk-UA"/>
        </w:rPr>
        <w:t>зі</w:t>
      </w:r>
      <w:r w:rsidR="004C4DDF" w:rsidRPr="00F15835">
        <w:rPr>
          <w:rFonts w:ascii="Times New Roman" w:hAnsi="Times New Roman"/>
          <w:sz w:val="28"/>
          <w:szCs w:val="28"/>
          <w:lang w:val="uk-UA"/>
        </w:rPr>
        <w:t xml:space="preserve"> зменшенн</w:t>
      </w:r>
      <w:r w:rsidR="004C4DDF">
        <w:rPr>
          <w:rFonts w:ascii="Times New Roman" w:hAnsi="Times New Roman"/>
          <w:sz w:val="28"/>
          <w:szCs w:val="28"/>
          <w:lang w:val="uk-UA"/>
        </w:rPr>
        <w:t>я</w:t>
      </w:r>
      <w:r w:rsidR="004C4DDF" w:rsidRPr="00F15835">
        <w:rPr>
          <w:rFonts w:ascii="Times New Roman" w:hAnsi="Times New Roman"/>
          <w:sz w:val="28"/>
          <w:szCs w:val="28"/>
          <w:lang w:val="uk-UA"/>
        </w:rPr>
        <w:t xml:space="preserve"> </w:t>
      </w:r>
      <w:r w:rsidRPr="00F15835">
        <w:rPr>
          <w:rFonts w:ascii="Times New Roman" w:hAnsi="Times New Roman"/>
          <w:sz w:val="28"/>
          <w:szCs w:val="28"/>
          <w:lang w:val="uk-UA"/>
        </w:rPr>
        <w:t xml:space="preserve">кінцевої вартості лікарських засобів, обмеживши розростання аптечних мереж у монопольні структури. </w:t>
      </w:r>
      <w:r w:rsidR="004C4DDF">
        <w:rPr>
          <w:rFonts w:ascii="Times New Roman" w:hAnsi="Times New Roman"/>
          <w:sz w:val="28"/>
          <w:szCs w:val="28"/>
          <w:lang w:val="uk-UA"/>
        </w:rPr>
        <w:t>Нині</w:t>
      </w:r>
      <w:r w:rsidRPr="00F15835">
        <w:rPr>
          <w:rFonts w:ascii="Times New Roman" w:hAnsi="Times New Roman"/>
          <w:sz w:val="28"/>
          <w:szCs w:val="28"/>
          <w:lang w:val="uk-UA"/>
        </w:rPr>
        <w:t xml:space="preserve"> у Польщі існує чітке правило: тільки фармацевт може відкрити аптеку, він повністю відповідає за надану фармацевтичну послугу, за цінову характеристику та за інші складові, які пов’язані з реалізацією лікарських засобів. При цьому, кількість аптек однієї мережі не може перевищувати 1 відсотка</w:t>
      </w:r>
      <w:r w:rsidR="004C4DDF">
        <w:rPr>
          <w:rFonts w:ascii="Times New Roman" w:hAnsi="Times New Roman"/>
          <w:sz w:val="28"/>
          <w:szCs w:val="28"/>
          <w:lang w:val="uk-UA"/>
        </w:rPr>
        <w:t xml:space="preserve"> від</w:t>
      </w:r>
      <w:r w:rsidRPr="00F15835">
        <w:rPr>
          <w:rFonts w:ascii="Times New Roman" w:hAnsi="Times New Roman"/>
          <w:sz w:val="28"/>
          <w:szCs w:val="28"/>
          <w:lang w:val="uk-UA"/>
        </w:rPr>
        <w:t xml:space="preserve"> </w:t>
      </w:r>
      <w:r w:rsidR="004C4DDF">
        <w:rPr>
          <w:rFonts w:ascii="Times New Roman" w:hAnsi="Times New Roman"/>
          <w:sz w:val="28"/>
          <w:szCs w:val="28"/>
          <w:lang w:val="uk-UA"/>
        </w:rPr>
        <w:t>у</w:t>
      </w:r>
      <w:r w:rsidR="004C4DDF" w:rsidRPr="00F15835">
        <w:rPr>
          <w:rFonts w:ascii="Times New Roman" w:hAnsi="Times New Roman"/>
          <w:sz w:val="28"/>
          <w:szCs w:val="28"/>
          <w:lang w:val="uk-UA"/>
        </w:rPr>
        <w:t xml:space="preserve">сіх </w:t>
      </w:r>
      <w:r w:rsidRPr="00F15835">
        <w:rPr>
          <w:rFonts w:ascii="Times New Roman" w:hAnsi="Times New Roman"/>
          <w:sz w:val="28"/>
          <w:szCs w:val="28"/>
          <w:lang w:val="uk-UA"/>
        </w:rPr>
        <w:t>аптечних закладів воєводства</w:t>
      </w:r>
      <w:r w:rsidR="0044472A" w:rsidRPr="00F15835">
        <w:rPr>
          <w:rFonts w:ascii="Times New Roman" w:hAnsi="Times New Roman"/>
          <w:sz w:val="28"/>
          <w:szCs w:val="28"/>
          <w:lang w:val="uk-UA"/>
        </w:rPr>
        <w:t xml:space="preserve"> (найбільша адміністративна одиниця Польщі)</w:t>
      </w:r>
      <w:r w:rsidRPr="00F15835">
        <w:rPr>
          <w:rFonts w:ascii="Times New Roman" w:hAnsi="Times New Roman"/>
          <w:sz w:val="28"/>
          <w:szCs w:val="28"/>
          <w:lang w:val="uk-UA"/>
        </w:rPr>
        <w:t xml:space="preserve">, а фізична  доступність </w:t>
      </w:r>
      <w:r w:rsidR="004C4DDF">
        <w:rPr>
          <w:rFonts w:ascii="Times New Roman" w:hAnsi="Times New Roman"/>
          <w:sz w:val="28"/>
          <w:szCs w:val="28"/>
          <w:lang w:val="uk-UA"/>
        </w:rPr>
        <w:t xml:space="preserve">– </w:t>
      </w:r>
      <w:r w:rsidRPr="00F15835">
        <w:rPr>
          <w:rFonts w:ascii="Times New Roman" w:hAnsi="Times New Roman"/>
          <w:sz w:val="28"/>
          <w:szCs w:val="28"/>
          <w:lang w:val="uk-UA"/>
        </w:rPr>
        <w:t>становить 3</w:t>
      </w:r>
      <w:r w:rsidR="004C4DDF">
        <w:rPr>
          <w:rFonts w:ascii="Times New Roman" w:hAnsi="Times New Roman"/>
          <w:sz w:val="28"/>
          <w:szCs w:val="28"/>
          <w:lang w:val="uk-UA"/>
        </w:rPr>
        <w:t xml:space="preserve"> </w:t>
      </w:r>
      <w:r w:rsidRPr="00F15835">
        <w:rPr>
          <w:rFonts w:ascii="Times New Roman" w:hAnsi="Times New Roman"/>
          <w:sz w:val="28"/>
          <w:szCs w:val="28"/>
          <w:lang w:val="uk-UA"/>
        </w:rPr>
        <w:t>000 осіб на одну аптеку.</w:t>
      </w:r>
    </w:p>
    <w:p w14:paraId="7A81D4D3" w14:textId="551ABADE" w:rsidR="007B50D2" w:rsidRPr="003F1950" w:rsidRDefault="007B50D2" w:rsidP="003F1950">
      <w:pPr>
        <w:shd w:val="clear" w:color="auto" w:fill="FFFFFF" w:themeFill="background1"/>
        <w:tabs>
          <w:tab w:val="left" w:pos="142"/>
        </w:tabs>
        <w:spacing w:before="60" w:after="60"/>
        <w:ind w:firstLine="567"/>
        <w:jc w:val="both"/>
        <w:rPr>
          <w:rFonts w:ascii="Times New Roman" w:hAnsi="Times New Roman"/>
          <w:sz w:val="28"/>
          <w:szCs w:val="28"/>
          <w:lang w:val="uk-UA"/>
        </w:rPr>
      </w:pPr>
      <w:r>
        <w:rPr>
          <w:rFonts w:ascii="Times New Roman" w:hAnsi="Times New Roman"/>
          <w:sz w:val="28"/>
          <w:szCs w:val="28"/>
        </w:rPr>
        <w:t>В Болгар</w:t>
      </w:r>
      <w:proofErr w:type="spellStart"/>
      <w:r>
        <w:rPr>
          <w:rFonts w:ascii="Times New Roman" w:hAnsi="Times New Roman"/>
          <w:sz w:val="28"/>
          <w:szCs w:val="28"/>
          <w:lang w:val="uk-UA"/>
        </w:rPr>
        <w:t>ії</w:t>
      </w:r>
      <w:proofErr w:type="spellEnd"/>
      <w:r>
        <w:rPr>
          <w:rFonts w:ascii="Times New Roman" w:hAnsi="Times New Roman"/>
          <w:sz w:val="28"/>
          <w:szCs w:val="28"/>
          <w:lang w:val="uk-UA"/>
        </w:rPr>
        <w:t>, для прикладу, в 2008 році</w:t>
      </w:r>
      <w:r w:rsidRPr="007B50D2">
        <w:rPr>
          <w:rFonts w:ascii="Times New Roman" w:hAnsi="Times New Roman"/>
          <w:sz w:val="28"/>
          <w:szCs w:val="28"/>
          <w:lang w:val="uk-UA"/>
        </w:rPr>
        <w:t xml:space="preserve"> </w:t>
      </w:r>
      <w:r>
        <w:rPr>
          <w:rFonts w:ascii="Times New Roman" w:hAnsi="Times New Roman"/>
          <w:sz w:val="28"/>
          <w:szCs w:val="28"/>
          <w:lang w:val="uk-UA"/>
        </w:rPr>
        <w:t xml:space="preserve">запроваджено новий закон, який </w:t>
      </w:r>
      <w:r w:rsidRPr="007B50D2">
        <w:rPr>
          <w:rFonts w:ascii="Times New Roman" w:hAnsi="Times New Roman"/>
          <w:sz w:val="28"/>
          <w:szCs w:val="28"/>
          <w:lang w:val="uk-UA"/>
        </w:rPr>
        <w:t>нада</w:t>
      </w:r>
      <w:r>
        <w:rPr>
          <w:rFonts w:ascii="Times New Roman" w:hAnsi="Times New Roman"/>
          <w:sz w:val="28"/>
          <w:szCs w:val="28"/>
          <w:lang w:val="uk-UA"/>
        </w:rPr>
        <w:t>в</w:t>
      </w:r>
      <w:r w:rsidRPr="007B50D2">
        <w:rPr>
          <w:rFonts w:ascii="Times New Roman" w:hAnsi="Times New Roman"/>
          <w:sz w:val="28"/>
          <w:szCs w:val="28"/>
          <w:lang w:val="uk-UA"/>
        </w:rPr>
        <w:t xml:space="preserve"> право створення аптеки </w:t>
      </w:r>
      <w:r>
        <w:rPr>
          <w:rFonts w:ascii="Times New Roman" w:hAnsi="Times New Roman"/>
          <w:sz w:val="28"/>
          <w:szCs w:val="28"/>
          <w:lang w:val="uk-UA"/>
        </w:rPr>
        <w:t>будь-кому</w:t>
      </w:r>
      <w:r w:rsidRPr="007B50D2">
        <w:rPr>
          <w:rFonts w:ascii="Times New Roman" w:hAnsi="Times New Roman"/>
          <w:sz w:val="28"/>
          <w:szCs w:val="28"/>
          <w:lang w:val="uk-UA"/>
        </w:rPr>
        <w:t xml:space="preserve">. До цього часу лише особи з фармацевтичною освітою мали право відкривати аптеки. </w:t>
      </w:r>
      <w:r w:rsidR="003F1950">
        <w:rPr>
          <w:rFonts w:ascii="Times New Roman" w:hAnsi="Times New Roman"/>
          <w:sz w:val="28"/>
          <w:szCs w:val="28"/>
          <w:lang w:val="uk-UA"/>
        </w:rPr>
        <w:t xml:space="preserve">Але одночасно з цим </w:t>
      </w:r>
      <w:r w:rsidRPr="007B50D2">
        <w:rPr>
          <w:rFonts w:ascii="Times New Roman" w:hAnsi="Times New Roman"/>
          <w:sz w:val="28"/>
          <w:szCs w:val="28"/>
          <w:lang w:val="uk-UA"/>
        </w:rPr>
        <w:t>також</w:t>
      </w:r>
      <w:r w:rsidR="008E3815">
        <w:rPr>
          <w:rFonts w:ascii="Times New Roman" w:hAnsi="Times New Roman"/>
          <w:sz w:val="28"/>
          <w:szCs w:val="28"/>
          <w:lang w:val="uk-UA"/>
        </w:rPr>
        <w:t xml:space="preserve"> заборонено</w:t>
      </w:r>
      <w:r w:rsidRPr="007B50D2">
        <w:rPr>
          <w:rFonts w:ascii="Times New Roman" w:hAnsi="Times New Roman"/>
          <w:sz w:val="28"/>
          <w:szCs w:val="28"/>
          <w:lang w:val="uk-UA"/>
        </w:rPr>
        <w:t xml:space="preserve"> підприємству чи особі володіти більше ніж 4 аптеками. Це повинно обмежити створення аптечних мереж</w:t>
      </w:r>
      <w:r w:rsidR="008E3815">
        <w:rPr>
          <w:rFonts w:ascii="Times New Roman" w:hAnsi="Times New Roman"/>
          <w:sz w:val="28"/>
          <w:szCs w:val="28"/>
          <w:lang w:val="uk-UA"/>
        </w:rPr>
        <w:t>. На Кіпрі к</w:t>
      </w:r>
      <w:r w:rsidR="008E3815" w:rsidRPr="008E3815">
        <w:rPr>
          <w:rFonts w:ascii="Times New Roman" w:hAnsi="Times New Roman"/>
          <w:sz w:val="28"/>
          <w:szCs w:val="28"/>
          <w:lang w:val="uk-UA"/>
        </w:rPr>
        <w:t>ожен фармаце</w:t>
      </w:r>
      <w:r w:rsidR="008E3815">
        <w:rPr>
          <w:rFonts w:ascii="Times New Roman" w:hAnsi="Times New Roman"/>
          <w:sz w:val="28"/>
          <w:szCs w:val="28"/>
          <w:lang w:val="uk-UA"/>
        </w:rPr>
        <w:t xml:space="preserve">вт може володіти однією аптекою, а їх </w:t>
      </w:r>
      <w:r w:rsidR="008E3815" w:rsidRPr="008E3815">
        <w:rPr>
          <w:rFonts w:ascii="Times New Roman" w:hAnsi="Times New Roman"/>
          <w:sz w:val="28"/>
          <w:szCs w:val="28"/>
          <w:lang w:val="uk-UA"/>
        </w:rPr>
        <w:t>об’єднання не дозволяється</w:t>
      </w:r>
      <w:r w:rsidR="008E3815">
        <w:rPr>
          <w:rFonts w:ascii="Times New Roman" w:hAnsi="Times New Roman"/>
          <w:sz w:val="28"/>
          <w:szCs w:val="28"/>
          <w:lang w:val="uk-UA"/>
        </w:rPr>
        <w:t>.</w:t>
      </w:r>
    </w:p>
    <w:p w14:paraId="61F9AA97" w14:textId="4E2A6EAD" w:rsidR="008A4069" w:rsidRPr="00F15835" w:rsidRDefault="0044472A" w:rsidP="008A4069">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Даним законопроектом пропонується </w:t>
      </w:r>
      <w:r w:rsidR="00454843" w:rsidRPr="00F15835">
        <w:rPr>
          <w:rFonts w:ascii="Times New Roman" w:hAnsi="Times New Roman"/>
          <w:sz w:val="28"/>
          <w:szCs w:val="28"/>
          <w:lang w:val="uk-UA"/>
        </w:rPr>
        <w:t xml:space="preserve">з врахуванням </w:t>
      </w:r>
      <w:r w:rsidR="006744E4" w:rsidRPr="00F15835">
        <w:rPr>
          <w:rFonts w:ascii="Times New Roman" w:hAnsi="Times New Roman"/>
          <w:sz w:val="28"/>
          <w:szCs w:val="28"/>
          <w:lang w:val="uk-UA"/>
        </w:rPr>
        <w:t>є</w:t>
      </w:r>
      <w:r w:rsidR="00454843" w:rsidRPr="00F15835">
        <w:rPr>
          <w:rFonts w:ascii="Times New Roman" w:hAnsi="Times New Roman"/>
          <w:sz w:val="28"/>
          <w:szCs w:val="28"/>
          <w:lang w:val="uk-UA"/>
        </w:rPr>
        <w:t>вропейського досвіду в сфері запобігання зловживань з боку аптечних мереж</w:t>
      </w:r>
      <w:r w:rsidR="006744E4" w:rsidRPr="00F15835">
        <w:rPr>
          <w:rFonts w:ascii="Times New Roman" w:hAnsi="Times New Roman"/>
          <w:sz w:val="28"/>
          <w:szCs w:val="28"/>
          <w:lang w:val="uk-UA"/>
        </w:rPr>
        <w:t xml:space="preserve"> (протидії </w:t>
      </w:r>
      <w:r w:rsidR="00454843" w:rsidRPr="00F15835">
        <w:rPr>
          <w:rFonts w:ascii="Times New Roman" w:hAnsi="Times New Roman"/>
          <w:sz w:val="28"/>
          <w:szCs w:val="28"/>
          <w:lang w:val="uk-UA"/>
        </w:rPr>
        <w:t>встановлення монопольного становища на роздрібному ринку ліків, поглинання та знищення суб’єктів господарюванн</w:t>
      </w:r>
      <w:r w:rsidR="006744E4" w:rsidRPr="00F15835">
        <w:rPr>
          <w:rFonts w:ascii="Times New Roman" w:hAnsi="Times New Roman"/>
          <w:sz w:val="28"/>
          <w:szCs w:val="28"/>
          <w:lang w:val="uk-UA"/>
        </w:rPr>
        <w:t xml:space="preserve">я малого та середнього бізнесу) </w:t>
      </w:r>
      <w:r w:rsidR="008A4069" w:rsidRPr="00F15835">
        <w:rPr>
          <w:rFonts w:ascii="Times New Roman" w:hAnsi="Times New Roman"/>
          <w:sz w:val="28"/>
          <w:szCs w:val="28"/>
          <w:lang w:val="uk-UA"/>
        </w:rPr>
        <w:t>створити необхідні умови забезпечення економічної та фізичної доступності лікарських засобів та раціонального їх використання. Зокрема</w:t>
      </w:r>
      <w:r w:rsidR="008B6308">
        <w:rPr>
          <w:rFonts w:ascii="Times New Roman" w:hAnsi="Times New Roman"/>
          <w:sz w:val="28"/>
          <w:szCs w:val="28"/>
          <w:lang w:val="uk-UA"/>
        </w:rPr>
        <w:t>,</w:t>
      </w:r>
      <w:r w:rsidR="008A4069" w:rsidRPr="00F15835">
        <w:rPr>
          <w:rFonts w:ascii="Times New Roman" w:hAnsi="Times New Roman"/>
          <w:sz w:val="28"/>
          <w:szCs w:val="28"/>
          <w:lang w:val="uk-UA"/>
        </w:rPr>
        <w:t xml:space="preserve"> проектом пропонується запровадження чіткого законодавчого тлумачення терміну «Аптечна мережа» та обмеження кількості аптек однієї аптечної мережі </w:t>
      </w:r>
      <w:r w:rsidR="00CC39F8">
        <w:rPr>
          <w:rFonts w:ascii="Times New Roman" w:hAnsi="Times New Roman"/>
          <w:sz w:val="28"/>
          <w:szCs w:val="28"/>
          <w:lang w:val="uk-UA"/>
        </w:rPr>
        <w:t>не більше</w:t>
      </w:r>
      <w:r w:rsidR="008A4069" w:rsidRPr="00F15835">
        <w:rPr>
          <w:rFonts w:ascii="Times New Roman" w:hAnsi="Times New Roman"/>
          <w:sz w:val="28"/>
          <w:szCs w:val="28"/>
          <w:lang w:val="uk-UA"/>
        </w:rPr>
        <w:t xml:space="preserve"> 2 </w:t>
      </w:r>
      <w:r w:rsidR="00CC39F8" w:rsidRPr="00F15835">
        <w:rPr>
          <w:rFonts w:ascii="Times New Roman" w:hAnsi="Times New Roman"/>
          <w:sz w:val="28"/>
          <w:szCs w:val="28"/>
          <w:lang w:val="uk-UA"/>
        </w:rPr>
        <w:t>відсотк</w:t>
      </w:r>
      <w:r w:rsidR="00CC39F8">
        <w:rPr>
          <w:rFonts w:ascii="Times New Roman" w:hAnsi="Times New Roman"/>
          <w:sz w:val="28"/>
          <w:szCs w:val="28"/>
          <w:lang w:val="uk-UA"/>
        </w:rPr>
        <w:t>ів</w:t>
      </w:r>
      <w:r w:rsidR="00CC39F8" w:rsidRPr="00F15835">
        <w:rPr>
          <w:rFonts w:ascii="Times New Roman" w:hAnsi="Times New Roman"/>
          <w:sz w:val="28"/>
          <w:szCs w:val="28"/>
          <w:lang w:val="uk-UA"/>
        </w:rPr>
        <w:t xml:space="preserve"> </w:t>
      </w:r>
      <w:r w:rsidR="008A4069" w:rsidRPr="00F15835">
        <w:rPr>
          <w:rFonts w:ascii="Times New Roman" w:hAnsi="Times New Roman"/>
          <w:sz w:val="28"/>
          <w:szCs w:val="28"/>
          <w:lang w:val="uk-UA"/>
        </w:rPr>
        <w:t xml:space="preserve">від загальної кількості аптек у регіоні. </w:t>
      </w:r>
    </w:p>
    <w:p w14:paraId="079A92AD" w14:textId="16844FF4" w:rsidR="00BE777A" w:rsidRPr="00F15835" w:rsidRDefault="002E032E" w:rsidP="00BE777A">
      <w:pPr>
        <w:shd w:val="clear" w:color="auto" w:fill="FFFFFF" w:themeFill="background1"/>
        <w:tabs>
          <w:tab w:val="left" w:pos="142"/>
        </w:tabs>
        <w:spacing w:before="60" w:after="60"/>
        <w:ind w:firstLine="567"/>
        <w:jc w:val="both"/>
        <w:rPr>
          <w:rFonts w:ascii="Times New Roman" w:hAnsi="Times New Roman"/>
          <w:sz w:val="28"/>
          <w:szCs w:val="28"/>
          <w:lang w:val="uk-UA"/>
        </w:rPr>
      </w:pPr>
      <w:r w:rsidRPr="00C90B9D">
        <w:rPr>
          <w:rFonts w:ascii="Times New Roman" w:hAnsi="Times New Roman"/>
          <w:b/>
          <w:sz w:val="28"/>
          <w:szCs w:val="28"/>
          <w:lang w:val="uk-UA"/>
        </w:rPr>
        <w:t>2</w:t>
      </w:r>
      <w:r w:rsidR="00BE777A" w:rsidRPr="00C90B9D">
        <w:rPr>
          <w:rFonts w:ascii="Times New Roman" w:hAnsi="Times New Roman"/>
          <w:b/>
          <w:sz w:val="28"/>
          <w:szCs w:val="28"/>
          <w:lang w:val="uk-UA"/>
        </w:rPr>
        <w:t>.</w:t>
      </w:r>
      <w:r w:rsidR="00BE777A" w:rsidRPr="00F15835">
        <w:rPr>
          <w:rFonts w:ascii="Times New Roman" w:hAnsi="Times New Roman"/>
          <w:sz w:val="28"/>
          <w:szCs w:val="28"/>
          <w:lang w:val="uk-UA"/>
        </w:rPr>
        <w:t xml:space="preserve"> Частиною 1 ст</w:t>
      </w:r>
      <w:r w:rsidR="008B6308">
        <w:rPr>
          <w:rFonts w:ascii="Times New Roman" w:hAnsi="Times New Roman"/>
          <w:sz w:val="28"/>
          <w:szCs w:val="28"/>
          <w:lang w:val="uk-UA"/>
        </w:rPr>
        <w:t>атті</w:t>
      </w:r>
      <w:r w:rsidR="008B6308" w:rsidRPr="00F15835">
        <w:rPr>
          <w:rFonts w:ascii="Times New Roman" w:hAnsi="Times New Roman"/>
          <w:sz w:val="28"/>
          <w:szCs w:val="28"/>
          <w:lang w:val="uk-UA"/>
        </w:rPr>
        <w:t xml:space="preserve"> </w:t>
      </w:r>
      <w:r w:rsidR="00BE777A" w:rsidRPr="00F15835">
        <w:rPr>
          <w:rFonts w:ascii="Times New Roman" w:hAnsi="Times New Roman"/>
          <w:sz w:val="28"/>
          <w:szCs w:val="28"/>
          <w:lang w:val="uk-UA"/>
        </w:rPr>
        <w:t>21 Закону України «Про лікарські засоби» визначено, що реалізація (відпуск) препаратів громадянам здійснюється за рецептами та без рецептів лікаря. При цьому, в ч. 1 п. 3 Порядку відпуску лікарських засобів і виробів медичного призначення з аптек та їх структурних підрозділів, затвердженого наказом МОЗ України від 19.07.2005 р. № 360, зазначено, що рецепти на лікарські засоби і вироби медичного призначення виписуються лікарями закладів охорони здоров’я незалежно від форм власності та підпорядкування, згідно з видами медичної практики, на які було видано ліцензію МОЗ України</w:t>
      </w:r>
      <w:r w:rsidR="008B6308">
        <w:rPr>
          <w:rFonts w:ascii="Times New Roman" w:hAnsi="Times New Roman"/>
          <w:sz w:val="28"/>
          <w:szCs w:val="28"/>
          <w:lang w:val="uk-UA"/>
        </w:rPr>
        <w:t>,</w:t>
      </w:r>
      <w:r w:rsidR="00BE777A" w:rsidRPr="00F15835">
        <w:rPr>
          <w:rFonts w:ascii="Times New Roman" w:hAnsi="Times New Roman"/>
          <w:sz w:val="28"/>
          <w:szCs w:val="28"/>
          <w:lang w:val="uk-UA"/>
        </w:rPr>
        <w:t xml:space="preserve"> та відповідно до лікарських посад. </w:t>
      </w:r>
    </w:p>
    <w:p w14:paraId="32182AB0" w14:textId="77777777" w:rsidR="003D6DB1" w:rsidRPr="00F15835" w:rsidRDefault="00BE777A" w:rsidP="00BE777A">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lastRenderedPageBreak/>
        <w:t xml:space="preserve">Медичні працівники, які мають право виписувати рецепти, є відповідальними за призначення хворому ліків та додержання правил виписування рецептів згідно із законодавством України. Рецепти виписуються хворому за наявності відповідних показів з обов’язковим записом про призначення лікарських засобів чи виробів медичного призначення в медичній документації (історія хвороби, медична карта амбулаторного чи стаціонарного хворого). Рецепти повинні виписуватись на спеціальному рецептурному бланку з </w:t>
      </w:r>
      <w:r w:rsidR="00B4556E" w:rsidRPr="00F15835">
        <w:rPr>
          <w:rFonts w:ascii="Times New Roman" w:hAnsi="Times New Roman"/>
          <w:sz w:val="28"/>
          <w:szCs w:val="28"/>
          <w:lang w:val="uk-UA"/>
        </w:rPr>
        <w:t>в</w:t>
      </w:r>
      <w:r w:rsidRPr="00F15835">
        <w:rPr>
          <w:rFonts w:ascii="Times New Roman" w:hAnsi="Times New Roman"/>
          <w:sz w:val="28"/>
          <w:szCs w:val="28"/>
          <w:lang w:val="uk-UA"/>
        </w:rPr>
        <w:t>казанням лікарського засобу за міжнародною непатентованою назвою.</w:t>
      </w:r>
      <w:r w:rsidR="003D6DB1" w:rsidRPr="00F15835">
        <w:rPr>
          <w:rFonts w:ascii="Times New Roman" w:hAnsi="Times New Roman"/>
          <w:sz w:val="28"/>
          <w:szCs w:val="28"/>
          <w:lang w:val="uk-UA"/>
        </w:rPr>
        <w:t xml:space="preserve"> </w:t>
      </w:r>
    </w:p>
    <w:p w14:paraId="4FF9A813" w14:textId="45E40B6A" w:rsidR="00BE777A" w:rsidRPr="00F15835" w:rsidRDefault="003D6DB1" w:rsidP="00BE777A">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Торговельна назва зазначається, якщо лікарський засіб не має міжнародної непатентованої назви, належить до лікарських засобів біологічного походження, подібних біологічних лікарських засобів (</w:t>
      </w:r>
      <w:proofErr w:type="spellStart"/>
      <w:r w:rsidRPr="00F15835">
        <w:rPr>
          <w:rFonts w:ascii="Times New Roman" w:hAnsi="Times New Roman"/>
          <w:sz w:val="28"/>
          <w:szCs w:val="28"/>
          <w:lang w:val="uk-UA"/>
        </w:rPr>
        <w:t>біосимілярів</w:t>
      </w:r>
      <w:proofErr w:type="spellEnd"/>
      <w:r w:rsidRPr="00F15835">
        <w:rPr>
          <w:rFonts w:ascii="Times New Roman" w:hAnsi="Times New Roman"/>
          <w:sz w:val="28"/>
          <w:szCs w:val="28"/>
          <w:lang w:val="uk-UA"/>
        </w:rPr>
        <w:t>), підляга</w:t>
      </w:r>
      <w:r w:rsidR="00B83B42" w:rsidRPr="00F15835">
        <w:rPr>
          <w:rFonts w:ascii="Times New Roman" w:hAnsi="Times New Roman"/>
          <w:sz w:val="28"/>
          <w:szCs w:val="28"/>
          <w:lang w:val="uk-UA"/>
        </w:rPr>
        <w:t>є предметно-кількісному обліку</w:t>
      </w:r>
      <w:r w:rsidRPr="00F15835">
        <w:rPr>
          <w:rFonts w:ascii="Times New Roman" w:hAnsi="Times New Roman"/>
          <w:sz w:val="28"/>
          <w:szCs w:val="28"/>
          <w:lang w:val="uk-UA"/>
        </w:rPr>
        <w:t xml:space="preserve">, відпускається на пільгових умовах чи безоплатно, крім лікарських засобів за переліком міжнародних непатентованих назв лікарських засобів, вартість яких підлягає відшкодуванню, згідно з додатком до постанови Кабінету Міністрів України від 09 листопада 2016 року № 863 </w:t>
      </w:r>
      <w:r w:rsidR="008B6308">
        <w:rPr>
          <w:rFonts w:ascii="Times New Roman" w:hAnsi="Times New Roman"/>
          <w:sz w:val="28"/>
          <w:szCs w:val="28"/>
          <w:lang w:val="uk-UA"/>
        </w:rPr>
        <w:t>«</w:t>
      </w:r>
      <w:r w:rsidRPr="00F15835">
        <w:rPr>
          <w:rFonts w:ascii="Times New Roman" w:hAnsi="Times New Roman"/>
          <w:sz w:val="28"/>
          <w:szCs w:val="28"/>
          <w:lang w:val="uk-UA"/>
        </w:rPr>
        <w:t>Про запровадження відшкодування вартості лікарських засобів</w:t>
      </w:r>
      <w:r w:rsidR="008B6308">
        <w:rPr>
          <w:rFonts w:ascii="Times New Roman" w:hAnsi="Times New Roman"/>
          <w:sz w:val="28"/>
          <w:szCs w:val="28"/>
          <w:lang w:val="uk-UA"/>
        </w:rPr>
        <w:t>»</w:t>
      </w:r>
      <w:r w:rsidR="008B6308" w:rsidRPr="00F15835">
        <w:rPr>
          <w:rFonts w:ascii="Times New Roman" w:hAnsi="Times New Roman"/>
          <w:sz w:val="28"/>
          <w:szCs w:val="28"/>
          <w:lang w:val="uk-UA"/>
        </w:rPr>
        <w:t>.</w:t>
      </w:r>
    </w:p>
    <w:p w14:paraId="37B1C7B4" w14:textId="5896B953" w:rsidR="00BE777A" w:rsidRPr="00F15835" w:rsidRDefault="00BE777A" w:rsidP="00BE777A">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Однак, </w:t>
      </w:r>
      <w:r w:rsidR="00B4556E" w:rsidRPr="00F15835">
        <w:rPr>
          <w:rFonts w:ascii="Times New Roman" w:hAnsi="Times New Roman"/>
          <w:sz w:val="28"/>
          <w:szCs w:val="28"/>
          <w:lang w:val="uk-UA"/>
        </w:rPr>
        <w:t xml:space="preserve">за інформацією Об’єднання організації роботодавців медичної та мікробіологічної промисловості України, </w:t>
      </w:r>
      <w:r w:rsidRPr="00F15835">
        <w:rPr>
          <w:rFonts w:ascii="Times New Roman" w:hAnsi="Times New Roman"/>
          <w:sz w:val="28"/>
          <w:szCs w:val="28"/>
          <w:lang w:val="uk-UA"/>
        </w:rPr>
        <w:t>на даний час</w:t>
      </w:r>
      <w:r w:rsidR="00B4556E" w:rsidRPr="00F15835">
        <w:rPr>
          <w:rFonts w:ascii="Times New Roman" w:hAnsi="Times New Roman"/>
          <w:sz w:val="28"/>
          <w:szCs w:val="28"/>
          <w:lang w:val="uk-UA"/>
        </w:rPr>
        <w:t xml:space="preserve"> в країні</w:t>
      </w:r>
      <w:r w:rsidRPr="00F15835">
        <w:rPr>
          <w:rFonts w:ascii="Times New Roman" w:hAnsi="Times New Roman"/>
          <w:sz w:val="28"/>
          <w:szCs w:val="28"/>
          <w:lang w:val="uk-UA"/>
        </w:rPr>
        <w:t xml:space="preserve"> існує тенденція, коли медичні працівники призначають лікарські засоби хворим не на рецептурних бланках, а на папірцях з </w:t>
      </w:r>
      <w:r w:rsidR="00B4556E" w:rsidRPr="00F15835">
        <w:rPr>
          <w:rFonts w:ascii="Times New Roman" w:hAnsi="Times New Roman"/>
          <w:sz w:val="28"/>
          <w:szCs w:val="28"/>
          <w:lang w:val="uk-UA"/>
        </w:rPr>
        <w:t>в</w:t>
      </w:r>
      <w:r w:rsidRPr="00F15835">
        <w:rPr>
          <w:rFonts w:ascii="Times New Roman" w:hAnsi="Times New Roman"/>
          <w:sz w:val="28"/>
          <w:szCs w:val="28"/>
          <w:lang w:val="uk-UA"/>
        </w:rPr>
        <w:t>казанням торговельних назв препаратів</w:t>
      </w:r>
      <w:r w:rsidR="008B6308">
        <w:rPr>
          <w:rFonts w:ascii="Times New Roman" w:hAnsi="Times New Roman"/>
          <w:sz w:val="28"/>
          <w:szCs w:val="28"/>
          <w:lang w:val="uk-UA"/>
        </w:rPr>
        <w:t>,</w:t>
      </w:r>
      <w:r w:rsidRPr="00F15835">
        <w:rPr>
          <w:rFonts w:ascii="Times New Roman" w:hAnsi="Times New Roman"/>
          <w:sz w:val="28"/>
          <w:szCs w:val="28"/>
          <w:lang w:val="uk-UA"/>
        </w:rPr>
        <w:t xml:space="preserve"> зазвичай </w:t>
      </w:r>
      <w:r w:rsidR="00B4556E" w:rsidRPr="00F15835">
        <w:rPr>
          <w:rFonts w:ascii="Times New Roman" w:hAnsi="Times New Roman"/>
          <w:sz w:val="28"/>
          <w:szCs w:val="28"/>
          <w:lang w:val="uk-UA"/>
        </w:rPr>
        <w:t xml:space="preserve">найбільш </w:t>
      </w:r>
      <w:proofErr w:type="spellStart"/>
      <w:r w:rsidR="00B4556E" w:rsidRPr="00F15835">
        <w:rPr>
          <w:rFonts w:ascii="Times New Roman" w:hAnsi="Times New Roman"/>
          <w:sz w:val="28"/>
          <w:szCs w:val="28"/>
          <w:lang w:val="uk-UA"/>
        </w:rPr>
        <w:t>дороговартісних</w:t>
      </w:r>
      <w:proofErr w:type="spellEnd"/>
      <w:r w:rsidR="005D1F43" w:rsidRPr="00F15835">
        <w:rPr>
          <w:rFonts w:ascii="Times New Roman" w:hAnsi="Times New Roman"/>
          <w:sz w:val="28"/>
          <w:szCs w:val="28"/>
          <w:lang w:val="uk-UA"/>
        </w:rPr>
        <w:t xml:space="preserve"> (що в більшості продиктовано корупційними зв’язками з представниками </w:t>
      </w:r>
      <w:proofErr w:type="spellStart"/>
      <w:r w:rsidR="005D1F43" w:rsidRPr="00F15835">
        <w:rPr>
          <w:rFonts w:ascii="Times New Roman" w:hAnsi="Times New Roman"/>
          <w:sz w:val="28"/>
          <w:szCs w:val="28"/>
          <w:lang w:val="uk-UA"/>
        </w:rPr>
        <w:t>фармринку</w:t>
      </w:r>
      <w:proofErr w:type="spellEnd"/>
      <w:r w:rsidR="005D1F43" w:rsidRPr="00F15835">
        <w:rPr>
          <w:rFonts w:ascii="Times New Roman" w:hAnsi="Times New Roman"/>
          <w:sz w:val="28"/>
          <w:szCs w:val="28"/>
          <w:lang w:val="uk-UA"/>
        </w:rPr>
        <w:t>)</w:t>
      </w:r>
      <w:r w:rsidR="00E6754E" w:rsidRPr="00F15835">
        <w:rPr>
          <w:rFonts w:ascii="Times New Roman" w:hAnsi="Times New Roman"/>
          <w:sz w:val="28"/>
          <w:szCs w:val="28"/>
          <w:lang w:val="uk-UA"/>
        </w:rPr>
        <w:t xml:space="preserve">. </w:t>
      </w:r>
      <w:r w:rsidR="00B4556E" w:rsidRPr="00F15835">
        <w:rPr>
          <w:rFonts w:ascii="Times New Roman" w:hAnsi="Times New Roman"/>
          <w:sz w:val="28"/>
          <w:szCs w:val="28"/>
          <w:lang w:val="uk-UA"/>
        </w:rPr>
        <w:t>Так</w:t>
      </w:r>
      <w:r w:rsidRPr="00F15835">
        <w:rPr>
          <w:rFonts w:ascii="Times New Roman" w:hAnsi="Times New Roman"/>
          <w:sz w:val="28"/>
          <w:szCs w:val="28"/>
          <w:lang w:val="uk-UA"/>
        </w:rPr>
        <w:t>им чином, пацієнт позбавлений права вибору аналогічних ліків за найбільш дос</w:t>
      </w:r>
      <w:r w:rsidR="00B658E4" w:rsidRPr="00F15835">
        <w:rPr>
          <w:rFonts w:ascii="Times New Roman" w:hAnsi="Times New Roman"/>
          <w:sz w:val="28"/>
          <w:szCs w:val="28"/>
          <w:lang w:val="uk-UA"/>
        </w:rPr>
        <w:t xml:space="preserve">тупною ціною, а лікар офіційно </w:t>
      </w:r>
      <w:r w:rsidRPr="00F15835">
        <w:rPr>
          <w:rFonts w:ascii="Times New Roman" w:hAnsi="Times New Roman"/>
          <w:sz w:val="28"/>
          <w:szCs w:val="28"/>
          <w:lang w:val="uk-UA"/>
        </w:rPr>
        <w:t xml:space="preserve">не несе відповідальності за призначення препаратів </w:t>
      </w:r>
      <w:r w:rsidR="008B6308">
        <w:rPr>
          <w:rFonts w:ascii="Times New Roman" w:hAnsi="Times New Roman"/>
          <w:sz w:val="28"/>
          <w:szCs w:val="28"/>
          <w:lang w:val="uk-UA"/>
        </w:rPr>
        <w:t>чи</w:t>
      </w:r>
      <w:r w:rsidR="008B6308" w:rsidRPr="00F15835">
        <w:rPr>
          <w:rFonts w:ascii="Times New Roman" w:hAnsi="Times New Roman"/>
          <w:sz w:val="28"/>
          <w:szCs w:val="28"/>
          <w:lang w:val="uk-UA"/>
        </w:rPr>
        <w:t xml:space="preserve"> </w:t>
      </w:r>
      <w:r w:rsidRPr="00F15835">
        <w:rPr>
          <w:rFonts w:ascii="Times New Roman" w:hAnsi="Times New Roman"/>
          <w:sz w:val="28"/>
          <w:szCs w:val="28"/>
          <w:lang w:val="uk-UA"/>
        </w:rPr>
        <w:t>їх надмірної  кількості.</w:t>
      </w:r>
    </w:p>
    <w:p w14:paraId="6A5C44C2" w14:textId="7FF99EA5" w:rsidR="0045621B" w:rsidRPr="00F15835" w:rsidRDefault="00EB712E" w:rsidP="00733BF5">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Для ілюстрації мож</w:t>
      </w:r>
      <w:r w:rsidR="00CD3983" w:rsidRPr="00F15835">
        <w:rPr>
          <w:rFonts w:ascii="Times New Roman" w:hAnsi="Times New Roman"/>
          <w:sz w:val="28"/>
          <w:szCs w:val="28"/>
          <w:lang w:val="uk-UA"/>
        </w:rPr>
        <w:t xml:space="preserve">на порівняти 2 лікарські засоби, які містять одну й </w:t>
      </w:r>
      <w:r w:rsidR="008B6308" w:rsidRPr="00F15835">
        <w:rPr>
          <w:rFonts w:ascii="Times New Roman" w:hAnsi="Times New Roman"/>
          <w:sz w:val="28"/>
          <w:szCs w:val="28"/>
          <w:lang w:val="uk-UA"/>
        </w:rPr>
        <w:t>ту</w:t>
      </w:r>
      <w:r w:rsidR="008B6308">
        <w:rPr>
          <w:rFonts w:ascii="Times New Roman" w:hAnsi="Times New Roman"/>
          <w:sz w:val="28"/>
          <w:szCs w:val="28"/>
          <w:lang w:val="uk-UA"/>
        </w:rPr>
        <w:t xml:space="preserve"> саму</w:t>
      </w:r>
      <w:r w:rsidR="008B6308" w:rsidRPr="00F15835">
        <w:rPr>
          <w:rFonts w:ascii="Times New Roman" w:hAnsi="Times New Roman"/>
          <w:sz w:val="28"/>
          <w:szCs w:val="28"/>
          <w:lang w:val="uk-UA"/>
        </w:rPr>
        <w:t xml:space="preserve"> </w:t>
      </w:r>
      <w:r w:rsidR="00CD3983" w:rsidRPr="00F15835">
        <w:rPr>
          <w:rFonts w:ascii="Times New Roman" w:hAnsi="Times New Roman"/>
          <w:sz w:val="28"/>
          <w:szCs w:val="28"/>
          <w:lang w:val="uk-UA"/>
        </w:rPr>
        <w:t>діючу речовину “</w:t>
      </w:r>
      <w:proofErr w:type="spellStart"/>
      <w:r w:rsidR="00CD3983" w:rsidRPr="00F15835">
        <w:rPr>
          <w:rFonts w:ascii="Times New Roman" w:hAnsi="Times New Roman"/>
          <w:sz w:val="28"/>
          <w:szCs w:val="28"/>
          <w:lang w:val="uk-UA"/>
        </w:rPr>
        <w:t>desloratadinе</w:t>
      </w:r>
      <w:proofErr w:type="spellEnd"/>
      <w:r w:rsidR="00CD3983" w:rsidRPr="00F15835">
        <w:rPr>
          <w:rFonts w:ascii="Times New Roman" w:hAnsi="Times New Roman"/>
          <w:sz w:val="28"/>
          <w:szCs w:val="28"/>
          <w:lang w:val="uk-UA"/>
        </w:rPr>
        <w:t>” в однаковій пропорції (1 мл сиропу містить 0,5</w:t>
      </w:r>
      <w:r w:rsidR="008B6308">
        <w:rPr>
          <w:rFonts w:ascii="Times New Roman" w:hAnsi="Times New Roman"/>
          <w:sz w:val="28"/>
          <w:szCs w:val="28"/>
          <w:lang w:val="uk-UA"/>
        </w:rPr>
        <w:t xml:space="preserve"> </w:t>
      </w:r>
      <w:r w:rsidR="00CD3983" w:rsidRPr="00F15835">
        <w:rPr>
          <w:rFonts w:ascii="Times New Roman" w:hAnsi="Times New Roman"/>
          <w:sz w:val="28"/>
          <w:szCs w:val="28"/>
          <w:lang w:val="uk-UA"/>
        </w:rPr>
        <w:t>мг діючої речовини)</w:t>
      </w:r>
      <w:r w:rsidR="0056516B">
        <w:rPr>
          <w:rFonts w:ascii="Times New Roman" w:hAnsi="Times New Roman"/>
          <w:sz w:val="28"/>
          <w:szCs w:val="28"/>
          <w:lang w:val="uk-UA"/>
        </w:rPr>
        <w:t xml:space="preserve"> – </w:t>
      </w:r>
      <w:r w:rsidR="00085765" w:rsidRPr="00F15835">
        <w:rPr>
          <w:rFonts w:ascii="Times New Roman" w:hAnsi="Times New Roman"/>
          <w:sz w:val="28"/>
          <w:szCs w:val="28"/>
          <w:lang w:val="uk-UA"/>
        </w:rPr>
        <w:t>“</w:t>
      </w:r>
      <w:proofErr w:type="spellStart"/>
      <w:r w:rsidR="00CD3983" w:rsidRPr="00F15835">
        <w:rPr>
          <w:rFonts w:ascii="Times New Roman" w:hAnsi="Times New Roman"/>
          <w:sz w:val="28"/>
          <w:szCs w:val="28"/>
          <w:lang w:val="uk-UA"/>
        </w:rPr>
        <w:t>Еріус</w:t>
      </w:r>
      <w:proofErr w:type="spellEnd"/>
      <w:r w:rsidR="00085765" w:rsidRPr="00F15835">
        <w:rPr>
          <w:rFonts w:ascii="Times New Roman" w:hAnsi="Times New Roman"/>
          <w:sz w:val="28"/>
          <w:szCs w:val="28"/>
          <w:lang w:val="uk-UA"/>
        </w:rPr>
        <w:t>”</w:t>
      </w:r>
      <w:r w:rsidR="00CD3983" w:rsidRPr="00F15835">
        <w:rPr>
          <w:rFonts w:ascii="Times New Roman" w:hAnsi="Times New Roman"/>
          <w:sz w:val="28"/>
          <w:szCs w:val="28"/>
          <w:lang w:val="uk-UA"/>
        </w:rPr>
        <w:t xml:space="preserve"> (імпортний лікарський засіб) та </w:t>
      </w:r>
      <w:r w:rsidR="00085765" w:rsidRPr="00F15835">
        <w:rPr>
          <w:rFonts w:ascii="Times New Roman" w:hAnsi="Times New Roman"/>
          <w:sz w:val="28"/>
          <w:szCs w:val="28"/>
          <w:lang w:val="uk-UA"/>
        </w:rPr>
        <w:t>“</w:t>
      </w:r>
      <w:r w:rsidR="00CD3983" w:rsidRPr="00F15835">
        <w:rPr>
          <w:rFonts w:ascii="Times New Roman" w:hAnsi="Times New Roman"/>
          <w:sz w:val="28"/>
          <w:szCs w:val="28"/>
          <w:lang w:val="uk-UA"/>
        </w:rPr>
        <w:t>Едем</w:t>
      </w:r>
      <w:r w:rsidR="00085765" w:rsidRPr="00F15835">
        <w:rPr>
          <w:rFonts w:ascii="Times New Roman" w:hAnsi="Times New Roman"/>
          <w:sz w:val="28"/>
          <w:szCs w:val="28"/>
          <w:lang w:val="uk-UA"/>
        </w:rPr>
        <w:t>”</w:t>
      </w:r>
      <w:r w:rsidR="000932D4" w:rsidRPr="00F15835">
        <w:rPr>
          <w:rFonts w:ascii="Times New Roman" w:hAnsi="Times New Roman"/>
          <w:sz w:val="28"/>
          <w:szCs w:val="28"/>
          <w:lang w:val="uk-UA"/>
        </w:rPr>
        <w:t xml:space="preserve"> (лікарський з</w:t>
      </w:r>
      <w:r w:rsidR="0045621B" w:rsidRPr="00F15835">
        <w:rPr>
          <w:rFonts w:ascii="Times New Roman" w:hAnsi="Times New Roman"/>
          <w:sz w:val="28"/>
          <w:szCs w:val="28"/>
          <w:lang w:val="uk-UA"/>
        </w:rPr>
        <w:t xml:space="preserve">асіб вітчизняного виробництва). </w:t>
      </w:r>
      <w:r w:rsidR="008B6308">
        <w:rPr>
          <w:rFonts w:ascii="Times New Roman" w:hAnsi="Times New Roman"/>
          <w:sz w:val="28"/>
          <w:szCs w:val="28"/>
          <w:lang w:val="uk-UA"/>
        </w:rPr>
        <w:t>У</w:t>
      </w:r>
      <w:r w:rsidR="008B6308" w:rsidRPr="00F15835">
        <w:rPr>
          <w:rFonts w:ascii="Times New Roman" w:hAnsi="Times New Roman"/>
          <w:sz w:val="28"/>
          <w:szCs w:val="28"/>
          <w:lang w:val="uk-UA"/>
        </w:rPr>
        <w:t xml:space="preserve"> </w:t>
      </w:r>
      <w:r w:rsidR="0045621B" w:rsidRPr="00F15835">
        <w:rPr>
          <w:rFonts w:ascii="Times New Roman" w:hAnsi="Times New Roman"/>
          <w:sz w:val="28"/>
          <w:szCs w:val="28"/>
          <w:lang w:val="uk-UA"/>
        </w:rPr>
        <w:t xml:space="preserve">цьому випадку </w:t>
      </w:r>
      <w:r w:rsidR="00733BF5" w:rsidRPr="00F15835">
        <w:rPr>
          <w:rFonts w:ascii="Times New Roman" w:hAnsi="Times New Roman"/>
          <w:sz w:val="28"/>
          <w:szCs w:val="28"/>
          <w:lang w:val="uk-UA"/>
        </w:rPr>
        <w:t>“Едем”</w:t>
      </w:r>
      <w:r w:rsidR="00085765" w:rsidRPr="00F15835">
        <w:rPr>
          <w:rStyle w:val="ae"/>
          <w:rFonts w:ascii="Times New Roman" w:hAnsi="Times New Roman"/>
          <w:sz w:val="28"/>
          <w:szCs w:val="28"/>
          <w:lang w:val="uk-UA"/>
        </w:rPr>
        <w:footnoteReference w:id="5"/>
      </w:r>
      <w:r w:rsidR="0045621B" w:rsidRPr="00F15835">
        <w:rPr>
          <w:rFonts w:ascii="Times New Roman" w:hAnsi="Times New Roman"/>
          <w:sz w:val="28"/>
          <w:szCs w:val="28"/>
          <w:lang w:val="uk-UA"/>
        </w:rPr>
        <w:t xml:space="preserve"> коштує в середньому в 4 рази </w:t>
      </w:r>
      <w:r w:rsidR="00085765" w:rsidRPr="00F15835">
        <w:rPr>
          <w:rFonts w:ascii="Times New Roman" w:hAnsi="Times New Roman"/>
          <w:sz w:val="28"/>
          <w:szCs w:val="28"/>
          <w:lang w:val="uk-UA"/>
        </w:rPr>
        <w:t xml:space="preserve">дешевше </w:t>
      </w:r>
      <w:r w:rsidR="0045621B" w:rsidRPr="00F15835">
        <w:rPr>
          <w:rFonts w:ascii="Times New Roman" w:hAnsi="Times New Roman"/>
          <w:sz w:val="28"/>
          <w:szCs w:val="28"/>
          <w:lang w:val="uk-UA"/>
        </w:rPr>
        <w:t xml:space="preserve">за його імпортний аналог </w:t>
      </w:r>
      <w:r w:rsidR="00733BF5" w:rsidRPr="00F15835">
        <w:rPr>
          <w:rFonts w:ascii="Times New Roman" w:hAnsi="Times New Roman"/>
          <w:sz w:val="28"/>
          <w:szCs w:val="28"/>
          <w:lang w:val="uk-UA"/>
        </w:rPr>
        <w:t>“</w:t>
      </w:r>
      <w:proofErr w:type="spellStart"/>
      <w:r w:rsidR="0045621B" w:rsidRPr="00F15835">
        <w:rPr>
          <w:rFonts w:ascii="Times New Roman" w:hAnsi="Times New Roman"/>
          <w:sz w:val="28"/>
          <w:szCs w:val="28"/>
          <w:lang w:val="uk-UA"/>
        </w:rPr>
        <w:t>Еріус</w:t>
      </w:r>
      <w:proofErr w:type="spellEnd"/>
      <w:r w:rsidR="00733BF5" w:rsidRPr="00F15835">
        <w:rPr>
          <w:rFonts w:ascii="Times New Roman" w:hAnsi="Times New Roman"/>
          <w:sz w:val="28"/>
          <w:szCs w:val="28"/>
          <w:lang w:val="uk-UA"/>
        </w:rPr>
        <w:t>”</w:t>
      </w:r>
      <w:r w:rsidR="00085765" w:rsidRPr="00F15835">
        <w:rPr>
          <w:rStyle w:val="ae"/>
          <w:rFonts w:ascii="Times New Roman" w:hAnsi="Times New Roman"/>
          <w:sz w:val="28"/>
          <w:szCs w:val="28"/>
          <w:lang w:val="uk-UA"/>
        </w:rPr>
        <w:footnoteReference w:id="6"/>
      </w:r>
      <w:r w:rsidR="0045621B" w:rsidRPr="00F15835">
        <w:rPr>
          <w:rFonts w:ascii="Times New Roman" w:hAnsi="Times New Roman"/>
          <w:sz w:val="28"/>
          <w:szCs w:val="28"/>
          <w:lang w:val="uk-UA"/>
        </w:rPr>
        <w:t xml:space="preserve"> (55 грн проти 220 грн за флакон 60 мл). </w:t>
      </w:r>
    </w:p>
    <w:p w14:paraId="4FEE44E1" w14:textId="5AF41912" w:rsidR="00B658E4" w:rsidRPr="00F15835" w:rsidRDefault="00733BF5" w:rsidP="00085765">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З</w:t>
      </w:r>
      <w:r w:rsidR="00BE777A" w:rsidRPr="00F15835">
        <w:rPr>
          <w:rFonts w:ascii="Times New Roman" w:hAnsi="Times New Roman"/>
          <w:sz w:val="28"/>
          <w:szCs w:val="28"/>
          <w:lang w:val="uk-UA"/>
        </w:rPr>
        <w:t xml:space="preserve"> метою реалізації права громадян України на охорону здоров’я держава повинна забезпечити доступність найнеобхідніших лікарських засобів, захист громадян у разі заподіяння шкоди їх здоров’ю внаслідок застосування </w:t>
      </w:r>
      <w:r w:rsidR="00BE777A" w:rsidRPr="00F15835">
        <w:rPr>
          <w:rFonts w:ascii="Times New Roman" w:hAnsi="Times New Roman"/>
          <w:sz w:val="28"/>
          <w:szCs w:val="28"/>
          <w:lang w:val="uk-UA"/>
        </w:rPr>
        <w:lastRenderedPageBreak/>
        <w:t xml:space="preserve">лікарських засобів за </w:t>
      </w:r>
      <w:r w:rsidR="00B658E4" w:rsidRPr="00F15835">
        <w:rPr>
          <w:rFonts w:ascii="Times New Roman" w:hAnsi="Times New Roman"/>
          <w:sz w:val="28"/>
          <w:szCs w:val="28"/>
          <w:lang w:val="uk-UA"/>
        </w:rPr>
        <w:t>неправильним</w:t>
      </w:r>
      <w:r w:rsidR="00BE777A" w:rsidRPr="00F15835">
        <w:rPr>
          <w:rFonts w:ascii="Times New Roman" w:hAnsi="Times New Roman"/>
          <w:sz w:val="28"/>
          <w:szCs w:val="28"/>
          <w:lang w:val="uk-UA"/>
        </w:rPr>
        <w:t xml:space="preserve"> медични</w:t>
      </w:r>
      <w:r w:rsidR="00B658E4" w:rsidRPr="00F15835">
        <w:rPr>
          <w:rFonts w:ascii="Times New Roman" w:hAnsi="Times New Roman"/>
          <w:sz w:val="28"/>
          <w:szCs w:val="28"/>
          <w:lang w:val="uk-UA"/>
        </w:rPr>
        <w:t xml:space="preserve">м призначенням лікаря, а також </w:t>
      </w:r>
      <w:r w:rsidR="00E6754E" w:rsidRPr="00F15835">
        <w:rPr>
          <w:rFonts w:ascii="Times New Roman" w:hAnsi="Times New Roman"/>
          <w:sz w:val="28"/>
          <w:szCs w:val="28"/>
          <w:lang w:val="uk-UA"/>
        </w:rPr>
        <w:t xml:space="preserve">коректність зазначення </w:t>
      </w:r>
      <w:r w:rsidR="005D1F43" w:rsidRPr="00F15835">
        <w:rPr>
          <w:rFonts w:ascii="Times New Roman" w:hAnsi="Times New Roman"/>
          <w:sz w:val="28"/>
          <w:szCs w:val="28"/>
          <w:lang w:val="uk-UA"/>
        </w:rPr>
        <w:t xml:space="preserve">назв лікарських засобів у рецептах </w:t>
      </w:r>
      <w:r w:rsidR="008B6308">
        <w:rPr>
          <w:rFonts w:ascii="Times New Roman" w:hAnsi="Times New Roman"/>
          <w:sz w:val="28"/>
          <w:szCs w:val="28"/>
          <w:lang w:val="uk-UA"/>
        </w:rPr>
        <w:t>задля</w:t>
      </w:r>
      <w:r w:rsidR="005D1F43" w:rsidRPr="00F15835">
        <w:rPr>
          <w:rFonts w:ascii="Times New Roman" w:hAnsi="Times New Roman"/>
          <w:sz w:val="28"/>
          <w:szCs w:val="28"/>
          <w:lang w:val="uk-UA"/>
        </w:rPr>
        <w:t xml:space="preserve"> забезпечення їх доступності для українців. </w:t>
      </w:r>
    </w:p>
    <w:p w14:paraId="1C01C0A7" w14:textId="48FCF03F" w:rsidR="00BE777A" w:rsidRPr="00F15835" w:rsidRDefault="005D1F43" w:rsidP="005D1F43">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Саме тому законопроектом пропонується </w:t>
      </w:r>
      <w:r w:rsidR="00BE777A" w:rsidRPr="00F15835">
        <w:rPr>
          <w:rFonts w:ascii="Times New Roman" w:hAnsi="Times New Roman"/>
          <w:sz w:val="28"/>
          <w:szCs w:val="28"/>
          <w:lang w:val="uk-UA"/>
        </w:rPr>
        <w:t>створення законодавчо</w:t>
      </w:r>
      <w:r w:rsidR="0056516B">
        <w:rPr>
          <w:rFonts w:ascii="Times New Roman" w:hAnsi="Times New Roman"/>
          <w:sz w:val="28"/>
          <w:szCs w:val="28"/>
          <w:lang w:val="uk-UA"/>
        </w:rPr>
        <w:t>ї</w:t>
      </w:r>
      <w:r w:rsidR="00BE777A" w:rsidRPr="00F15835">
        <w:rPr>
          <w:rFonts w:ascii="Times New Roman" w:hAnsi="Times New Roman"/>
          <w:sz w:val="28"/>
          <w:szCs w:val="28"/>
          <w:lang w:val="uk-UA"/>
        </w:rPr>
        <w:t xml:space="preserve"> </w:t>
      </w:r>
      <w:r w:rsidR="0056516B">
        <w:rPr>
          <w:rFonts w:ascii="Times New Roman" w:hAnsi="Times New Roman"/>
          <w:sz w:val="28"/>
          <w:szCs w:val="28"/>
          <w:lang w:val="uk-UA"/>
        </w:rPr>
        <w:t>бази</w:t>
      </w:r>
      <w:r w:rsidR="0056516B" w:rsidRPr="00F15835">
        <w:rPr>
          <w:rFonts w:ascii="Times New Roman" w:hAnsi="Times New Roman"/>
          <w:sz w:val="28"/>
          <w:szCs w:val="28"/>
          <w:lang w:val="uk-UA"/>
        </w:rPr>
        <w:t xml:space="preserve"> </w:t>
      </w:r>
      <w:r w:rsidR="00BE777A" w:rsidRPr="00F15835">
        <w:rPr>
          <w:rFonts w:ascii="Times New Roman" w:hAnsi="Times New Roman"/>
          <w:sz w:val="28"/>
          <w:szCs w:val="28"/>
          <w:lang w:val="uk-UA"/>
        </w:rPr>
        <w:t xml:space="preserve">для </w:t>
      </w:r>
      <w:r w:rsidR="0056516B" w:rsidRPr="00F15835">
        <w:rPr>
          <w:rFonts w:ascii="Times New Roman" w:hAnsi="Times New Roman"/>
          <w:sz w:val="28"/>
          <w:szCs w:val="28"/>
          <w:lang w:val="uk-UA"/>
        </w:rPr>
        <w:t>забезпеч</w:t>
      </w:r>
      <w:r w:rsidR="0056516B">
        <w:rPr>
          <w:rFonts w:ascii="Times New Roman" w:hAnsi="Times New Roman"/>
          <w:sz w:val="28"/>
          <w:szCs w:val="28"/>
          <w:lang w:val="uk-UA"/>
        </w:rPr>
        <w:t xml:space="preserve">ення </w:t>
      </w:r>
      <w:r w:rsidR="00BE777A" w:rsidRPr="00F15835">
        <w:rPr>
          <w:rFonts w:ascii="Times New Roman" w:hAnsi="Times New Roman"/>
          <w:sz w:val="28"/>
          <w:szCs w:val="28"/>
          <w:lang w:val="uk-UA"/>
        </w:rPr>
        <w:t>раціонального призначення лікарських засобів</w:t>
      </w:r>
      <w:r w:rsidR="002149AA" w:rsidRPr="00F15835">
        <w:rPr>
          <w:rFonts w:ascii="Times New Roman" w:hAnsi="Times New Roman"/>
          <w:sz w:val="28"/>
          <w:szCs w:val="28"/>
          <w:lang w:val="uk-UA"/>
        </w:rPr>
        <w:t xml:space="preserve"> та</w:t>
      </w:r>
      <w:r w:rsidR="00BE777A" w:rsidRPr="00F15835">
        <w:rPr>
          <w:rFonts w:ascii="Times New Roman" w:hAnsi="Times New Roman"/>
          <w:sz w:val="28"/>
          <w:szCs w:val="28"/>
          <w:lang w:val="uk-UA"/>
        </w:rPr>
        <w:t xml:space="preserve"> підвищення економічної </w:t>
      </w:r>
      <w:r w:rsidR="002149AA" w:rsidRPr="00F15835">
        <w:rPr>
          <w:rFonts w:ascii="Times New Roman" w:hAnsi="Times New Roman"/>
          <w:sz w:val="28"/>
          <w:szCs w:val="28"/>
          <w:lang w:val="uk-UA"/>
        </w:rPr>
        <w:t xml:space="preserve">доступності хворих до лікування. </w:t>
      </w:r>
    </w:p>
    <w:p w14:paraId="54935918" w14:textId="1A499FCE" w:rsidR="00843566" w:rsidRPr="00F15835" w:rsidRDefault="002E032E" w:rsidP="00843566">
      <w:pPr>
        <w:shd w:val="clear" w:color="auto" w:fill="FFFFFF" w:themeFill="background1"/>
        <w:tabs>
          <w:tab w:val="left" w:pos="142"/>
        </w:tabs>
        <w:spacing w:before="60" w:after="60"/>
        <w:ind w:firstLine="567"/>
        <w:jc w:val="both"/>
        <w:rPr>
          <w:rFonts w:ascii="Times New Roman" w:hAnsi="Times New Roman"/>
          <w:sz w:val="28"/>
          <w:szCs w:val="28"/>
          <w:lang w:val="uk-UA"/>
        </w:rPr>
      </w:pPr>
      <w:r>
        <w:rPr>
          <w:rFonts w:ascii="Times New Roman" w:hAnsi="Times New Roman"/>
          <w:sz w:val="28"/>
          <w:szCs w:val="28"/>
          <w:lang w:val="uk-UA"/>
        </w:rPr>
        <w:t>3</w:t>
      </w:r>
      <w:r w:rsidR="00D86AA0" w:rsidRPr="00F15835">
        <w:rPr>
          <w:rFonts w:ascii="Times New Roman" w:hAnsi="Times New Roman"/>
          <w:sz w:val="28"/>
          <w:szCs w:val="28"/>
          <w:lang w:val="uk-UA"/>
        </w:rPr>
        <w:t xml:space="preserve">. Згідно оцінок </w:t>
      </w:r>
      <w:r w:rsidR="00843566" w:rsidRPr="00F15835">
        <w:rPr>
          <w:rFonts w:ascii="Times New Roman" w:hAnsi="Times New Roman"/>
          <w:sz w:val="28"/>
          <w:szCs w:val="28"/>
          <w:lang w:val="uk-UA"/>
        </w:rPr>
        <w:t>е</w:t>
      </w:r>
      <w:r w:rsidR="00DE18D2" w:rsidRPr="00F15835">
        <w:rPr>
          <w:rFonts w:ascii="Times New Roman" w:hAnsi="Times New Roman"/>
          <w:sz w:val="28"/>
          <w:szCs w:val="28"/>
          <w:lang w:val="uk-UA"/>
        </w:rPr>
        <w:t>кспертів фармацевтичної галузі</w:t>
      </w:r>
      <w:r w:rsidR="003B55EF">
        <w:rPr>
          <w:rFonts w:ascii="Times New Roman" w:hAnsi="Times New Roman"/>
          <w:sz w:val="28"/>
          <w:szCs w:val="28"/>
          <w:lang w:val="uk-UA"/>
        </w:rPr>
        <w:t>,</w:t>
      </w:r>
      <w:r w:rsidR="00DE18D2" w:rsidRPr="00F15835">
        <w:rPr>
          <w:rFonts w:ascii="Times New Roman" w:hAnsi="Times New Roman"/>
          <w:sz w:val="28"/>
          <w:szCs w:val="28"/>
          <w:lang w:val="uk-UA"/>
        </w:rPr>
        <w:t xml:space="preserve"> </w:t>
      </w:r>
      <w:r w:rsidR="00843566" w:rsidRPr="00F15835">
        <w:rPr>
          <w:rFonts w:ascii="Times New Roman" w:hAnsi="Times New Roman"/>
          <w:sz w:val="28"/>
          <w:szCs w:val="28"/>
          <w:lang w:val="uk-UA"/>
        </w:rPr>
        <w:t>ціни на ліки в Україні інколи на 300% вищі за ціни на аналогічні препарати в сусідніх країнах</w:t>
      </w:r>
      <w:r w:rsidR="00843566" w:rsidRPr="00F15835">
        <w:rPr>
          <w:rStyle w:val="ae"/>
          <w:rFonts w:ascii="Times New Roman" w:hAnsi="Times New Roman"/>
          <w:sz w:val="28"/>
          <w:szCs w:val="28"/>
          <w:lang w:val="uk-UA"/>
        </w:rPr>
        <w:footnoteReference w:id="7"/>
      </w:r>
      <w:r w:rsidR="00843566" w:rsidRPr="00F15835">
        <w:rPr>
          <w:rFonts w:ascii="Times New Roman" w:hAnsi="Times New Roman"/>
          <w:sz w:val="28"/>
          <w:szCs w:val="28"/>
          <w:lang w:val="uk-UA"/>
        </w:rPr>
        <w:t>.</w:t>
      </w:r>
    </w:p>
    <w:p w14:paraId="69081418" w14:textId="2A997CD3" w:rsidR="00B435DC" w:rsidRPr="00F15835" w:rsidRDefault="00A52FD1" w:rsidP="00712802">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Експертами, </w:t>
      </w:r>
      <w:r w:rsidR="008B6308">
        <w:rPr>
          <w:rFonts w:ascii="Times New Roman" w:hAnsi="Times New Roman"/>
          <w:sz w:val="28"/>
          <w:szCs w:val="28"/>
          <w:lang w:val="uk-UA"/>
        </w:rPr>
        <w:t>які</w:t>
      </w:r>
      <w:r w:rsidR="008B6308" w:rsidRPr="00F15835">
        <w:rPr>
          <w:rFonts w:ascii="Times New Roman" w:hAnsi="Times New Roman"/>
          <w:sz w:val="28"/>
          <w:szCs w:val="28"/>
          <w:lang w:val="uk-UA"/>
        </w:rPr>
        <w:t xml:space="preserve"> </w:t>
      </w:r>
      <w:r w:rsidRPr="00F15835">
        <w:rPr>
          <w:rFonts w:ascii="Times New Roman" w:hAnsi="Times New Roman"/>
          <w:sz w:val="28"/>
          <w:szCs w:val="28"/>
          <w:lang w:val="uk-UA"/>
        </w:rPr>
        <w:t>здійснювали</w:t>
      </w:r>
      <w:r w:rsidR="009A09EE" w:rsidRPr="00F15835">
        <w:rPr>
          <w:rFonts w:ascii="Times New Roman" w:hAnsi="Times New Roman"/>
          <w:sz w:val="28"/>
          <w:szCs w:val="28"/>
          <w:lang w:val="uk-UA"/>
        </w:rPr>
        <w:t xml:space="preserve"> дослідження </w:t>
      </w:r>
      <w:r w:rsidRPr="00F15835">
        <w:rPr>
          <w:rFonts w:ascii="Times New Roman" w:hAnsi="Times New Roman"/>
          <w:sz w:val="28"/>
          <w:szCs w:val="28"/>
          <w:lang w:val="uk-UA"/>
        </w:rPr>
        <w:t xml:space="preserve">фармацевтичного ринку </w:t>
      </w:r>
      <w:r w:rsidR="00B435DC" w:rsidRPr="00F15835">
        <w:rPr>
          <w:rFonts w:ascii="Times New Roman" w:hAnsi="Times New Roman"/>
          <w:sz w:val="28"/>
          <w:szCs w:val="28"/>
          <w:lang w:val="uk-UA"/>
        </w:rPr>
        <w:t xml:space="preserve">України, </w:t>
      </w:r>
      <w:r w:rsidR="009A09EE" w:rsidRPr="00F15835">
        <w:rPr>
          <w:rFonts w:ascii="Times New Roman" w:hAnsi="Times New Roman"/>
          <w:sz w:val="28"/>
          <w:szCs w:val="28"/>
          <w:lang w:val="uk-UA"/>
        </w:rPr>
        <w:t xml:space="preserve">проведеного </w:t>
      </w:r>
      <w:r w:rsidRPr="00F15835">
        <w:rPr>
          <w:rFonts w:ascii="Times New Roman" w:hAnsi="Times New Roman"/>
          <w:sz w:val="28"/>
          <w:szCs w:val="28"/>
          <w:lang w:val="uk-UA"/>
        </w:rPr>
        <w:t>в рамках проекту USAID «Лідерство в економічному врядуванні»</w:t>
      </w:r>
      <w:r w:rsidRPr="00F15835">
        <w:rPr>
          <w:rStyle w:val="ae"/>
          <w:rFonts w:ascii="Times New Roman" w:hAnsi="Times New Roman"/>
          <w:sz w:val="28"/>
          <w:szCs w:val="28"/>
          <w:lang w:val="uk-UA"/>
        </w:rPr>
        <w:footnoteReference w:id="8"/>
      </w:r>
      <w:r w:rsidR="00B435DC" w:rsidRPr="00F15835">
        <w:rPr>
          <w:rFonts w:ascii="Times New Roman" w:hAnsi="Times New Roman"/>
          <w:sz w:val="28"/>
          <w:szCs w:val="28"/>
          <w:lang w:val="uk-UA"/>
        </w:rPr>
        <w:t xml:space="preserve">, для порівняння цін на лікарські засоби було взято поширені оригінальні препарати (оригінатори) певного виробника, ідентичної форми випуску й упаковки, які вільно продаються в аптечній мережі як в Україні, так і в сусідніх Угорщині та Грузії. </w:t>
      </w:r>
    </w:p>
    <w:p w14:paraId="05CA2716" w14:textId="0F2704D6" w:rsidR="0061384C" w:rsidRPr="00F15835" w:rsidRDefault="0061384C" w:rsidP="0061384C">
      <w:pPr>
        <w:shd w:val="clear" w:color="auto" w:fill="FFFFFF" w:themeFill="background1"/>
        <w:tabs>
          <w:tab w:val="left" w:pos="142"/>
          <w:tab w:val="left" w:pos="3459"/>
        </w:tabs>
        <w:spacing w:before="60" w:after="60"/>
        <w:ind w:firstLine="567"/>
        <w:jc w:val="both"/>
        <w:rPr>
          <w:rFonts w:ascii="Times New Roman" w:hAnsi="Times New Roman"/>
          <w:sz w:val="28"/>
          <w:szCs w:val="28"/>
          <w:u w:val="single"/>
          <w:lang w:val="uk-UA"/>
        </w:rPr>
      </w:pPr>
      <w:r w:rsidRPr="00F15835">
        <w:rPr>
          <w:rFonts w:ascii="Times New Roman" w:hAnsi="Times New Roman"/>
          <w:sz w:val="28"/>
          <w:szCs w:val="28"/>
          <w:lang w:val="uk-UA"/>
        </w:rPr>
        <w:t xml:space="preserve">За результатами порівняння встановлено, що </w:t>
      </w:r>
      <w:r w:rsidRPr="00F15835">
        <w:rPr>
          <w:rFonts w:ascii="Times New Roman" w:hAnsi="Times New Roman"/>
          <w:sz w:val="28"/>
          <w:szCs w:val="28"/>
          <w:u w:val="single"/>
          <w:lang w:val="uk-UA"/>
        </w:rPr>
        <w:t>ціни на лікарські засоби в сусідніх Угорщині та Грузії подекуди в 2-3, а то</w:t>
      </w:r>
      <w:r w:rsidR="008B6308">
        <w:rPr>
          <w:rFonts w:ascii="Times New Roman" w:hAnsi="Times New Roman"/>
          <w:sz w:val="28"/>
          <w:szCs w:val="28"/>
          <w:u w:val="single"/>
          <w:lang w:val="uk-UA"/>
        </w:rPr>
        <w:t xml:space="preserve"> </w:t>
      </w:r>
      <w:r w:rsidRPr="00F15835">
        <w:rPr>
          <w:rFonts w:ascii="Times New Roman" w:hAnsi="Times New Roman"/>
          <w:sz w:val="28"/>
          <w:szCs w:val="28"/>
          <w:u w:val="single"/>
          <w:lang w:val="uk-UA"/>
        </w:rPr>
        <w:t>й</w:t>
      </w:r>
      <w:r w:rsidR="008B6308">
        <w:rPr>
          <w:rFonts w:ascii="Times New Roman" w:hAnsi="Times New Roman"/>
          <w:sz w:val="28"/>
          <w:szCs w:val="28"/>
          <w:u w:val="single"/>
          <w:lang w:val="uk-UA"/>
        </w:rPr>
        <w:t xml:space="preserve"> в</w:t>
      </w:r>
      <w:r w:rsidRPr="00F15835">
        <w:rPr>
          <w:rFonts w:ascii="Times New Roman" w:hAnsi="Times New Roman"/>
          <w:sz w:val="28"/>
          <w:szCs w:val="28"/>
          <w:u w:val="single"/>
          <w:lang w:val="uk-UA"/>
        </w:rPr>
        <w:t xml:space="preserve"> 4 рази нижчі за ціни в Україні.</w:t>
      </w:r>
    </w:p>
    <w:p w14:paraId="022EFD39" w14:textId="6E30D785" w:rsidR="0061384C" w:rsidRPr="0061384C" w:rsidRDefault="0061384C" w:rsidP="00531095">
      <w:pPr>
        <w:spacing w:after="0" w:line="240" w:lineRule="auto"/>
        <w:ind w:left="-142"/>
        <w:rPr>
          <w:rFonts w:ascii="Times New Roman" w:hAnsi="Times New Roman"/>
          <w:sz w:val="24"/>
          <w:szCs w:val="24"/>
          <w:lang w:val="uk-UA" w:eastAsia="ru-RU"/>
        </w:rPr>
      </w:pPr>
      <w:r w:rsidRPr="00F15835">
        <w:rPr>
          <w:rFonts w:ascii="Times New Roman" w:hAnsi="Times New Roman"/>
          <w:noProof/>
          <w:sz w:val="24"/>
          <w:szCs w:val="24"/>
          <w:lang w:val="uk-UA" w:eastAsia="uk-UA"/>
        </w:rPr>
        <w:drawing>
          <wp:inline distT="0" distB="0" distL="0" distR="0" wp14:anchorId="38E9F37E" wp14:editId="1BE7A294">
            <wp:extent cx="6021422" cy="3703043"/>
            <wp:effectExtent l="0" t="0" r="0" b="5715"/>
            <wp:docPr id="1" name="Рисунок 1" descr="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ture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93446" cy="3808834"/>
                    </a:xfrm>
                    <a:prstGeom prst="rect">
                      <a:avLst/>
                    </a:prstGeom>
                    <a:noFill/>
                    <a:ln>
                      <a:noFill/>
                    </a:ln>
                  </pic:spPr>
                </pic:pic>
              </a:graphicData>
            </a:graphic>
          </wp:inline>
        </w:drawing>
      </w:r>
    </w:p>
    <w:p w14:paraId="6DF49ECB" w14:textId="4CE4D078" w:rsidR="005F735B" w:rsidRDefault="004D4956" w:rsidP="001D69ED">
      <w:pPr>
        <w:shd w:val="clear" w:color="auto" w:fill="FFFFFF" w:themeFill="background1"/>
        <w:tabs>
          <w:tab w:val="left" w:pos="142"/>
          <w:tab w:val="left" w:pos="3459"/>
        </w:tabs>
        <w:spacing w:before="60" w:after="0"/>
        <w:ind w:firstLine="567"/>
        <w:jc w:val="both"/>
        <w:rPr>
          <w:rFonts w:ascii="Times New Roman" w:hAnsi="Times New Roman"/>
          <w:sz w:val="28"/>
          <w:szCs w:val="28"/>
          <w:lang w:val="uk-UA"/>
        </w:rPr>
      </w:pPr>
      <w:r w:rsidRPr="00F15835">
        <w:rPr>
          <w:rFonts w:ascii="Times New Roman" w:hAnsi="Times New Roman"/>
          <w:sz w:val="24"/>
          <w:szCs w:val="28"/>
          <w:lang w:val="uk-UA"/>
        </w:rPr>
        <w:t>Графік 1. Ціни на оригінатори в Угорщині та Грузії порівняно з Україною (ціна в Україні = 100%)</w:t>
      </w:r>
    </w:p>
    <w:p w14:paraId="5251FFE8" w14:textId="55E3D854" w:rsidR="00696A17" w:rsidRPr="00FB6658" w:rsidRDefault="00310116" w:rsidP="001D69ED">
      <w:pPr>
        <w:shd w:val="clear" w:color="auto" w:fill="FFFFFF" w:themeFill="background1"/>
        <w:tabs>
          <w:tab w:val="left" w:pos="142"/>
          <w:tab w:val="left" w:pos="3459"/>
        </w:tabs>
        <w:spacing w:after="60"/>
        <w:ind w:firstLine="567"/>
        <w:jc w:val="both"/>
        <w:rPr>
          <w:rFonts w:ascii="Times New Roman" w:hAnsi="Times New Roman"/>
          <w:sz w:val="28"/>
          <w:szCs w:val="28"/>
          <w:lang w:val="uk-UA"/>
        </w:rPr>
      </w:pPr>
      <w:r w:rsidRPr="00310116">
        <w:rPr>
          <w:rFonts w:ascii="Times New Roman" w:hAnsi="Times New Roman"/>
          <w:sz w:val="28"/>
          <w:szCs w:val="28"/>
          <w:lang w:val="uk-UA"/>
        </w:rPr>
        <w:lastRenderedPageBreak/>
        <w:t xml:space="preserve">Окрім того, порівнюючи ціни в аптеках України, Польщі та Білорусії можна дійти наступних вкрай сумних висновків. </w:t>
      </w:r>
      <w:r w:rsidR="00696A17">
        <w:rPr>
          <w:rFonts w:ascii="Times New Roman" w:hAnsi="Times New Roman"/>
          <w:sz w:val="28"/>
          <w:szCs w:val="28"/>
          <w:lang w:val="uk-UA"/>
        </w:rPr>
        <w:t xml:space="preserve">Наприклад </w:t>
      </w:r>
      <w:r w:rsidR="00696A17" w:rsidRPr="00310116">
        <w:rPr>
          <w:rFonts w:ascii="Times New Roman" w:hAnsi="Times New Roman"/>
          <w:sz w:val="28"/>
          <w:szCs w:val="28"/>
          <w:lang w:val="uk-UA"/>
        </w:rPr>
        <w:t>препарат від серцевої недостатності «</w:t>
      </w:r>
      <w:proofErr w:type="spellStart"/>
      <w:r w:rsidR="00696A17" w:rsidRPr="00310116">
        <w:rPr>
          <w:rFonts w:ascii="Times New Roman" w:hAnsi="Times New Roman"/>
          <w:sz w:val="28"/>
          <w:szCs w:val="28"/>
          <w:lang w:val="uk-UA"/>
        </w:rPr>
        <w:t>Мілдронат</w:t>
      </w:r>
      <w:proofErr w:type="spellEnd"/>
      <w:r w:rsidR="00696A17" w:rsidRPr="00310116">
        <w:rPr>
          <w:rFonts w:ascii="Times New Roman" w:hAnsi="Times New Roman"/>
          <w:sz w:val="28"/>
          <w:szCs w:val="28"/>
          <w:lang w:val="uk-UA"/>
        </w:rPr>
        <w:t xml:space="preserve">» </w:t>
      </w:r>
      <w:r w:rsidR="00696A17">
        <w:rPr>
          <w:rFonts w:ascii="Times New Roman" w:hAnsi="Times New Roman"/>
          <w:sz w:val="28"/>
          <w:szCs w:val="28"/>
          <w:lang w:val="uk-UA"/>
        </w:rPr>
        <w:t>в Білорусії коштує 1</w:t>
      </w:r>
      <w:r w:rsidR="00696A17" w:rsidRPr="00310116">
        <w:rPr>
          <w:rFonts w:ascii="Times New Roman" w:hAnsi="Times New Roman"/>
          <w:sz w:val="28"/>
          <w:szCs w:val="28"/>
          <w:lang w:val="uk-UA"/>
        </w:rPr>
        <w:t>40 грн</w:t>
      </w:r>
      <w:r w:rsidR="00696A17">
        <w:rPr>
          <w:rStyle w:val="ae"/>
          <w:rFonts w:ascii="Times New Roman" w:hAnsi="Times New Roman"/>
          <w:sz w:val="28"/>
          <w:szCs w:val="28"/>
          <w:lang w:val="uk-UA"/>
        </w:rPr>
        <w:footnoteReference w:id="9"/>
      </w:r>
      <w:r w:rsidR="00696A17" w:rsidRPr="00310116">
        <w:rPr>
          <w:rFonts w:ascii="Times New Roman" w:hAnsi="Times New Roman"/>
          <w:sz w:val="28"/>
          <w:szCs w:val="28"/>
          <w:lang w:val="uk-UA"/>
        </w:rPr>
        <w:t xml:space="preserve">, а в Україні майже вдвічі дорожче </w:t>
      </w:r>
      <w:r w:rsidR="0037798A">
        <w:rPr>
          <w:rFonts w:ascii="Times New Roman" w:hAnsi="Times New Roman"/>
          <w:sz w:val="28"/>
          <w:szCs w:val="28"/>
          <w:lang w:val="uk-UA"/>
        </w:rPr>
        <w:t>–</w:t>
      </w:r>
      <w:r w:rsidR="0037798A">
        <w:rPr>
          <w:lang w:val="uk-UA"/>
        </w:rPr>
        <w:t xml:space="preserve"> </w:t>
      </w:r>
      <w:r w:rsidR="00696A17" w:rsidRPr="00310116">
        <w:rPr>
          <w:rFonts w:ascii="Times New Roman" w:hAnsi="Times New Roman"/>
          <w:sz w:val="28"/>
          <w:szCs w:val="28"/>
          <w:lang w:val="uk-UA"/>
        </w:rPr>
        <w:t>250 грн</w:t>
      </w:r>
      <w:r w:rsidR="00696A17">
        <w:rPr>
          <w:rStyle w:val="ae"/>
          <w:rFonts w:ascii="Times New Roman" w:hAnsi="Times New Roman"/>
          <w:sz w:val="28"/>
          <w:szCs w:val="28"/>
          <w:lang w:val="uk-UA"/>
        </w:rPr>
        <w:footnoteReference w:id="10"/>
      </w:r>
      <w:r w:rsidR="00696A17" w:rsidRPr="00310116">
        <w:rPr>
          <w:rFonts w:ascii="Times New Roman" w:hAnsi="Times New Roman"/>
          <w:sz w:val="28"/>
          <w:szCs w:val="28"/>
          <w:lang w:val="uk-UA"/>
        </w:rPr>
        <w:t>.</w:t>
      </w:r>
      <w:r w:rsidR="00696A17">
        <w:rPr>
          <w:rFonts w:ascii="Times New Roman" w:hAnsi="Times New Roman"/>
          <w:sz w:val="28"/>
          <w:szCs w:val="28"/>
          <w:lang w:val="uk-UA"/>
        </w:rPr>
        <w:t xml:space="preserve"> </w:t>
      </w:r>
      <w:r w:rsidR="00696A17" w:rsidRPr="00696A17">
        <w:rPr>
          <w:rFonts w:ascii="Times New Roman" w:hAnsi="Times New Roman"/>
          <w:sz w:val="28"/>
          <w:szCs w:val="28"/>
          <w:lang w:val="uk-UA"/>
        </w:rPr>
        <w:t>Препарат для зниження тиску «</w:t>
      </w:r>
      <w:proofErr w:type="spellStart"/>
      <w:r w:rsidR="00696A17" w:rsidRPr="00696A17">
        <w:rPr>
          <w:rFonts w:ascii="Times New Roman" w:hAnsi="Times New Roman"/>
          <w:sz w:val="28"/>
          <w:szCs w:val="28"/>
          <w:lang w:val="uk-UA"/>
        </w:rPr>
        <w:t>Мікардіс</w:t>
      </w:r>
      <w:proofErr w:type="spellEnd"/>
      <w:r w:rsidR="00696A17" w:rsidRPr="00696A17">
        <w:rPr>
          <w:rFonts w:ascii="Times New Roman" w:hAnsi="Times New Roman"/>
          <w:sz w:val="28"/>
          <w:szCs w:val="28"/>
          <w:lang w:val="uk-UA"/>
        </w:rPr>
        <w:t>» в Польщі коштує 500 грн</w:t>
      </w:r>
      <w:r w:rsidR="00424CE1">
        <w:rPr>
          <w:rStyle w:val="ae"/>
          <w:rFonts w:ascii="Times New Roman" w:hAnsi="Times New Roman"/>
          <w:sz w:val="28"/>
          <w:szCs w:val="28"/>
          <w:lang w:val="uk-UA"/>
        </w:rPr>
        <w:footnoteReference w:id="11"/>
      </w:r>
      <w:r w:rsidR="00696A17" w:rsidRPr="00696A17">
        <w:rPr>
          <w:rFonts w:ascii="Times New Roman" w:hAnsi="Times New Roman"/>
          <w:sz w:val="28"/>
          <w:szCs w:val="28"/>
          <w:lang w:val="uk-UA"/>
        </w:rPr>
        <w:t>, а в Україні на третину дорожче – 650 грн</w:t>
      </w:r>
      <w:r w:rsidR="00424CE1">
        <w:rPr>
          <w:rStyle w:val="ae"/>
          <w:rFonts w:ascii="Times New Roman" w:hAnsi="Times New Roman"/>
          <w:sz w:val="28"/>
          <w:szCs w:val="28"/>
          <w:lang w:val="uk-UA"/>
        </w:rPr>
        <w:footnoteReference w:id="12"/>
      </w:r>
      <w:r w:rsidR="00424CE1">
        <w:rPr>
          <w:rFonts w:ascii="Times New Roman" w:hAnsi="Times New Roman"/>
          <w:sz w:val="28"/>
          <w:szCs w:val="28"/>
          <w:lang w:val="uk-UA"/>
        </w:rPr>
        <w:t xml:space="preserve">. </w:t>
      </w:r>
      <w:r w:rsidR="00696A17" w:rsidRPr="00696A17">
        <w:rPr>
          <w:rFonts w:ascii="Times New Roman" w:hAnsi="Times New Roman"/>
          <w:sz w:val="28"/>
          <w:szCs w:val="28"/>
          <w:lang w:val="uk-UA"/>
        </w:rPr>
        <w:t>Кровоспинний засіб «</w:t>
      </w:r>
      <w:proofErr w:type="spellStart"/>
      <w:r w:rsidR="00696A17" w:rsidRPr="00696A17">
        <w:rPr>
          <w:rFonts w:ascii="Times New Roman" w:hAnsi="Times New Roman"/>
          <w:sz w:val="28"/>
          <w:szCs w:val="28"/>
          <w:lang w:val="uk-UA"/>
        </w:rPr>
        <w:t>Дицинон</w:t>
      </w:r>
      <w:proofErr w:type="spellEnd"/>
      <w:r w:rsidR="00696A17" w:rsidRPr="00696A17">
        <w:rPr>
          <w:rFonts w:ascii="Times New Roman" w:hAnsi="Times New Roman"/>
          <w:sz w:val="28"/>
          <w:szCs w:val="28"/>
          <w:lang w:val="uk-UA"/>
        </w:rPr>
        <w:t>» в Білорусії коштує 250 грн</w:t>
      </w:r>
      <w:r w:rsidR="00424CE1">
        <w:rPr>
          <w:rStyle w:val="ae"/>
          <w:rFonts w:ascii="Times New Roman" w:hAnsi="Times New Roman"/>
          <w:sz w:val="28"/>
          <w:szCs w:val="28"/>
          <w:lang w:val="uk-UA"/>
        </w:rPr>
        <w:footnoteReference w:id="13"/>
      </w:r>
      <w:r w:rsidR="00696A17" w:rsidRPr="00696A17">
        <w:rPr>
          <w:rFonts w:ascii="Times New Roman" w:hAnsi="Times New Roman"/>
          <w:sz w:val="28"/>
          <w:szCs w:val="28"/>
          <w:lang w:val="uk-UA"/>
        </w:rPr>
        <w:t>, а в Україні на 60% дорожче – 400 грн</w:t>
      </w:r>
      <w:r w:rsidR="00424CE1">
        <w:rPr>
          <w:rStyle w:val="ae"/>
          <w:rFonts w:ascii="Times New Roman" w:hAnsi="Times New Roman"/>
          <w:sz w:val="28"/>
          <w:szCs w:val="28"/>
          <w:lang w:val="uk-UA"/>
        </w:rPr>
        <w:footnoteReference w:id="14"/>
      </w:r>
      <w:r w:rsidR="007A16B9">
        <w:rPr>
          <w:rFonts w:ascii="Times New Roman" w:hAnsi="Times New Roman"/>
          <w:sz w:val="28"/>
          <w:szCs w:val="28"/>
          <w:lang w:val="uk-UA"/>
        </w:rPr>
        <w:t xml:space="preserve">. </w:t>
      </w:r>
      <w:proofErr w:type="spellStart"/>
      <w:r w:rsidR="00696A17" w:rsidRPr="00696A17">
        <w:rPr>
          <w:rFonts w:ascii="Times New Roman" w:hAnsi="Times New Roman"/>
          <w:sz w:val="28"/>
          <w:szCs w:val="28"/>
          <w:lang w:val="uk-UA"/>
        </w:rPr>
        <w:t>Протиепілептичний</w:t>
      </w:r>
      <w:proofErr w:type="spellEnd"/>
      <w:r w:rsidR="00696A17" w:rsidRPr="00696A17">
        <w:rPr>
          <w:rFonts w:ascii="Times New Roman" w:hAnsi="Times New Roman"/>
          <w:sz w:val="28"/>
          <w:szCs w:val="28"/>
          <w:lang w:val="uk-UA"/>
        </w:rPr>
        <w:t xml:space="preserve"> </w:t>
      </w:r>
      <w:r w:rsidR="0093442B">
        <w:rPr>
          <w:rFonts w:ascii="Times New Roman" w:hAnsi="Times New Roman"/>
          <w:sz w:val="28"/>
          <w:szCs w:val="28"/>
          <w:lang w:val="uk-UA"/>
        </w:rPr>
        <w:t xml:space="preserve">препарат </w:t>
      </w:r>
      <w:r w:rsidR="00696A17" w:rsidRPr="00696A17">
        <w:rPr>
          <w:rFonts w:ascii="Times New Roman" w:hAnsi="Times New Roman"/>
          <w:sz w:val="28"/>
          <w:szCs w:val="28"/>
          <w:lang w:val="uk-UA"/>
        </w:rPr>
        <w:t>«</w:t>
      </w:r>
      <w:proofErr w:type="spellStart"/>
      <w:r w:rsidR="00696A17" w:rsidRPr="00696A17">
        <w:rPr>
          <w:rFonts w:ascii="Times New Roman" w:hAnsi="Times New Roman"/>
          <w:sz w:val="28"/>
          <w:szCs w:val="28"/>
          <w:lang w:val="uk-UA"/>
        </w:rPr>
        <w:t>Фінлепсін</w:t>
      </w:r>
      <w:proofErr w:type="spellEnd"/>
      <w:r w:rsidR="00696A17" w:rsidRPr="00696A17">
        <w:rPr>
          <w:rFonts w:ascii="Times New Roman" w:hAnsi="Times New Roman"/>
          <w:sz w:val="28"/>
          <w:szCs w:val="28"/>
          <w:lang w:val="uk-UA"/>
        </w:rPr>
        <w:t xml:space="preserve"> </w:t>
      </w:r>
      <w:proofErr w:type="spellStart"/>
      <w:r w:rsidR="00696A17" w:rsidRPr="00696A17">
        <w:rPr>
          <w:rFonts w:ascii="Times New Roman" w:hAnsi="Times New Roman"/>
          <w:sz w:val="28"/>
          <w:szCs w:val="28"/>
          <w:lang w:val="uk-UA"/>
        </w:rPr>
        <w:t>ретард</w:t>
      </w:r>
      <w:proofErr w:type="spellEnd"/>
      <w:r w:rsidR="00696A17" w:rsidRPr="00696A17">
        <w:rPr>
          <w:rFonts w:ascii="Times New Roman" w:hAnsi="Times New Roman"/>
          <w:sz w:val="28"/>
          <w:szCs w:val="28"/>
          <w:lang w:val="uk-UA"/>
        </w:rPr>
        <w:t>» в Білорусії коштує 330 грн</w:t>
      </w:r>
      <w:r w:rsidR="0093442B">
        <w:rPr>
          <w:rStyle w:val="ae"/>
          <w:rFonts w:ascii="Times New Roman" w:hAnsi="Times New Roman"/>
          <w:sz w:val="28"/>
          <w:szCs w:val="28"/>
          <w:lang w:val="uk-UA"/>
        </w:rPr>
        <w:footnoteReference w:id="15"/>
      </w:r>
      <w:r w:rsidR="00696A17" w:rsidRPr="00696A17">
        <w:rPr>
          <w:rFonts w:ascii="Times New Roman" w:hAnsi="Times New Roman"/>
          <w:sz w:val="28"/>
          <w:szCs w:val="28"/>
          <w:lang w:val="uk-UA"/>
        </w:rPr>
        <w:t>, а в Україні на третину дорожче – 450 грн</w:t>
      </w:r>
      <w:r w:rsidR="0093442B">
        <w:rPr>
          <w:rStyle w:val="ae"/>
          <w:rFonts w:ascii="Times New Roman" w:hAnsi="Times New Roman"/>
          <w:sz w:val="28"/>
          <w:szCs w:val="28"/>
          <w:lang w:val="uk-UA"/>
        </w:rPr>
        <w:footnoteReference w:id="16"/>
      </w:r>
      <w:r w:rsidR="00C27B81">
        <w:rPr>
          <w:rFonts w:ascii="Times New Roman" w:hAnsi="Times New Roman"/>
          <w:sz w:val="28"/>
          <w:szCs w:val="28"/>
          <w:lang w:val="uk-UA"/>
        </w:rPr>
        <w:t xml:space="preserve">. </w:t>
      </w:r>
      <w:r w:rsidR="00696A17" w:rsidRPr="00696A17">
        <w:rPr>
          <w:rFonts w:ascii="Times New Roman" w:hAnsi="Times New Roman"/>
          <w:sz w:val="28"/>
          <w:szCs w:val="28"/>
          <w:lang w:val="uk-UA"/>
        </w:rPr>
        <w:t>Препарат для лікування суглобів «</w:t>
      </w:r>
      <w:proofErr w:type="spellStart"/>
      <w:r w:rsidR="00696A17" w:rsidRPr="00696A17">
        <w:rPr>
          <w:rFonts w:ascii="Times New Roman" w:hAnsi="Times New Roman"/>
          <w:sz w:val="28"/>
          <w:szCs w:val="28"/>
          <w:lang w:val="uk-UA"/>
        </w:rPr>
        <w:t>Структум</w:t>
      </w:r>
      <w:proofErr w:type="spellEnd"/>
      <w:r w:rsidR="00696A17" w:rsidRPr="00696A17">
        <w:rPr>
          <w:rFonts w:ascii="Times New Roman" w:hAnsi="Times New Roman"/>
          <w:sz w:val="28"/>
          <w:szCs w:val="28"/>
          <w:lang w:val="uk-UA"/>
        </w:rPr>
        <w:t>» в Польщі коштує 400 грн</w:t>
      </w:r>
      <w:r w:rsidR="00C27B81">
        <w:rPr>
          <w:rStyle w:val="ae"/>
          <w:rFonts w:ascii="Times New Roman" w:hAnsi="Times New Roman"/>
          <w:sz w:val="28"/>
          <w:szCs w:val="28"/>
          <w:lang w:val="uk-UA"/>
        </w:rPr>
        <w:footnoteReference w:id="17"/>
      </w:r>
      <w:r w:rsidR="00696A17" w:rsidRPr="00696A17">
        <w:rPr>
          <w:rFonts w:ascii="Times New Roman" w:hAnsi="Times New Roman"/>
          <w:sz w:val="28"/>
          <w:szCs w:val="28"/>
          <w:lang w:val="uk-UA"/>
        </w:rPr>
        <w:t>, а в Україні в 2 рази дорожче – 800 грн</w:t>
      </w:r>
      <w:r w:rsidR="00C27B81">
        <w:rPr>
          <w:rStyle w:val="ae"/>
          <w:rFonts w:ascii="Times New Roman" w:hAnsi="Times New Roman"/>
          <w:sz w:val="28"/>
          <w:szCs w:val="28"/>
          <w:lang w:val="uk-UA"/>
        </w:rPr>
        <w:footnoteReference w:id="18"/>
      </w:r>
      <w:r w:rsidR="00C27B81">
        <w:rPr>
          <w:rFonts w:ascii="Times New Roman" w:hAnsi="Times New Roman"/>
          <w:sz w:val="28"/>
          <w:szCs w:val="28"/>
          <w:lang w:val="uk-UA"/>
        </w:rPr>
        <w:t xml:space="preserve">. </w:t>
      </w:r>
    </w:p>
    <w:p w14:paraId="266E1A2E" w14:textId="1C41465C" w:rsidR="009B5FEB" w:rsidRDefault="00C27B81" w:rsidP="00C27B81">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Pr>
          <w:rFonts w:ascii="Times New Roman" w:hAnsi="Times New Roman"/>
          <w:sz w:val="28"/>
          <w:szCs w:val="28"/>
          <w:lang w:val="uk-UA"/>
        </w:rPr>
        <w:t>При цьому</w:t>
      </w:r>
      <w:r w:rsidR="00422350">
        <w:rPr>
          <w:rFonts w:ascii="Times New Roman" w:hAnsi="Times New Roman"/>
          <w:sz w:val="28"/>
          <w:szCs w:val="28"/>
          <w:lang w:val="uk-UA"/>
        </w:rPr>
        <w:t>, незважаючи на вищу вартість ліків в Україні,</w:t>
      </w:r>
      <w:r>
        <w:rPr>
          <w:rFonts w:ascii="Times New Roman" w:hAnsi="Times New Roman"/>
          <w:sz w:val="28"/>
          <w:szCs w:val="28"/>
          <w:lang w:val="uk-UA"/>
        </w:rPr>
        <w:t xml:space="preserve"> </w:t>
      </w:r>
      <w:r w:rsidR="00310116" w:rsidRPr="00310116">
        <w:rPr>
          <w:rFonts w:ascii="Times New Roman" w:hAnsi="Times New Roman"/>
          <w:sz w:val="28"/>
          <w:szCs w:val="28"/>
          <w:lang w:val="uk-UA"/>
        </w:rPr>
        <w:t xml:space="preserve">середня заробітна плата </w:t>
      </w:r>
      <w:r w:rsidR="00422350">
        <w:rPr>
          <w:rFonts w:ascii="Times New Roman" w:hAnsi="Times New Roman"/>
          <w:sz w:val="28"/>
          <w:szCs w:val="28"/>
          <w:lang w:val="uk-UA"/>
        </w:rPr>
        <w:t xml:space="preserve">українця набагато нижча за </w:t>
      </w:r>
      <w:r w:rsidR="00993317">
        <w:rPr>
          <w:rFonts w:ascii="Times New Roman" w:hAnsi="Times New Roman"/>
          <w:sz w:val="28"/>
          <w:szCs w:val="28"/>
          <w:lang w:val="uk-UA"/>
        </w:rPr>
        <w:t xml:space="preserve">заробітні плати робітників в </w:t>
      </w:r>
      <w:r w:rsidR="00422350">
        <w:rPr>
          <w:rFonts w:ascii="Times New Roman" w:hAnsi="Times New Roman"/>
          <w:sz w:val="28"/>
          <w:szCs w:val="28"/>
          <w:lang w:val="uk-UA"/>
        </w:rPr>
        <w:t>наведен</w:t>
      </w:r>
      <w:r w:rsidR="00993317">
        <w:rPr>
          <w:rFonts w:ascii="Times New Roman" w:hAnsi="Times New Roman"/>
          <w:sz w:val="28"/>
          <w:szCs w:val="28"/>
          <w:lang w:val="uk-UA"/>
        </w:rPr>
        <w:t>их</w:t>
      </w:r>
      <w:r w:rsidR="00422350">
        <w:rPr>
          <w:rFonts w:ascii="Times New Roman" w:hAnsi="Times New Roman"/>
          <w:sz w:val="28"/>
          <w:szCs w:val="28"/>
          <w:lang w:val="uk-UA"/>
        </w:rPr>
        <w:t xml:space="preserve"> вище країн</w:t>
      </w:r>
      <w:r w:rsidR="00993317">
        <w:rPr>
          <w:rFonts w:ascii="Times New Roman" w:hAnsi="Times New Roman"/>
          <w:sz w:val="28"/>
          <w:szCs w:val="28"/>
          <w:lang w:val="uk-UA"/>
        </w:rPr>
        <w:t>ах. В Україні середня місячна заробітна плата</w:t>
      </w:r>
      <w:r w:rsidR="00310116" w:rsidRPr="00310116">
        <w:rPr>
          <w:rFonts w:ascii="Times New Roman" w:hAnsi="Times New Roman"/>
          <w:sz w:val="28"/>
          <w:szCs w:val="28"/>
          <w:lang w:val="uk-UA"/>
        </w:rPr>
        <w:t xml:space="preserve"> </w:t>
      </w:r>
      <w:r w:rsidR="00310116">
        <w:rPr>
          <w:rFonts w:ascii="Times New Roman" w:hAnsi="Times New Roman"/>
          <w:sz w:val="28"/>
          <w:szCs w:val="28"/>
          <w:lang w:val="uk-UA"/>
        </w:rPr>
        <w:t>становить</w:t>
      </w:r>
      <w:r w:rsidR="00993317">
        <w:rPr>
          <w:rFonts w:ascii="Times New Roman" w:hAnsi="Times New Roman"/>
          <w:sz w:val="28"/>
          <w:szCs w:val="28"/>
          <w:lang w:val="uk-UA"/>
        </w:rPr>
        <w:t xml:space="preserve"> в еквіваленті</w:t>
      </w:r>
      <w:r w:rsidR="00310116">
        <w:rPr>
          <w:rFonts w:ascii="Times New Roman" w:hAnsi="Times New Roman"/>
          <w:sz w:val="28"/>
          <w:szCs w:val="28"/>
          <w:lang w:val="uk-UA"/>
        </w:rPr>
        <w:t xml:space="preserve"> </w:t>
      </w:r>
      <w:r w:rsidR="00310116" w:rsidRPr="00310116">
        <w:rPr>
          <w:rFonts w:ascii="Times New Roman" w:hAnsi="Times New Roman"/>
          <w:sz w:val="28"/>
          <w:szCs w:val="28"/>
          <w:lang w:val="uk-UA"/>
        </w:rPr>
        <w:t xml:space="preserve">275 Євро, в Білорусії </w:t>
      </w:r>
      <w:r w:rsidR="00310116">
        <w:rPr>
          <w:rFonts w:ascii="Times New Roman" w:hAnsi="Times New Roman"/>
          <w:sz w:val="28"/>
          <w:szCs w:val="28"/>
          <w:lang w:val="uk-UA"/>
        </w:rPr>
        <w:t xml:space="preserve">- </w:t>
      </w:r>
      <w:r w:rsidR="00310116" w:rsidRPr="00310116">
        <w:rPr>
          <w:rFonts w:ascii="Times New Roman" w:hAnsi="Times New Roman"/>
          <w:sz w:val="28"/>
          <w:szCs w:val="28"/>
          <w:lang w:val="uk-UA"/>
        </w:rPr>
        <w:t xml:space="preserve">400 Євро, а в Польщі </w:t>
      </w:r>
      <w:r w:rsidR="00310116">
        <w:rPr>
          <w:rFonts w:ascii="Times New Roman" w:hAnsi="Times New Roman"/>
          <w:sz w:val="28"/>
          <w:szCs w:val="28"/>
          <w:lang w:val="uk-UA"/>
        </w:rPr>
        <w:t xml:space="preserve">- </w:t>
      </w:r>
      <w:r w:rsidR="00503809">
        <w:rPr>
          <w:rFonts w:ascii="Times New Roman" w:hAnsi="Times New Roman"/>
          <w:sz w:val="28"/>
          <w:szCs w:val="28"/>
          <w:lang w:val="uk-UA"/>
        </w:rPr>
        <w:t>1150 Євро</w:t>
      </w:r>
      <w:r>
        <w:rPr>
          <w:rFonts w:ascii="Times New Roman" w:hAnsi="Times New Roman"/>
          <w:sz w:val="28"/>
          <w:szCs w:val="28"/>
          <w:lang w:val="uk-UA"/>
        </w:rPr>
        <w:t xml:space="preserve">. </w:t>
      </w:r>
    </w:p>
    <w:p w14:paraId="65356107" w14:textId="6C3AA850" w:rsidR="00AB3A4A" w:rsidRPr="00F15835" w:rsidRDefault="00AB3A4A" w:rsidP="00712802">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Крім того, інформація щодо завищених цін на лікарськ</w:t>
      </w:r>
      <w:r w:rsidR="007E5B53" w:rsidRPr="00F15835">
        <w:rPr>
          <w:rFonts w:ascii="Times New Roman" w:hAnsi="Times New Roman"/>
          <w:sz w:val="28"/>
          <w:szCs w:val="28"/>
          <w:lang w:val="uk-UA"/>
        </w:rPr>
        <w:t xml:space="preserve">і засоби </w:t>
      </w:r>
      <w:r w:rsidR="00422350">
        <w:rPr>
          <w:rFonts w:ascii="Times New Roman" w:hAnsi="Times New Roman"/>
          <w:sz w:val="28"/>
          <w:szCs w:val="28"/>
          <w:lang w:val="uk-UA"/>
        </w:rPr>
        <w:t xml:space="preserve">в Україні </w:t>
      </w:r>
      <w:r w:rsidR="007E5B53" w:rsidRPr="00F15835">
        <w:rPr>
          <w:rFonts w:ascii="Times New Roman" w:hAnsi="Times New Roman"/>
          <w:sz w:val="28"/>
          <w:szCs w:val="28"/>
          <w:lang w:val="uk-UA"/>
        </w:rPr>
        <w:t>також підтверджується й</w:t>
      </w:r>
      <w:r w:rsidRPr="00F15835">
        <w:rPr>
          <w:rFonts w:ascii="Times New Roman" w:hAnsi="Times New Roman"/>
          <w:sz w:val="28"/>
          <w:szCs w:val="28"/>
          <w:lang w:val="uk-UA"/>
        </w:rPr>
        <w:t xml:space="preserve"> офіційними даними.</w:t>
      </w:r>
    </w:p>
    <w:p w14:paraId="38B52AD1" w14:textId="77777777" w:rsidR="007E5B53" w:rsidRPr="00F15835" w:rsidRDefault="003F531E" w:rsidP="00712802">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Зокрема, Кабінетом Міністрів України з 1 січня 2017 року було запроваджено державне регулювання цін на лікарські засоби, внесені до Національного переліку основних лікарських засобів, </w:t>
      </w:r>
      <w:r w:rsidR="007E5B53" w:rsidRPr="00F15835">
        <w:rPr>
          <w:rFonts w:ascii="Times New Roman" w:hAnsi="Times New Roman"/>
          <w:sz w:val="28"/>
          <w:szCs w:val="28"/>
          <w:lang w:val="uk-UA"/>
        </w:rPr>
        <w:t xml:space="preserve">які закуповуються або </w:t>
      </w:r>
      <w:r w:rsidRPr="00F15835">
        <w:rPr>
          <w:rFonts w:ascii="Times New Roman" w:hAnsi="Times New Roman"/>
          <w:sz w:val="28"/>
          <w:szCs w:val="28"/>
          <w:lang w:val="uk-UA"/>
        </w:rPr>
        <w:t>вартість яких відшкодовується (програма “Доступі ліки”)</w:t>
      </w:r>
      <w:r w:rsidR="007E5B53" w:rsidRPr="00F15835">
        <w:rPr>
          <w:rFonts w:ascii="Times New Roman" w:hAnsi="Times New Roman"/>
          <w:sz w:val="28"/>
          <w:szCs w:val="28"/>
          <w:lang w:val="uk-UA"/>
        </w:rPr>
        <w:t xml:space="preserve"> за бюджетні кошти.</w:t>
      </w:r>
    </w:p>
    <w:p w14:paraId="66BEEF48" w14:textId="2CE698B4" w:rsidR="00311432" w:rsidRPr="00F15835" w:rsidRDefault="003F531E" w:rsidP="00712802">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Міністерств</w:t>
      </w:r>
      <w:r w:rsidR="00311432" w:rsidRPr="00F15835">
        <w:rPr>
          <w:rFonts w:ascii="Times New Roman" w:hAnsi="Times New Roman"/>
          <w:sz w:val="28"/>
          <w:szCs w:val="28"/>
          <w:lang w:val="uk-UA"/>
        </w:rPr>
        <w:t>у</w:t>
      </w:r>
      <w:r w:rsidRPr="00F15835">
        <w:rPr>
          <w:rFonts w:ascii="Times New Roman" w:hAnsi="Times New Roman"/>
          <w:sz w:val="28"/>
          <w:szCs w:val="28"/>
          <w:lang w:val="uk-UA"/>
        </w:rPr>
        <w:t xml:space="preserve"> охорони здоров'я</w:t>
      </w:r>
      <w:r w:rsidR="006367C6">
        <w:rPr>
          <w:rFonts w:ascii="Times New Roman" w:hAnsi="Times New Roman"/>
          <w:sz w:val="28"/>
          <w:szCs w:val="28"/>
          <w:lang w:val="uk-UA"/>
        </w:rPr>
        <w:t xml:space="preserve"> України</w:t>
      </w:r>
      <w:r w:rsidRPr="00F15835">
        <w:rPr>
          <w:rFonts w:ascii="Times New Roman" w:hAnsi="Times New Roman"/>
          <w:sz w:val="28"/>
          <w:szCs w:val="28"/>
          <w:lang w:val="uk-UA"/>
        </w:rPr>
        <w:t xml:space="preserve"> </w:t>
      </w:r>
      <w:r w:rsidR="00311432" w:rsidRPr="00F15835">
        <w:rPr>
          <w:rFonts w:ascii="Times New Roman" w:hAnsi="Times New Roman"/>
          <w:sz w:val="28"/>
          <w:szCs w:val="28"/>
          <w:lang w:val="uk-UA"/>
        </w:rPr>
        <w:t>надано повноваження встановлювати</w:t>
      </w:r>
      <w:r w:rsidRPr="00F15835">
        <w:rPr>
          <w:rFonts w:ascii="Times New Roman" w:hAnsi="Times New Roman"/>
          <w:sz w:val="28"/>
          <w:szCs w:val="28"/>
          <w:lang w:val="uk-UA"/>
        </w:rPr>
        <w:t xml:space="preserve"> референтні ціни на лікарські засоби, в межах яких визначається оптово-відпускна ціна. </w:t>
      </w:r>
      <w:r w:rsidRPr="003F61DA">
        <w:rPr>
          <w:rFonts w:ascii="Times New Roman" w:hAnsi="Times New Roman"/>
          <w:sz w:val="28"/>
          <w:szCs w:val="28"/>
          <w:lang w:val="uk-UA"/>
        </w:rPr>
        <w:t>Крім того, затверджено перелік країн, дані про ціни на лікарські засоби в яких використовуються дл</w:t>
      </w:r>
      <w:r w:rsidR="00311432" w:rsidRPr="003F61DA">
        <w:rPr>
          <w:rFonts w:ascii="Times New Roman" w:hAnsi="Times New Roman"/>
          <w:sz w:val="28"/>
          <w:szCs w:val="28"/>
          <w:lang w:val="uk-UA"/>
        </w:rPr>
        <w:t>я встановлення референтних цін – Польща, Словаччина, Чехія, Латвія та Угорщина.</w:t>
      </w:r>
      <w:r w:rsidR="00311432" w:rsidRPr="00F15835">
        <w:rPr>
          <w:rFonts w:ascii="Times New Roman" w:hAnsi="Times New Roman"/>
          <w:sz w:val="28"/>
          <w:szCs w:val="28"/>
          <w:lang w:val="uk-UA"/>
        </w:rPr>
        <w:t xml:space="preserve"> </w:t>
      </w:r>
    </w:p>
    <w:p w14:paraId="1C12AF10" w14:textId="5C6F821A" w:rsidR="00894563" w:rsidRPr="00F15835" w:rsidRDefault="00894563" w:rsidP="00712802">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Реєстр ліків, що відшкодовуються державою за урядовою програмою «Доступні ліки», переглядається двічі на рік – у січні та липні. Це робиться задля того, щоб ціни на лікарські засоби були актуальними.</w:t>
      </w:r>
    </w:p>
    <w:p w14:paraId="3CDF00A1" w14:textId="5A6ACFDA" w:rsidR="00894563" w:rsidRPr="00F15835" w:rsidRDefault="00894563" w:rsidP="00712802">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В результаті</w:t>
      </w:r>
      <w:r w:rsidR="00733BF5" w:rsidRPr="00F15835">
        <w:rPr>
          <w:rFonts w:ascii="Times New Roman" w:hAnsi="Times New Roman"/>
          <w:sz w:val="28"/>
          <w:szCs w:val="28"/>
          <w:lang w:val="uk-UA"/>
        </w:rPr>
        <w:t>,</w:t>
      </w:r>
      <w:r w:rsidRPr="00F15835">
        <w:rPr>
          <w:rFonts w:ascii="Times New Roman" w:hAnsi="Times New Roman"/>
          <w:sz w:val="28"/>
          <w:szCs w:val="28"/>
          <w:lang w:val="uk-UA"/>
        </w:rPr>
        <w:t xml:space="preserve"> завдяки референтному ціноутворенню на деякі групи препаратів у програмі «Доступні ліки» </w:t>
      </w:r>
      <w:r w:rsidRPr="00F15835">
        <w:rPr>
          <w:rFonts w:ascii="Times New Roman" w:hAnsi="Times New Roman"/>
          <w:sz w:val="28"/>
          <w:szCs w:val="28"/>
          <w:u w:val="single"/>
          <w:lang w:val="uk-UA"/>
        </w:rPr>
        <w:t>ціни знизилися на 60%.</w:t>
      </w:r>
      <w:r w:rsidRPr="00F15835">
        <w:rPr>
          <w:rFonts w:ascii="Times New Roman" w:hAnsi="Times New Roman"/>
          <w:sz w:val="28"/>
          <w:szCs w:val="28"/>
          <w:lang w:val="uk-UA"/>
        </w:rPr>
        <w:t xml:space="preserve"> В середньому </w:t>
      </w:r>
      <w:r w:rsidRPr="00F15835">
        <w:rPr>
          <w:rFonts w:ascii="Times New Roman" w:hAnsi="Times New Roman"/>
          <w:sz w:val="28"/>
          <w:szCs w:val="28"/>
          <w:lang w:val="uk-UA"/>
        </w:rPr>
        <w:lastRenderedPageBreak/>
        <w:t xml:space="preserve">всі виробники </w:t>
      </w:r>
      <w:r w:rsidRPr="00F15835">
        <w:rPr>
          <w:rFonts w:ascii="Times New Roman" w:hAnsi="Times New Roman"/>
          <w:sz w:val="28"/>
          <w:szCs w:val="28"/>
          <w:u w:val="single"/>
          <w:lang w:val="uk-UA"/>
        </w:rPr>
        <w:t>знизили ціни на чверть</w:t>
      </w:r>
      <w:r w:rsidRPr="00F15835">
        <w:rPr>
          <w:rFonts w:ascii="Times New Roman" w:hAnsi="Times New Roman"/>
          <w:sz w:val="28"/>
          <w:szCs w:val="28"/>
          <w:lang w:val="uk-UA"/>
        </w:rPr>
        <w:t xml:space="preserve"> для того, щоб долучитися до програми відшкодування.</w:t>
      </w:r>
    </w:p>
    <w:p w14:paraId="68972376" w14:textId="1F7F8F82" w:rsidR="00311432" w:rsidRPr="00F15835" w:rsidRDefault="00F52188" w:rsidP="00712802">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Натомість </w:t>
      </w:r>
      <w:r w:rsidR="00A02D59">
        <w:rPr>
          <w:rFonts w:ascii="Times New Roman" w:hAnsi="Times New Roman"/>
          <w:sz w:val="28"/>
          <w:szCs w:val="28"/>
          <w:lang w:val="uk-UA"/>
        </w:rPr>
        <w:t>щодо</w:t>
      </w:r>
      <w:r w:rsidR="006367C6" w:rsidRPr="00F15835">
        <w:rPr>
          <w:rFonts w:ascii="Times New Roman" w:hAnsi="Times New Roman"/>
          <w:sz w:val="28"/>
          <w:szCs w:val="28"/>
          <w:lang w:val="uk-UA"/>
        </w:rPr>
        <w:t xml:space="preserve"> </w:t>
      </w:r>
      <w:r w:rsidRPr="00F15835">
        <w:rPr>
          <w:rFonts w:ascii="Times New Roman" w:hAnsi="Times New Roman"/>
          <w:sz w:val="28"/>
          <w:szCs w:val="28"/>
          <w:lang w:val="uk-UA"/>
        </w:rPr>
        <w:t>лікарськ</w:t>
      </w:r>
      <w:r w:rsidR="00A02D59">
        <w:rPr>
          <w:rFonts w:ascii="Times New Roman" w:hAnsi="Times New Roman"/>
          <w:sz w:val="28"/>
          <w:szCs w:val="28"/>
          <w:lang w:val="uk-UA"/>
        </w:rPr>
        <w:t xml:space="preserve">их </w:t>
      </w:r>
      <w:r w:rsidR="006367C6" w:rsidRPr="00F15835">
        <w:rPr>
          <w:rFonts w:ascii="Times New Roman" w:hAnsi="Times New Roman"/>
          <w:sz w:val="28"/>
          <w:szCs w:val="28"/>
          <w:lang w:val="uk-UA"/>
        </w:rPr>
        <w:t>засоб</w:t>
      </w:r>
      <w:r w:rsidR="00A02D59">
        <w:rPr>
          <w:rFonts w:ascii="Times New Roman" w:hAnsi="Times New Roman"/>
          <w:sz w:val="28"/>
          <w:szCs w:val="28"/>
          <w:lang w:val="uk-UA"/>
        </w:rPr>
        <w:t>ів</w:t>
      </w:r>
      <w:r w:rsidRPr="00F15835">
        <w:rPr>
          <w:rFonts w:ascii="Times New Roman" w:hAnsi="Times New Roman"/>
          <w:sz w:val="28"/>
          <w:szCs w:val="28"/>
          <w:lang w:val="uk-UA"/>
        </w:rPr>
        <w:t>, які реалізуються через аптечні заклади</w:t>
      </w:r>
      <w:r w:rsidR="006367C6">
        <w:rPr>
          <w:rFonts w:ascii="Times New Roman" w:hAnsi="Times New Roman"/>
          <w:sz w:val="28"/>
          <w:szCs w:val="28"/>
          <w:lang w:val="uk-UA"/>
        </w:rPr>
        <w:t>,</w:t>
      </w:r>
      <w:r w:rsidR="00A02D59">
        <w:rPr>
          <w:rFonts w:ascii="Times New Roman" w:hAnsi="Times New Roman"/>
          <w:sz w:val="28"/>
          <w:szCs w:val="28"/>
          <w:lang w:val="uk-UA"/>
        </w:rPr>
        <w:t xml:space="preserve"> </w:t>
      </w:r>
      <w:r w:rsidRPr="00F15835">
        <w:rPr>
          <w:rFonts w:ascii="Times New Roman" w:hAnsi="Times New Roman"/>
          <w:sz w:val="28"/>
          <w:szCs w:val="28"/>
          <w:lang w:val="uk-UA"/>
        </w:rPr>
        <w:t>регулювання</w:t>
      </w:r>
      <w:r w:rsidR="006367C6">
        <w:rPr>
          <w:rFonts w:ascii="Times New Roman" w:hAnsi="Times New Roman"/>
          <w:sz w:val="28"/>
          <w:szCs w:val="28"/>
          <w:lang w:val="uk-UA"/>
        </w:rPr>
        <w:t xml:space="preserve"> цін</w:t>
      </w:r>
      <w:r w:rsidR="00A02D59">
        <w:rPr>
          <w:rFonts w:ascii="Times New Roman" w:hAnsi="Times New Roman"/>
          <w:sz w:val="28"/>
          <w:szCs w:val="28"/>
          <w:lang w:val="uk-UA"/>
        </w:rPr>
        <w:t xml:space="preserve"> не є дієвим. </w:t>
      </w:r>
      <w:r w:rsidR="00A01CB0" w:rsidRPr="00F15835">
        <w:rPr>
          <w:rFonts w:ascii="Times New Roman" w:hAnsi="Times New Roman"/>
          <w:sz w:val="28"/>
          <w:szCs w:val="28"/>
          <w:lang w:val="uk-UA"/>
        </w:rPr>
        <w:t>Зокрема</w:t>
      </w:r>
      <w:r w:rsidR="006367C6">
        <w:rPr>
          <w:rFonts w:ascii="Times New Roman" w:hAnsi="Times New Roman"/>
          <w:sz w:val="28"/>
          <w:szCs w:val="28"/>
          <w:lang w:val="uk-UA"/>
        </w:rPr>
        <w:t>,</w:t>
      </w:r>
      <w:r w:rsidR="00A01CB0" w:rsidRPr="00F15835">
        <w:rPr>
          <w:rFonts w:ascii="Times New Roman" w:hAnsi="Times New Roman"/>
          <w:sz w:val="28"/>
          <w:szCs w:val="28"/>
          <w:lang w:val="uk-UA"/>
        </w:rPr>
        <w:t xml:space="preserve"> постановою Кабінету Міністрів України № 955 від 17 жовтня 2008 року  “Про заходи щодо стабілізації цін на лікарські засоби і медичні вироби” на лікарські засоби, включені до Національного переліку основних лікарських засобів (крім наркотичних, психотропних лікарських засобів, прекурсорів та медичних газів) та обов’язкового мінімального асортименту лікарських засобів для аптечних закладів та фельдшерсько-акушерських пунктів, визначеного Міністерством охорони здоров’я, встановлено граничні постачальницько-збутові надбавки (не вище ніж 10 відсотків, що нараховуються до оптово-відпускної ціни з урахуванням податків та зборів</w:t>
      </w:r>
      <w:r w:rsidR="0025634A" w:rsidRPr="00F15835">
        <w:rPr>
          <w:rFonts w:ascii="Times New Roman" w:hAnsi="Times New Roman"/>
          <w:sz w:val="28"/>
          <w:szCs w:val="28"/>
          <w:lang w:val="uk-UA"/>
        </w:rPr>
        <w:t>) т</w:t>
      </w:r>
      <w:r w:rsidR="00A01CB0" w:rsidRPr="00F15835">
        <w:rPr>
          <w:rFonts w:ascii="Times New Roman" w:hAnsi="Times New Roman"/>
          <w:sz w:val="28"/>
          <w:szCs w:val="28"/>
          <w:lang w:val="uk-UA"/>
        </w:rPr>
        <w:t xml:space="preserve">а граничні торговельні (роздрібні) надбавки </w:t>
      </w:r>
      <w:r w:rsidR="0025634A" w:rsidRPr="00F15835">
        <w:rPr>
          <w:rFonts w:ascii="Times New Roman" w:hAnsi="Times New Roman"/>
          <w:sz w:val="28"/>
          <w:szCs w:val="28"/>
          <w:lang w:val="uk-UA"/>
        </w:rPr>
        <w:t>(</w:t>
      </w:r>
      <w:r w:rsidR="00A01CB0" w:rsidRPr="00F15835">
        <w:rPr>
          <w:rFonts w:ascii="Times New Roman" w:hAnsi="Times New Roman"/>
          <w:sz w:val="28"/>
          <w:szCs w:val="28"/>
          <w:lang w:val="uk-UA"/>
        </w:rPr>
        <w:t>не вище ніж 25 відсотків, що нараховуються до закупівель</w:t>
      </w:r>
      <w:r w:rsidR="0025634A" w:rsidRPr="00F15835">
        <w:rPr>
          <w:rFonts w:ascii="Times New Roman" w:hAnsi="Times New Roman"/>
          <w:sz w:val="28"/>
          <w:szCs w:val="28"/>
          <w:lang w:val="uk-UA"/>
        </w:rPr>
        <w:t>ної ціни з урахуванням податків).</w:t>
      </w:r>
    </w:p>
    <w:p w14:paraId="7C531955" w14:textId="142A3F26" w:rsidR="00367EB3" w:rsidRPr="00F15835" w:rsidRDefault="0025634A" w:rsidP="00712802">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В</w:t>
      </w:r>
      <w:r w:rsidR="00367EB3" w:rsidRPr="00F15835">
        <w:rPr>
          <w:rFonts w:ascii="Times New Roman" w:hAnsi="Times New Roman"/>
          <w:sz w:val="28"/>
          <w:szCs w:val="28"/>
          <w:lang w:val="uk-UA"/>
        </w:rPr>
        <w:t xml:space="preserve">одночас, у вказаному випадку на відміну від визначення </w:t>
      </w:r>
      <w:proofErr w:type="spellStart"/>
      <w:r w:rsidR="00A02D59">
        <w:rPr>
          <w:rFonts w:ascii="Times New Roman" w:hAnsi="Times New Roman"/>
          <w:sz w:val="28"/>
          <w:szCs w:val="28"/>
          <w:lang w:val="uk-UA"/>
        </w:rPr>
        <w:t>гранчиної</w:t>
      </w:r>
      <w:proofErr w:type="spellEnd"/>
      <w:r w:rsidR="00A02D59">
        <w:rPr>
          <w:rFonts w:ascii="Times New Roman" w:hAnsi="Times New Roman"/>
          <w:sz w:val="28"/>
          <w:szCs w:val="28"/>
          <w:lang w:val="uk-UA"/>
        </w:rPr>
        <w:t xml:space="preserve"> </w:t>
      </w:r>
      <w:r w:rsidR="00367EB3" w:rsidRPr="00F15835">
        <w:rPr>
          <w:rFonts w:ascii="Times New Roman" w:hAnsi="Times New Roman"/>
          <w:sz w:val="28"/>
          <w:szCs w:val="28"/>
          <w:lang w:val="uk-UA"/>
        </w:rPr>
        <w:t>вартості ліків за програмою “Доступні ліки” відсутній механізм визначення розрахунку граничних оптово-відпускних цін на основі</w:t>
      </w:r>
      <w:r w:rsidR="00A02D59">
        <w:rPr>
          <w:rFonts w:ascii="Times New Roman" w:hAnsi="Times New Roman"/>
          <w:sz w:val="28"/>
          <w:szCs w:val="28"/>
          <w:lang w:val="uk-UA"/>
        </w:rPr>
        <w:t xml:space="preserve"> зовнішніх</w:t>
      </w:r>
      <w:r w:rsidR="00367EB3" w:rsidRPr="00F15835">
        <w:rPr>
          <w:rFonts w:ascii="Times New Roman" w:hAnsi="Times New Roman"/>
          <w:sz w:val="28"/>
          <w:szCs w:val="28"/>
          <w:lang w:val="uk-UA"/>
        </w:rPr>
        <w:t xml:space="preserve"> референтних цін. Це дає можливість </w:t>
      </w:r>
      <w:r w:rsidR="00B14F53" w:rsidRPr="00F15835">
        <w:rPr>
          <w:rFonts w:ascii="Times New Roman" w:hAnsi="Times New Roman"/>
          <w:sz w:val="28"/>
          <w:szCs w:val="28"/>
          <w:lang w:val="uk-UA"/>
        </w:rPr>
        <w:t>постачальникам</w:t>
      </w:r>
      <w:r w:rsidR="00367EB3" w:rsidRPr="00F15835">
        <w:rPr>
          <w:rFonts w:ascii="Times New Roman" w:hAnsi="Times New Roman"/>
          <w:sz w:val="28"/>
          <w:szCs w:val="28"/>
          <w:lang w:val="uk-UA"/>
        </w:rPr>
        <w:t xml:space="preserve"> завищувати вартість ліків ще до нарахування відповідних </w:t>
      </w:r>
      <w:r w:rsidR="00AD6AC6" w:rsidRPr="00F15835">
        <w:rPr>
          <w:rFonts w:ascii="Times New Roman" w:hAnsi="Times New Roman"/>
          <w:sz w:val="28"/>
          <w:szCs w:val="28"/>
          <w:lang w:val="uk-UA"/>
        </w:rPr>
        <w:t xml:space="preserve">постачальницько-збутових надбавок та торговельних (роздрібних) надбавок. </w:t>
      </w:r>
    </w:p>
    <w:p w14:paraId="2D31C8F5" w14:textId="12E3B5AF" w:rsidR="00AD6AC6" w:rsidRDefault="00AD6AC6" w:rsidP="00712802">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Саме тому законопроектом </w:t>
      </w:r>
      <w:r w:rsidR="00A02D59">
        <w:rPr>
          <w:rFonts w:ascii="Times New Roman" w:hAnsi="Times New Roman"/>
          <w:sz w:val="28"/>
          <w:szCs w:val="28"/>
          <w:lang w:val="uk-UA"/>
        </w:rPr>
        <w:t xml:space="preserve">для окремо визначеного урядом переліку лікарських засобів </w:t>
      </w:r>
      <w:r w:rsidRPr="00F15835">
        <w:rPr>
          <w:rFonts w:ascii="Times New Roman" w:hAnsi="Times New Roman"/>
          <w:sz w:val="28"/>
          <w:szCs w:val="28"/>
          <w:lang w:val="uk-UA"/>
        </w:rPr>
        <w:t>на законодавчому рівні запроваджується механізм визначення</w:t>
      </w:r>
      <w:r w:rsidRPr="00F15835">
        <w:rPr>
          <w:lang w:val="uk-UA"/>
        </w:rPr>
        <w:t xml:space="preserve"> </w:t>
      </w:r>
      <w:r w:rsidRPr="00F15835">
        <w:rPr>
          <w:rFonts w:ascii="Times New Roman" w:hAnsi="Times New Roman"/>
          <w:sz w:val="28"/>
          <w:szCs w:val="28"/>
          <w:lang w:val="uk-UA"/>
        </w:rPr>
        <w:t xml:space="preserve">граничних оптово-відпускних цін </w:t>
      </w:r>
      <w:r w:rsidR="005424BF" w:rsidRPr="00F15835">
        <w:rPr>
          <w:rFonts w:ascii="Times New Roman" w:hAnsi="Times New Roman"/>
          <w:sz w:val="28"/>
          <w:szCs w:val="28"/>
          <w:lang w:val="uk-UA"/>
        </w:rPr>
        <w:t>на ліки, що реалізуються через аптечні мережі (за умови</w:t>
      </w:r>
      <w:r w:rsidR="006367C6">
        <w:rPr>
          <w:rFonts w:ascii="Times New Roman" w:hAnsi="Times New Roman"/>
          <w:sz w:val="28"/>
          <w:szCs w:val="28"/>
          <w:lang w:val="uk-UA"/>
        </w:rPr>
        <w:t>,</w:t>
      </w:r>
      <w:r w:rsidR="005424BF" w:rsidRPr="00F15835">
        <w:rPr>
          <w:rFonts w:ascii="Times New Roman" w:hAnsi="Times New Roman"/>
          <w:sz w:val="28"/>
          <w:szCs w:val="28"/>
          <w:lang w:val="uk-UA"/>
        </w:rPr>
        <w:t xml:space="preserve"> що вони включені до Національного переліку основних лікарських засобів)</w:t>
      </w:r>
      <w:r w:rsidR="006367C6">
        <w:rPr>
          <w:rFonts w:ascii="Times New Roman" w:hAnsi="Times New Roman"/>
          <w:sz w:val="28"/>
          <w:szCs w:val="28"/>
          <w:lang w:val="uk-UA"/>
        </w:rPr>
        <w:t>,</w:t>
      </w:r>
      <w:r w:rsidR="005424BF" w:rsidRPr="00F15835">
        <w:rPr>
          <w:rFonts w:ascii="Times New Roman" w:hAnsi="Times New Roman"/>
          <w:sz w:val="28"/>
          <w:szCs w:val="28"/>
          <w:lang w:val="uk-UA"/>
        </w:rPr>
        <w:t xml:space="preserve"> </w:t>
      </w:r>
      <w:r w:rsidR="000E46CE">
        <w:rPr>
          <w:rFonts w:ascii="Times New Roman" w:hAnsi="Times New Roman"/>
          <w:sz w:val="28"/>
          <w:szCs w:val="28"/>
          <w:lang w:val="uk-UA"/>
        </w:rPr>
        <w:t>близький по суті</w:t>
      </w:r>
      <w:r w:rsidRPr="00F15835">
        <w:rPr>
          <w:rFonts w:ascii="Times New Roman" w:hAnsi="Times New Roman"/>
          <w:sz w:val="28"/>
          <w:szCs w:val="28"/>
          <w:lang w:val="uk-UA"/>
        </w:rPr>
        <w:t xml:space="preserve"> до відповідного механізму визначення цін на ліки </w:t>
      </w:r>
      <w:r w:rsidR="00052152" w:rsidRPr="00F15835">
        <w:rPr>
          <w:rFonts w:ascii="Times New Roman" w:hAnsi="Times New Roman"/>
          <w:sz w:val="28"/>
          <w:szCs w:val="28"/>
          <w:lang w:val="uk-UA"/>
        </w:rPr>
        <w:t xml:space="preserve">в програмі “Доступні ліки”. </w:t>
      </w:r>
    </w:p>
    <w:p w14:paraId="3D7382FB" w14:textId="0454236D" w:rsidR="00B435DC" w:rsidRDefault="00F41BDD" w:rsidP="00712802">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Наслідками високих цін на ліки для населення є неспроможність більшості українських громадян купувати необхідні для відновлення здоров’я препарати та ефективно долати ті хвороби, які лікуються медикаментозно.</w:t>
      </w:r>
    </w:p>
    <w:p w14:paraId="27B851D2" w14:textId="77777777" w:rsidR="00AF7CDF" w:rsidRDefault="00AF7CDF" w:rsidP="00AF7CDF">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Pr>
          <w:rFonts w:ascii="Times New Roman" w:hAnsi="Times New Roman"/>
          <w:sz w:val="28"/>
          <w:szCs w:val="28"/>
          <w:lang w:val="uk-UA"/>
        </w:rPr>
        <w:t>Слід зазначити, що відповідна практика обмеження постачальницьких (</w:t>
      </w:r>
      <w:proofErr w:type="spellStart"/>
      <w:r w:rsidRPr="00622684">
        <w:rPr>
          <w:rFonts w:ascii="Times New Roman" w:hAnsi="Times New Roman"/>
          <w:sz w:val="28"/>
          <w:szCs w:val="28"/>
          <w:lang w:val="uk-UA"/>
        </w:rPr>
        <w:t>Wholesaler</w:t>
      </w:r>
      <w:proofErr w:type="spellEnd"/>
      <w:r w:rsidRPr="00622684">
        <w:rPr>
          <w:rFonts w:ascii="Times New Roman" w:hAnsi="Times New Roman"/>
          <w:sz w:val="28"/>
          <w:szCs w:val="28"/>
          <w:lang w:val="uk-UA"/>
        </w:rPr>
        <w:t xml:space="preserve"> </w:t>
      </w:r>
      <w:proofErr w:type="spellStart"/>
      <w:r w:rsidRPr="00622684">
        <w:rPr>
          <w:rFonts w:ascii="Times New Roman" w:hAnsi="Times New Roman"/>
          <w:sz w:val="28"/>
          <w:szCs w:val="28"/>
          <w:lang w:val="uk-UA"/>
        </w:rPr>
        <w:t>mark-up</w:t>
      </w:r>
      <w:proofErr w:type="spellEnd"/>
      <w:r>
        <w:rPr>
          <w:rFonts w:ascii="Times New Roman" w:hAnsi="Times New Roman"/>
          <w:sz w:val="28"/>
          <w:szCs w:val="28"/>
          <w:lang w:val="uk-UA"/>
        </w:rPr>
        <w:t>) та роздрібних (</w:t>
      </w:r>
      <w:proofErr w:type="spellStart"/>
      <w:r w:rsidRPr="00622684">
        <w:rPr>
          <w:rFonts w:ascii="Times New Roman" w:hAnsi="Times New Roman"/>
          <w:sz w:val="28"/>
          <w:szCs w:val="28"/>
          <w:lang w:val="uk-UA"/>
        </w:rPr>
        <w:t>Pharmacists</w:t>
      </w:r>
      <w:proofErr w:type="spellEnd"/>
      <w:r w:rsidRPr="00622684">
        <w:rPr>
          <w:rFonts w:ascii="Times New Roman" w:hAnsi="Times New Roman"/>
          <w:sz w:val="28"/>
          <w:szCs w:val="28"/>
          <w:lang w:val="uk-UA"/>
        </w:rPr>
        <w:t xml:space="preserve"> </w:t>
      </w:r>
      <w:proofErr w:type="spellStart"/>
      <w:r w:rsidRPr="00622684">
        <w:rPr>
          <w:rFonts w:ascii="Times New Roman" w:hAnsi="Times New Roman"/>
          <w:sz w:val="28"/>
          <w:szCs w:val="28"/>
          <w:lang w:val="uk-UA"/>
        </w:rPr>
        <w:t>mark-up</w:t>
      </w:r>
      <w:proofErr w:type="spellEnd"/>
      <w:r>
        <w:rPr>
          <w:rFonts w:ascii="Times New Roman" w:hAnsi="Times New Roman"/>
          <w:sz w:val="28"/>
          <w:szCs w:val="28"/>
          <w:lang w:val="uk-UA"/>
        </w:rPr>
        <w:t>) надбавок на ліки також застосовується в країнах Європейського союзу</w:t>
      </w:r>
      <w:r>
        <w:rPr>
          <w:rStyle w:val="ae"/>
          <w:rFonts w:ascii="Times New Roman" w:hAnsi="Times New Roman"/>
          <w:sz w:val="28"/>
          <w:szCs w:val="28"/>
          <w:lang w:val="uk-UA"/>
        </w:rPr>
        <w:footnoteReference w:id="19"/>
      </w:r>
      <w:r>
        <w:rPr>
          <w:rFonts w:ascii="Times New Roman" w:hAnsi="Times New Roman"/>
          <w:sz w:val="28"/>
          <w:szCs w:val="28"/>
          <w:lang w:val="uk-UA"/>
        </w:rPr>
        <w:t>.</w:t>
      </w:r>
    </w:p>
    <w:p w14:paraId="6527BC0E" w14:textId="77777777" w:rsidR="00AF7CDF" w:rsidRPr="00F15835" w:rsidRDefault="00AF7CDF" w:rsidP="00AF7CDF">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Pr>
          <w:rFonts w:ascii="Times New Roman" w:hAnsi="Times New Roman"/>
          <w:sz w:val="28"/>
          <w:szCs w:val="28"/>
          <w:lang w:val="uk-UA"/>
        </w:rPr>
        <w:t xml:space="preserve">Наприклад в Австрії розміри надбавок залежать від цін виробників і можуть становити 7%-15,5%  для постачальницьких надбавок та 3,9%-37% для аптечних мереж. У Франції постачальницькі надбавки становлять 6,68% </w:t>
      </w:r>
      <w:r>
        <w:rPr>
          <w:rFonts w:ascii="Times New Roman" w:hAnsi="Times New Roman"/>
          <w:sz w:val="28"/>
          <w:szCs w:val="28"/>
          <w:lang w:val="uk-UA"/>
        </w:rPr>
        <w:lastRenderedPageBreak/>
        <w:t>від ціни виробника але не можуть бути меншими за 0,3 Євро та більшими за 30 Євро. В Німеччині постачальницькі надбавки</w:t>
      </w:r>
      <w:r w:rsidRPr="00F56DD4">
        <w:rPr>
          <w:rFonts w:ascii="Times New Roman" w:hAnsi="Times New Roman"/>
          <w:sz w:val="28"/>
          <w:szCs w:val="28"/>
          <w:lang w:val="uk-UA"/>
        </w:rPr>
        <w:t xml:space="preserve"> </w:t>
      </w:r>
      <w:r>
        <w:rPr>
          <w:rFonts w:ascii="Times New Roman" w:hAnsi="Times New Roman"/>
          <w:sz w:val="28"/>
          <w:szCs w:val="28"/>
          <w:lang w:val="uk-UA"/>
        </w:rPr>
        <w:t>становлять 3,15% (але максимум 38 Євро). В Греції постачальницькі надбавки становлять 4,9% якщо ціна виробника менша за 200 Євро та 1,5% якщо більша за 200 Євро, для аптек надбавки варіюються від 2% до 30%. В Італії постачальник отримує 3% надбавку, а аптечна мережа - від 11% до 27%.</w:t>
      </w:r>
    </w:p>
    <w:p w14:paraId="7D83011D" w14:textId="7CEDE459" w:rsidR="00E10969" w:rsidRPr="00F15835" w:rsidRDefault="002E032E" w:rsidP="00E10969">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Pr>
          <w:rFonts w:ascii="Times New Roman" w:hAnsi="Times New Roman"/>
          <w:sz w:val="28"/>
          <w:szCs w:val="28"/>
          <w:lang w:val="uk-UA"/>
        </w:rPr>
        <w:t>4</w:t>
      </w:r>
      <w:r w:rsidR="00154285" w:rsidRPr="00F15835">
        <w:rPr>
          <w:rFonts w:ascii="Times New Roman" w:hAnsi="Times New Roman"/>
          <w:sz w:val="28"/>
          <w:szCs w:val="28"/>
          <w:lang w:val="uk-UA"/>
        </w:rPr>
        <w:t>. Як зазначалось раніше</w:t>
      </w:r>
      <w:r w:rsidR="006367C6">
        <w:rPr>
          <w:rFonts w:ascii="Times New Roman" w:hAnsi="Times New Roman"/>
          <w:sz w:val="28"/>
          <w:szCs w:val="28"/>
          <w:lang w:val="uk-UA"/>
        </w:rPr>
        <w:t>,</w:t>
      </w:r>
      <w:r w:rsidR="00154285" w:rsidRPr="00F15835">
        <w:rPr>
          <w:rFonts w:ascii="Times New Roman" w:hAnsi="Times New Roman"/>
          <w:sz w:val="28"/>
          <w:szCs w:val="28"/>
          <w:lang w:val="uk-UA"/>
        </w:rPr>
        <w:t xml:space="preserve"> у квітні 2017 року</w:t>
      </w:r>
      <w:r w:rsidR="00CC39F8">
        <w:rPr>
          <w:rFonts w:ascii="Times New Roman" w:hAnsi="Times New Roman"/>
          <w:sz w:val="28"/>
          <w:szCs w:val="28"/>
          <w:lang w:val="uk-UA"/>
        </w:rPr>
        <w:t xml:space="preserve"> за наполяганням Олега Ляшка та фракції Радикальної партії</w:t>
      </w:r>
      <w:r w:rsidR="00154285" w:rsidRPr="00F15835">
        <w:rPr>
          <w:rFonts w:ascii="Times New Roman" w:hAnsi="Times New Roman"/>
          <w:sz w:val="28"/>
          <w:szCs w:val="28"/>
          <w:lang w:val="uk-UA"/>
        </w:rPr>
        <w:t xml:space="preserve"> Уряд </w:t>
      </w:r>
      <w:r w:rsidR="003F6168" w:rsidRPr="00F15835">
        <w:rPr>
          <w:rFonts w:ascii="Times New Roman" w:hAnsi="Times New Roman"/>
          <w:sz w:val="28"/>
          <w:szCs w:val="28"/>
          <w:lang w:val="uk-UA"/>
        </w:rPr>
        <w:t>започаткував</w:t>
      </w:r>
      <w:r w:rsidR="00154285" w:rsidRPr="00F15835">
        <w:rPr>
          <w:rFonts w:ascii="Times New Roman" w:hAnsi="Times New Roman"/>
          <w:sz w:val="28"/>
          <w:szCs w:val="28"/>
          <w:lang w:val="uk-UA"/>
        </w:rPr>
        <w:t xml:space="preserve"> роботу програми “Доступні ліки”. З цього часу пацієнти з серцево-судинними захворюваннями, бронхіальною астмою чи діабетом ІІ типу мали можливість отримати ліки безоплатно або з незначною доплатою.</w:t>
      </w:r>
      <w:r w:rsidR="00E55D19" w:rsidRPr="00F15835">
        <w:rPr>
          <w:rFonts w:ascii="Times New Roman" w:hAnsi="Times New Roman"/>
          <w:sz w:val="28"/>
          <w:szCs w:val="28"/>
          <w:lang w:val="uk-UA"/>
        </w:rPr>
        <w:t xml:space="preserve"> </w:t>
      </w:r>
      <w:r w:rsidR="000E3F30" w:rsidRPr="00F15835">
        <w:rPr>
          <w:rFonts w:ascii="Times New Roman" w:hAnsi="Times New Roman"/>
          <w:sz w:val="28"/>
          <w:szCs w:val="28"/>
          <w:lang w:val="uk-UA"/>
        </w:rPr>
        <w:t xml:space="preserve">За перший рік роботи </w:t>
      </w:r>
      <w:r w:rsidR="00CF1F1B" w:rsidRPr="00F15835">
        <w:rPr>
          <w:rFonts w:ascii="Times New Roman" w:hAnsi="Times New Roman"/>
          <w:sz w:val="28"/>
          <w:szCs w:val="28"/>
          <w:lang w:val="uk-UA"/>
        </w:rPr>
        <w:t>повну або часткову компенсацію лікарських засобів отримали 8 млн людей</w:t>
      </w:r>
      <w:r w:rsidR="00CF1F1B" w:rsidRPr="00F15835">
        <w:rPr>
          <w:rStyle w:val="ae"/>
          <w:rFonts w:ascii="Times New Roman" w:hAnsi="Times New Roman"/>
          <w:sz w:val="28"/>
          <w:szCs w:val="28"/>
          <w:lang w:val="uk-UA"/>
        </w:rPr>
        <w:footnoteReference w:id="20"/>
      </w:r>
      <w:r w:rsidR="00CF1F1B" w:rsidRPr="00F15835">
        <w:rPr>
          <w:rFonts w:ascii="Times New Roman" w:hAnsi="Times New Roman"/>
          <w:sz w:val="28"/>
          <w:szCs w:val="28"/>
          <w:lang w:val="uk-UA"/>
        </w:rPr>
        <w:t xml:space="preserve">, </w:t>
      </w:r>
      <w:r w:rsidR="00B807A6" w:rsidRPr="00F15835">
        <w:rPr>
          <w:rFonts w:ascii="Times New Roman" w:hAnsi="Times New Roman"/>
          <w:sz w:val="28"/>
          <w:szCs w:val="28"/>
          <w:lang w:val="uk-UA"/>
        </w:rPr>
        <w:t xml:space="preserve">було виписано 15,5 млн рецептів та відшкодовано </w:t>
      </w:r>
      <w:r w:rsidR="00E01877" w:rsidRPr="00F15835">
        <w:rPr>
          <w:rFonts w:ascii="Times New Roman" w:hAnsi="Times New Roman"/>
          <w:sz w:val="28"/>
          <w:szCs w:val="28"/>
          <w:lang w:val="uk-UA"/>
        </w:rPr>
        <w:t>вартість ліків на суму в майже 708 млн грн</w:t>
      </w:r>
      <w:r w:rsidR="00E10969" w:rsidRPr="00F15835">
        <w:rPr>
          <w:rStyle w:val="ae"/>
          <w:rFonts w:ascii="Times New Roman" w:hAnsi="Times New Roman"/>
          <w:sz w:val="28"/>
          <w:szCs w:val="28"/>
          <w:lang w:val="uk-UA"/>
        </w:rPr>
        <w:footnoteReference w:id="21"/>
      </w:r>
      <w:r w:rsidR="00E01877" w:rsidRPr="00F15835">
        <w:rPr>
          <w:rFonts w:ascii="Times New Roman" w:hAnsi="Times New Roman"/>
          <w:sz w:val="28"/>
          <w:szCs w:val="28"/>
          <w:lang w:val="uk-UA"/>
        </w:rPr>
        <w:t>.</w:t>
      </w:r>
      <w:r w:rsidR="00E10969" w:rsidRPr="00F15835">
        <w:rPr>
          <w:rFonts w:ascii="Times New Roman" w:hAnsi="Times New Roman"/>
          <w:sz w:val="28"/>
          <w:szCs w:val="28"/>
          <w:lang w:val="uk-UA"/>
        </w:rPr>
        <w:t xml:space="preserve"> На фінансування програми «Доступні ліки» на 201</w:t>
      </w:r>
      <w:r w:rsidR="00603C1C" w:rsidRPr="00603C1C">
        <w:rPr>
          <w:rFonts w:ascii="Times New Roman" w:hAnsi="Times New Roman"/>
          <w:sz w:val="28"/>
          <w:szCs w:val="28"/>
        </w:rPr>
        <w:t>9</w:t>
      </w:r>
      <w:r w:rsidR="00E10969" w:rsidRPr="00F15835">
        <w:rPr>
          <w:rFonts w:ascii="Times New Roman" w:hAnsi="Times New Roman"/>
          <w:sz w:val="28"/>
          <w:szCs w:val="28"/>
          <w:lang w:val="uk-UA"/>
        </w:rPr>
        <w:t xml:space="preserve"> рік передбачено виділення 1 млрд грн</w:t>
      </w:r>
      <w:r w:rsidR="00F26567" w:rsidRPr="00F15835">
        <w:rPr>
          <w:rFonts w:ascii="Times New Roman" w:hAnsi="Times New Roman"/>
          <w:sz w:val="28"/>
          <w:szCs w:val="28"/>
          <w:lang w:val="uk-UA"/>
        </w:rPr>
        <w:t xml:space="preserve">. </w:t>
      </w:r>
    </w:p>
    <w:p w14:paraId="2010FDA8" w14:textId="64B27EB4" w:rsidR="00CA3EA8" w:rsidRPr="00F15835" w:rsidRDefault="00CA3EA8" w:rsidP="00E10969">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Водночас</w:t>
      </w:r>
      <w:r w:rsidR="006367C6">
        <w:rPr>
          <w:rFonts w:ascii="Times New Roman" w:hAnsi="Times New Roman"/>
          <w:sz w:val="28"/>
          <w:szCs w:val="28"/>
          <w:lang w:val="uk-UA"/>
        </w:rPr>
        <w:t>,</w:t>
      </w:r>
      <w:r w:rsidRPr="00F15835">
        <w:rPr>
          <w:rFonts w:ascii="Times New Roman" w:hAnsi="Times New Roman"/>
          <w:sz w:val="28"/>
          <w:szCs w:val="28"/>
          <w:lang w:val="uk-UA"/>
        </w:rPr>
        <w:t xml:space="preserve"> обсяги </w:t>
      </w:r>
      <w:r w:rsidR="00DB0139" w:rsidRPr="00F15835">
        <w:rPr>
          <w:rFonts w:ascii="Times New Roman" w:hAnsi="Times New Roman"/>
          <w:sz w:val="28"/>
          <w:szCs w:val="28"/>
          <w:lang w:val="uk-UA"/>
        </w:rPr>
        <w:t xml:space="preserve">бюджетного </w:t>
      </w:r>
      <w:r w:rsidRPr="00F15835">
        <w:rPr>
          <w:rFonts w:ascii="Times New Roman" w:hAnsi="Times New Roman"/>
          <w:sz w:val="28"/>
          <w:szCs w:val="28"/>
          <w:lang w:val="uk-UA"/>
        </w:rPr>
        <w:t xml:space="preserve">фінансування програми «Доступні ліки» є </w:t>
      </w:r>
      <w:proofErr w:type="spellStart"/>
      <w:r w:rsidRPr="00F15835">
        <w:rPr>
          <w:rFonts w:ascii="Times New Roman" w:hAnsi="Times New Roman"/>
          <w:sz w:val="28"/>
          <w:szCs w:val="28"/>
          <w:lang w:val="uk-UA"/>
        </w:rPr>
        <w:t>нікчемно</w:t>
      </w:r>
      <w:proofErr w:type="spellEnd"/>
      <w:r w:rsidRPr="00F15835">
        <w:rPr>
          <w:rFonts w:ascii="Times New Roman" w:hAnsi="Times New Roman"/>
          <w:sz w:val="28"/>
          <w:szCs w:val="28"/>
          <w:lang w:val="uk-UA"/>
        </w:rPr>
        <w:t xml:space="preserve"> малими в порівнянні з загальними витратами українців на закупівлю ліків в аптеках. </w:t>
      </w:r>
      <w:r w:rsidR="00397B6F" w:rsidRPr="00F15835">
        <w:rPr>
          <w:rFonts w:ascii="Times New Roman" w:hAnsi="Times New Roman"/>
          <w:sz w:val="28"/>
          <w:szCs w:val="28"/>
          <w:lang w:val="uk-UA"/>
        </w:rPr>
        <w:t>Так, згідно дослідження</w:t>
      </w:r>
      <w:r w:rsidR="006367C6">
        <w:rPr>
          <w:rFonts w:ascii="Times New Roman" w:hAnsi="Times New Roman"/>
          <w:sz w:val="28"/>
          <w:szCs w:val="28"/>
          <w:lang w:val="uk-UA"/>
        </w:rPr>
        <w:t>,</w:t>
      </w:r>
      <w:r w:rsidR="00397B6F" w:rsidRPr="00F15835">
        <w:rPr>
          <w:rFonts w:ascii="Times New Roman" w:hAnsi="Times New Roman"/>
          <w:sz w:val="28"/>
          <w:szCs w:val="28"/>
          <w:lang w:val="uk-UA"/>
        </w:rPr>
        <w:t xml:space="preserve"> проведеного за підтримки Міжнародного фонду “Відродження”</w:t>
      </w:r>
      <w:r w:rsidR="00397B6F" w:rsidRPr="00F15835">
        <w:rPr>
          <w:rStyle w:val="ae"/>
          <w:rFonts w:ascii="Times New Roman" w:hAnsi="Times New Roman"/>
          <w:sz w:val="28"/>
          <w:szCs w:val="28"/>
          <w:lang w:val="uk-UA"/>
        </w:rPr>
        <w:footnoteReference w:id="22"/>
      </w:r>
      <w:r w:rsidR="006367C6">
        <w:rPr>
          <w:rFonts w:ascii="Times New Roman" w:hAnsi="Times New Roman"/>
          <w:sz w:val="28"/>
          <w:szCs w:val="28"/>
          <w:lang w:val="uk-UA"/>
        </w:rPr>
        <w:t xml:space="preserve">, </w:t>
      </w:r>
      <w:r w:rsidR="00397B6F" w:rsidRPr="00F15835">
        <w:rPr>
          <w:rFonts w:ascii="Times New Roman" w:hAnsi="Times New Roman"/>
          <w:sz w:val="28"/>
          <w:szCs w:val="28"/>
          <w:lang w:val="uk-UA"/>
        </w:rPr>
        <w:t xml:space="preserve"> в 2017 році </w:t>
      </w:r>
      <w:r w:rsidR="008E2A59" w:rsidRPr="00F15835">
        <w:rPr>
          <w:rFonts w:ascii="Times New Roman" w:hAnsi="Times New Roman"/>
          <w:sz w:val="28"/>
          <w:szCs w:val="28"/>
          <w:lang w:val="uk-UA"/>
        </w:rPr>
        <w:t xml:space="preserve">в українських аптеках було реалізовано ліків на суму, що перевищує 54 млрд грн. Тобто програма “Доступні ліки” </w:t>
      </w:r>
      <w:r w:rsidR="008E2A59" w:rsidRPr="00F15835">
        <w:rPr>
          <w:rFonts w:ascii="Times New Roman" w:hAnsi="Times New Roman"/>
          <w:sz w:val="28"/>
          <w:szCs w:val="28"/>
          <w:u w:val="single"/>
          <w:lang w:val="uk-UA"/>
        </w:rPr>
        <w:t>перекриває потребу українців в ліках лише на 2%.</w:t>
      </w:r>
      <w:r w:rsidR="000070A0" w:rsidRPr="00F15835">
        <w:rPr>
          <w:rFonts w:ascii="Times New Roman" w:hAnsi="Times New Roman"/>
          <w:sz w:val="28"/>
          <w:szCs w:val="28"/>
          <w:lang w:val="uk-UA"/>
        </w:rPr>
        <w:t xml:space="preserve"> Крім цього, й недостатньою є кількість нозологій, які включені до вищевказаної програми. </w:t>
      </w:r>
    </w:p>
    <w:p w14:paraId="40D658AD" w14:textId="7E678BAC" w:rsidR="007D3B01" w:rsidRPr="00F15835" w:rsidRDefault="000070A0" w:rsidP="007D3B01">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Разом з тим, відповідно до статті 8 Закону України “Основи законодавства про охорону здоров’я” та </w:t>
      </w:r>
      <w:r w:rsidR="00F0754D" w:rsidRPr="00F15835">
        <w:rPr>
          <w:rFonts w:ascii="Times New Roman" w:hAnsi="Times New Roman"/>
          <w:sz w:val="28"/>
          <w:szCs w:val="28"/>
          <w:lang w:val="uk-UA"/>
        </w:rPr>
        <w:t xml:space="preserve">статті 10 </w:t>
      </w:r>
      <w:r w:rsidR="007D3B01" w:rsidRPr="00F15835">
        <w:rPr>
          <w:rFonts w:ascii="Times New Roman" w:hAnsi="Times New Roman"/>
          <w:sz w:val="28"/>
          <w:szCs w:val="28"/>
          <w:lang w:val="uk-UA"/>
        </w:rPr>
        <w:t>Закону України “Про державні фінансові гарантії медичного обслуговування населення” оплаті за рахунок коштів Державного бюджету України підлягають лікарські засоби, які включені до Національного переліку основних лікарських засобів.</w:t>
      </w:r>
    </w:p>
    <w:p w14:paraId="656639FF" w14:textId="43760ECF" w:rsidR="007D3B01" w:rsidRPr="00F15835" w:rsidRDefault="007D3B01" w:rsidP="007D3B01">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Саме тому з метою </w:t>
      </w:r>
      <w:r w:rsidR="006367C6">
        <w:rPr>
          <w:rFonts w:ascii="Times New Roman" w:hAnsi="Times New Roman"/>
          <w:sz w:val="28"/>
          <w:szCs w:val="28"/>
          <w:lang w:val="uk-UA"/>
        </w:rPr>
        <w:t xml:space="preserve">зниження </w:t>
      </w:r>
      <w:r w:rsidRPr="00F15835">
        <w:rPr>
          <w:rFonts w:ascii="Times New Roman" w:hAnsi="Times New Roman"/>
          <w:sz w:val="28"/>
          <w:szCs w:val="28"/>
          <w:lang w:val="uk-UA"/>
        </w:rPr>
        <w:t>рівня захворюваності та гарантованого надання медичної допомоги, забезпечення населення якісними, ефективними</w:t>
      </w:r>
      <w:r w:rsidR="002F08B0" w:rsidRPr="00F15835">
        <w:rPr>
          <w:rFonts w:ascii="Times New Roman" w:hAnsi="Times New Roman"/>
          <w:sz w:val="28"/>
          <w:szCs w:val="28"/>
          <w:lang w:val="uk-UA"/>
        </w:rPr>
        <w:t xml:space="preserve">, безпечними та доступними лікарськими засобами </w:t>
      </w:r>
      <w:r w:rsidR="006367C6" w:rsidRPr="00F15835">
        <w:rPr>
          <w:rFonts w:ascii="Times New Roman" w:hAnsi="Times New Roman"/>
          <w:sz w:val="28"/>
          <w:szCs w:val="28"/>
          <w:lang w:val="uk-UA"/>
        </w:rPr>
        <w:t xml:space="preserve">законопроектом </w:t>
      </w:r>
      <w:r w:rsidR="002F08B0" w:rsidRPr="00F15835">
        <w:rPr>
          <w:rFonts w:ascii="Times New Roman" w:hAnsi="Times New Roman"/>
          <w:sz w:val="28"/>
          <w:szCs w:val="28"/>
          <w:lang w:val="uk-UA"/>
        </w:rPr>
        <w:t>пропонується розширити програму “Доступні ліки” наступними нозологіями:</w:t>
      </w:r>
    </w:p>
    <w:p w14:paraId="36E415CF" w14:textId="0D094CDF" w:rsidR="002F08B0" w:rsidRPr="00F15835" w:rsidRDefault="002F08B0" w:rsidP="007D3B01">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eastAsia="ru-RU"/>
        </w:rPr>
      </w:pPr>
      <w:r w:rsidRPr="00F15835">
        <w:rPr>
          <w:rFonts w:ascii="Times New Roman" w:hAnsi="Times New Roman"/>
          <w:sz w:val="28"/>
          <w:szCs w:val="28"/>
          <w:lang w:val="uk-UA" w:eastAsia="ru-RU"/>
        </w:rPr>
        <w:t>- противірусні лікарські засоби;</w:t>
      </w:r>
    </w:p>
    <w:p w14:paraId="347EE26D" w14:textId="7E532134" w:rsidR="002F08B0" w:rsidRPr="00F15835" w:rsidRDefault="002F08B0" w:rsidP="007D3B01">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eastAsia="ru-RU"/>
        </w:rPr>
      </w:pPr>
      <w:r w:rsidRPr="00F15835">
        <w:rPr>
          <w:rFonts w:ascii="Times New Roman" w:hAnsi="Times New Roman"/>
          <w:sz w:val="28"/>
          <w:szCs w:val="28"/>
          <w:lang w:val="uk-UA" w:eastAsia="ru-RU"/>
        </w:rPr>
        <w:t>- антибактеріальні лікарські засоби;</w:t>
      </w:r>
    </w:p>
    <w:p w14:paraId="11C5CA58" w14:textId="562DBD27" w:rsidR="002F08B0" w:rsidRPr="00F15835" w:rsidRDefault="002F08B0" w:rsidP="007D3B01">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eastAsia="ru-RU"/>
        </w:rPr>
      </w:pPr>
      <w:r w:rsidRPr="00F15835">
        <w:rPr>
          <w:rFonts w:ascii="Times New Roman" w:hAnsi="Times New Roman"/>
          <w:sz w:val="28"/>
          <w:szCs w:val="28"/>
          <w:lang w:val="uk-UA" w:eastAsia="ru-RU"/>
        </w:rPr>
        <w:t>- антианемічні лікарські засоби;</w:t>
      </w:r>
    </w:p>
    <w:p w14:paraId="26C10B55" w14:textId="33BE6559" w:rsidR="002F08B0" w:rsidRPr="00F15835" w:rsidRDefault="002F08B0" w:rsidP="007D3B01">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eastAsia="ru-RU"/>
        </w:rPr>
      </w:pPr>
      <w:r w:rsidRPr="00F15835">
        <w:rPr>
          <w:rFonts w:ascii="Times New Roman" w:hAnsi="Times New Roman"/>
          <w:sz w:val="28"/>
          <w:szCs w:val="28"/>
          <w:lang w:val="uk-UA" w:eastAsia="ru-RU"/>
        </w:rPr>
        <w:lastRenderedPageBreak/>
        <w:t>- лікарські засоби, що впливають на функцію шлунково-кишкового тракту;</w:t>
      </w:r>
    </w:p>
    <w:p w14:paraId="7A14BE75" w14:textId="2A42DB8E" w:rsidR="007D3B01" w:rsidRPr="00F15835" w:rsidRDefault="002F08B0" w:rsidP="007D3B01">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eastAsia="ru-RU"/>
        </w:rPr>
      </w:pPr>
      <w:r w:rsidRPr="00F15835">
        <w:rPr>
          <w:rFonts w:ascii="Times New Roman" w:hAnsi="Times New Roman"/>
          <w:sz w:val="28"/>
          <w:szCs w:val="28"/>
          <w:lang w:val="uk-UA" w:eastAsia="ru-RU"/>
        </w:rPr>
        <w:t>- лікарські засоби, що застосовуються при депресивних розладах.</w:t>
      </w:r>
    </w:p>
    <w:p w14:paraId="61ED905B" w14:textId="2336742A" w:rsidR="002F08B0" w:rsidRPr="00F15835" w:rsidRDefault="002F08B0" w:rsidP="007D3B01">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eastAsia="ru-RU"/>
        </w:rPr>
        <w:t xml:space="preserve">За розрахунками </w:t>
      </w:r>
      <w:r w:rsidRPr="00F15835">
        <w:rPr>
          <w:rFonts w:ascii="Times New Roman" w:hAnsi="Times New Roman"/>
          <w:sz w:val="28"/>
          <w:szCs w:val="28"/>
          <w:lang w:val="uk-UA"/>
        </w:rPr>
        <w:t>Об’єднання організації роботодавців медичної та мікробіологічної промисловості України</w:t>
      </w:r>
      <w:r w:rsidR="006367C6">
        <w:rPr>
          <w:rFonts w:ascii="Times New Roman" w:hAnsi="Times New Roman"/>
          <w:sz w:val="28"/>
          <w:szCs w:val="28"/>
          <w:lang w:val="uk-UA"/>
        </w:rPr>
        <w:t>,</w:t>
      </w:r>
      <w:r w:rsidRPr="00F15835">
        <w:rPr>
          <w:rFonts w:ascii="Times New Roman" w:hAnsi="Times New Roman"/>
          <w:sz w:val="28"/>
          <w:szCs w:val="28"/>
          <w:lang w:val="uk-UA"/>
        </w:rPr>
        <w:t xml:space="preserve"> для реалізації </w:t>
      </w:r>
      <w:r w:rsidR="00E67891" w:rsidRPr="00F15835">
        <w:rPr>
          <w:rFonts w:ascii="Times New Roman" w:hAnsi="Times New Roman"/>
          <w:sz w:val="28"/>
          <w:szCs w:val="28"/>
          <w:lang w:val="uk-UA"/>
        </w:rPr>
        <w:t xml:space="preserve">даної пропозиції необхідно передбачати додаткові видатки на урядову програму “Доступні ліки” в сумі близько 1,27 млрд грн. </w:t>
      </w:r>
    </w:p>
    <w:p w14:paraId="46DFD499" w14:textId="0229EB35" w:rsidR="00CA3EA8" w:rsidRPr="00F15835" w:rsidRDefault="00E67891" w:rsidP="00E10969">
      <w:pPr>
        <w:shd w:val="clear" w:color="auto" w:fill="FFFFFF" w:themeFill="background1"/>
        <w:tabs>
          <w:tab w:val="left" w:pos="142"/>
          <w:tab w:val="left" w:pos="3459"/>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Розширення програми “Доступні ліки” вищенаведеними нозологіями дозволить охопити додатково близько 20 млн громадян і забезпечити широкий доступ українців до безкоштовних ліків. </w:t>
      </w:r>
    </w:p>
    <w:p w14:paraId="1D310B26" w14:textId="73D6D4CC" w:rsidR="00E67891" w:rsidRPr="00F15835" w:rsidRDefault="00860AA9" w:rsidP="00BE777A">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Для фінансового забезпечення розширення програми “Доступні ліки” пропонується передбачити щорічний обсяг коштів Державного бюджету України, які спрямовуються на фінансування відшкодуван</w:t>
      </w:r>
      <w:r w:rsidR="00A21A32" w:rsidRPr="00F15835">
        <w:rPr>
          <w:rFonts w:ascii="Times New Roman" w:hAnsi="Times New Roman"/>
          <w:sz w:val="28"/>
          <w:szCs w:val="28"/>
          <w:lang w:val="uk-UA"/>
        </w:rPr>
        <w:t>ня вартості лікарських засобів за програмою “Доступні ліки”</w:t>
      </w:r>
      <w:r w:rsidRPr="00F15835">
        <w:rPr>
          <w:rFonts w:ascii="Times New Roman" w:hAnsi="Times New Roman"/>
          <w:sz w:val="28"/>
          <w:szCs w:val="28"/>
          <w:lang w:val="uk-UA"/>
        </w:rPr>
        <w:t xml:space="preserve">, </w:t>
      </w:r>
      <w:r w:rsidR="00BB0B79" w:rsidRPr="00F15835">
        <w:rPr>
          <w:rFonts w:ascii="Times New Roman" w:hAnsi="Times New Roman"/>
          <w:sz w:val="28"/>
          <w:szCs w:val="28"/>
          <w:lang w:val="uk-UA"/>
        </w:rPr>
        <w:t>на рівні</w:t>
      </w:r>
      <w:r w:rsidRPr="00F15835">
        <w:rPr>
          <w:rFonts w:ascii="Times New Roman" w:hAnsi="Times New Roman"/>
          <w:sz w:val="28"/>
          <w:szCs w:val="28"/>
          <w:lang w:val="uk-UA"/>
        </w:rPr>
        <w:t xml:space="preserve"> не менше 0,</w:t>
      </w:r>
      <w:r w:rsidR="00570EF5" w:rsidRPr="00570EF5">
        <w:rPr>
          <w:rFonts w:ascii="Times New Roman" w:hAnsi="Times New Roman"/>
          <w:sz w:val="28"/>
          <w:szCs w:val="28"/>
        </w:rPr>
        <w:t>2</w:t>
      </w:r>
      <w:r w:rsidRPr="00F15835">
        <w:rPr>
          <w:rFonts w:ascii="Times New Roman" w:hAnsi="Times New Roman"/>
          <w:sz w:val="28"/>
          <w:szCs w:val="28"/>
          <w:lang w:val="uk-UA"/>
        </w:rPr>
        <w:t>5% від обсягу видатків, що передбачені законом про Державний бюджет України на відповідний рік.</w:t>
      </w:r>
      <w:r w:rsidR="008B1AE2" w:rsidRPr="00F15835">
        <w:rPr>
          <w:rFonts w:ascii="Times New Roman" w:hAnsi="Times New Roman"/>
          <w:sz w:val="28"/>
          <w:szCs w:val="28"/>
          <w:lang w:val="uk-UA"/>
        </w:rPr>
        <w:t xml:space="preserve"> </w:t>
      </w:r>
    </w:p>
    <w:p w14:paraId="196CB0A7" w14:textId="2FD08FE3" w:rsidR="008B1AE2" w:rsidRPr="00F15835" w:rsidRDefault="008B1AE2" w:rsidP="00BE777A">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Ві</w:t>
      </w:r>
      <w:r w:rsidR="00443089" w:rsidRPr="00F15835">
        <w:rPr>
          <w:rFonts w:ascii="Times New Roman" w:hAnsi="Times New Roman"/>
          <w:sz w:val="28"/>
          <w:szCs w:val="28"/>
          <w:lang w:val="uk-UA"/>
        </w:rPr>
        <w:t xml:space="preserve">дповідно до </w:t>
      </w:r>
      <w:r w:rsidR="00570EF5">
        <w:rPr>
          <w:rFonts w:ascii="Times New Roman" w:hAnsi="Times New Roman"/>
          <w:sz w:val="28"/>
          <w:szCs w:val="28"/>
          <w:lang w:val="uk-UA"/>
        </w:rPr>
        <w:t xml:space="preserve">проекту </w:t>
      </w:r>
      <w:r w:rsidR="00443089" w:rsidRPr="00F15835">
        <w:rPr>
          <w:rFonts w:ascii="Times New Roman" w:hAnsi="Times New Roman"/>
          <w:sz w:val="28"/>
          <w:szCs w:val="28"/>
          <w:lang w:val="uk-UA"/>
        </w:rPr>
        <w:t>Державного бюджету України на 201</w:t>
      </w:r>
      <w:r w:rsidR="00570EF5">
        <w:rPr>
          <w:rFonts w:ascii="Times New Roman" w:hAnsi="Times New Roman"/>
          <w:sz w:val="28"/>
          <w:szCs w:val="28"/>
          <w:lang w:val="uk-UA"/>
        </w:rPr>
        <w:t xml:space="preserve">9 </w:t>
      </w:r>
      <w:r w:rsidR="00443089" w:rsidRPr="00F15835">
        <w:rPr>
          <w:rFonts w:ascii="Times New Roman" w:hAnsi="Times New Roman"/>
          <w:sz w:val="28"/>
          <w:szCs w:val="28"/>
          <w:lang w:val="uk-UA"/>
        </w:rPr>
        <w:t>рік</w:t>
      </w:r>
      <w:r w:rsidR="006367C6">
        <w:rPr>
          <w:rFonts w:ascii="Times New Roman" w:hAnsi="Times New Roman"/>
          <w:sz w:val="28"/>
          <w:szCs w:val="28"/>
          <w:lang w:val="uk-UA"/>
        </w:rPr>
        <w:t>,</w:t>
      </w:r>
      <w:r w:rsidR="00443089" w:rsidRPr="00F15835">
        <w:rPr>
          <w:rFonts w:ascii="Times New Roman" w:hAnsi="Times New Roman"/>
          <w:sz w:val="28"/>
          <w:szCs w:val="28"/>
          <w:lang w:val="uk-UA"/>
        </w:rPr>
        <w:t xml:space="preserve"> 0,</w:t>
      </w:r>
      <w:r w:rsidR="00570EF5" w:rsidRPr="00570EF5">
        <w:rPr>
          <w:rFonts w:ascii="Times New Roman" w:hAnsi="Times New Roman"/>
          <w:sz w:val="28"/>
          <w:szCs w:val="28"/>
        </w:rPr>
        <w:t>2</w:t>
      </w:r>
      <w:r w:rsidR="00443089" w:rsidRPr="00F15835">
        <w:rPr>
          <w:rFonts w:ascii="Times New Roman" w:hAnsi="Times New Roman"/>
          <w:sz w:val="28"/>
          <w:szCs w:val="28"/>
          <w:lang w:val="uk-UA"/>
        </w:rPr>
        <w:t>5%</w:t>
      </w:r>
      <w:r w:rsidR="00570EF5">
        <w:rPr>
          <w:rFonts w:ascii="Times New Roman" w:hAnsi="Times New Roman"/>
          <w:sz w:val="28"/>
          <w:szCs w:val="28"/>
          <w:lang w:val="uk-UA"/>
        </w:rPr>
        <w:t xml:space="preserve"> від обсягу видатків становить більше 2,</w:t>
      </w:r>
      <w:r w:rsidR="00443089" w:rsidRPr="00F15835">
        <w:rPr>
          <w:rFonts w:ascii="Times New Roman" w:hAnsi="Times New Roman"/>
          <w:sz w:val="28"/>
          <w:szCs w:val="28"/>
          <w:lang w:val="uk-UA"/>
        </w:rPr>
        <w:t xml:space="preserve">5 млрд грн. Тобто вказана норма дозволить збільшити фінансування програми “Доступні ліки” в </w:t>
      </w:r>
      <w:r w:rsidR="00570EF5">
        <w:rPr>
          <w:rFonts w:ascii="Times New Roman" w:hAnsi="Times New Roman"/>
          <w:sz w:val="28"/>
          <w:szCs w:val="28"/>
          <w:lang w:val="uk-UA"/>
        </w:rPr>
        <w:t>2,5</w:t>
      </w:r>
      <w:r w:rsidR="00443089" w:rsidRPr="00F15835">
        <w:rPr>
          <w:rFonts w:ascii="Times New Roman" w:hAnsi="Times New Roman"/>
          <w:sz w:val="28"/>
          <w:szCs w:val="28"/>
          <w:lang w:val="uk-UA"/>
        </w:rPr>
        <w:t xml:space="preserve"> раз</w:t>
      </w:r>
      <w:r w:rsidR="00570EF5">
        <w:rPr>
          <w:rFonts w:ascii="Times New Roman" w:hAnsi="Times New Roman"/>
          <w:sz w:val="28"/>
          <w:szCs w:val="28"/>
          <w:lang w:val="uk-UA"/>
        </w:rPr>
        <w:t>и</w:t>
      </w:r>
      <w:r w:rsidR="00443089" w:rsidRPr="00F15835">
        <w:rPr>
          <w:rFonts w:ascii="Times New Roman" w:hAnsi="Times New Roman"/>
          <w:sz w:val="28"/>
          <w:szCs w:val="28"/>
          <w:lang w:val="uk-UA"/>
        </w:rPr>
        <w:t xml:space="preserve"> та забезпечити</w:t>
      </w:r>
      <w:r w:rsidR="003B55EF">
        <w:rPr>
          <w:rFonts w:ascii="Times New Roman" w:hAnsi="Times New Roman"/>
          <w:sz w:val="28"/>
          <w:szCs w:val="28"/>
          <w:lang w:val="uk-UA"/>
        </w:rPr>
        <w:t xml:space="preserve"> </w:t>
      </w:r>
      <w:r w:rsidR="003B55EF" w:rsidRPr="00F15835">
        <w:rPr>
          <w:rFonts w:ascii="Times New Roman" w:hAnsi="Times New Roman"/>
          <w:sz w:val="28"/>
          <w:szCs w:val="28"/>
          <w:lang w:val="uk-UA"/>
        </w:rPr>
        <w:t>безкоштовними лікарськими засобами</w:t>
      </w:r>
      <w:r w:rsidR="00443089" w:rsidRPr="00F15835">
        <w:rPr>
          <w:rFonts w:ascii="Times New Roman" w:hAnsi="Times New Roman"/>
          <w:sz w:val="28"/>
          <w:szCs w:val="28"/>
          <w:lang w:val="uk-UA"/>
        </w:rPr>
        <w:t xml:space="preserve"> </w:t>
      </w:r>
      <w:r w:rsidR="00570EF5">
        <w:rPr>
          <w:rFonts w:ascii="Times New Roman" w:hAnsi="Times New Roman"/>
          <w:sz w:val="28"/>
          <w:szCs w:val="28"/>
          <w:lang w:val="uk-UA"/>
        </w:rPr>
        <w:t>5</w:t>
      </w:r>
      <w:r w:rsidR="00443089" w:rsidRPr="00F15835">
        <w:rPr>
          <w:rFonts w:ascii="Times New Roman" w:hAnsi="Times New Roman"/>
          <w:sz w:val="28"/>
          <w:szCs w:val="28"/>
          <w:lang w:val="uk-UA"/>
        </w:rPr>
        <w:t>% попиту населення на ліки.</w:t>
      </w:r>
    </w:p>
    <w:p w14:paraId="0088D483" w14:textId="5FD66FC6" w:rsidR="00D77C5F" w:rsidRPr="00F15835" w:rsidRDefault="002E032E" w:rsidP="00D77C5F">
      <w:pPr>
        <w:shd w:val="clear" w:color="auto" w:fill="FFFFFF" w:themeFill="background1"/>
        <w:tabs>
          <w:tab w:val="left" w:pos="142"/>
        </w:tabs>
        <w:spacing w:before="60" w:after="60"/>
        <w:ind w:firstLine="567"/>
        <w:jc w:val="both"/>
        <w:rPr>
          <w:rFonts w:ascii="Times New Roman" w:hAnsi="Times New Roman"/>
          <w:sz w:val="28"/>
          <w:szCs w:val="28"/>
          <w:lang w:val="uk-UA"/>
        </w:rPr>
      </w:pPr>
      <w:r>
        <w:rPr>
          <w:rFonts w:ascii="Times New Roman" w:hAnsi="Times New Roman"/>
          <w:sz w:val="28"/>
          <w:szCs w:val="28"/>
          <w:lang w:val="uk-UA"/>
        </w:rPr>
        <w:t>5</w:t>
      </w:r>
      <w:r w:rsidR="00443089" w:rsidRPr="00F15835">
        <w:rPr>
          <w:rFonts w:ascii="Times New Roman" w:hAnsi="Times New Roman"/>
          <w:sz w:val="28"/>
          <w:szCs w:val="28"/>
          <w:lang w:val="uk-UA"/>
        </w:rPr>
        <w:t xml:space="preserve">. </w:t>
      </w:r>
      <w:r w:rsidR="00D77C5F" w:rsidRPr="00F15835">
        <w:rPr>
          <w:rFonts w:ascii="Times New Roman" w:hAnsi="Times New Roman"/>
          <w:sz w:val="28"/>
          <w:szCs w:val="28"/>
          <w:lang w:val="uk-UA"/>
        </w:rPr>
        <w:t xml:space="preserve">За підсумками розширеного засідання правління Об'єднання організацій роботодавців медичної та мікробіологічної промисловості України, яке відбулось 06 червня 2018 </w:t>
      </w:r>
      <w:proofErr w:type="spellStart"/>
      <w:r w:rsidR="00D77C5F" w:rsidRPr="00F15835">
        <w:rPr>
          <w:rFonts w:ascii="Times New Roman" w:hAnsi="Times New Roman"/>
          <w:sz w:val="28"/>
          <w:szCs w:val="28"/>
          <w:lang w:val="uk-UA"/>
        </w:rPr>
        <w:t>pоку</w:t>
      </w:r>
      <w:proofErr w:type="spellEnd"/>
      <w:r w:rsidR="00D77C5F" w:rsidRPr="00F15835">
        <w:rPr>
          <w:rFonts w:ascii="Times New Roman" w:hAnsi="Times New Roman"/>
          <w:sz w:val="28"/>
          <w:szCs w:val="28"/>
          <w:lang w:val="uk-UA"/>
        </w:rPr>
        <w:t xml:space="preserve">, було прийнято консолідоване рішення </w:t>
      </w:r>
      <w:r w:rsidR="004D01C5">
        <w:rPr>
          <w:rFonts w:ascii="Times New Roman" w:hAnsi="Times New Roman"/>
          <w:sz w:val="28"/>
          <w:szCs w:val="28"/>
          <w:lang w:val="uk-UA"/>
        </w:rPr>
        <w:t>стосовно</w:t>
      </w:r>
      <w:r w:rsidR="004D01C5" w:rsidRPr="00F15835">
        <w:rPr>
          <w:rFonts w:ascii="Times New Roman" w:hAnsi="Times New Roman"/>
          <w:sz w:val="28"/>
          <w:szCs w:val="28"/>
          <w:lang w:val="uk-UA"/>
        </w:rPr>
        <w:t xml:space="preserve"> </w:t>
      </w:r>
      <w:r w:rsidR="00D77C5F" w:rsidRPr="00F15835">
        <w:rPr>
          <w:rFonts w:ascii="Times New Roman" w:hAnsi="Times New Roman"/>
          <w:sz w:val="28"/>
          <w:szCs w:val="28"/>
          <w:lang w:val="uk-UA"/>
        </w:rPr>
        <w:t>необхідності скасування дискримінаційної норми щодо інтелектуальної власності на лікарські засоби, термін дії патентів яких вийшов. Це обумовлено наступним.</w:t>
      </w:r>
    </w:p>
    <w:p w14:paraId="61297B30" w14:textId="30D790A1" w:rsidR="00D77C5F" w:rsidRPr="00F15835" w:rsidRDefault="00D77C5F" w:rsidP="00D77C5F">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Частиною четвертою статті 6 Закону України “Про охорону прав на винаходи і корисні моделі” дозволено продовжувати термін патентного захисту ще на 5 років на додачу до 20-річного терміну на оригінальний лікарський засіб.</w:t>
      </w:r>
    </w:p>
    <w:p w14:paraId="0F67D148" w14:textId="58D42E14" w:rsidR="00D77C5F" w:rsidRPr="00F15835" w:rsidRDefault="00D77C5F" w:rsidP="00D77C5F">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 У результаті, перед українськими компаніями виникають серйозні перепони на шляху виведення на ринок перших </w:t>
      </w:r>
      <w:proofErr w:type="spellStart"/>
      <w:r w:rsidRPr="00F15835">
        <w:rPr>
          <w:rFonts w:ascii="Times New Roman" w:hAnsi="Times New Roman"/>
          <w:sz w:val="28"/>
          <w:szCs w:val="28"/>
          <w:lang w:val="uk-UA"/>
        </w:rPr>
        <w:t>генериків</w:t>
      </w:r>
      <w:proofErr w:type="spellEnd"/>
      <w:r w:rsidRPr="00F15835">
        <w:rPr>
          <w:rFonts w:ascii="Times New Roman" w:hAnsi="Times New Roman"/>
          <w:sz w:val="28"/>
          <w:szCs w:val="28"/>
          <w:lang w:val="uk-UA"/>
        </w:rPr>
        <w:t xml:space="preserve">. Повний цикл розробки і реєстрації </w:t>
      </w:r>
      <w:proofErr w:type="spellStart"/>
      <w:r w:rsidRPr="00F15835">
        <w:rPr>
          <w:rFonts w:ascii="Times New Roman" w:hAnsi="Times New Roman"/>
          <w:sz w:val="28"/>
          <w:szCs w:val="28"/>
          <w:lang w:val="uk-UA"/>
        </w:rPr>
        <w:t>генерика</w:t>
      </w:r>
      <w:proofErr w:type="spellEnd"/>
      <w:r w:rsidRPr="00F15835">
        <w:rPr>
          <w:rFonts w:ascii="Times New Roman" w:hAnsi="Times New Roman"/>
          <w:sz w:val="28"/>
          <w:szCs w:val="28"/>
          <w:lang w:val="uk-UA"/>
        </w:rPr>
        <w:t xml:space="preserve"> тривалий і зазвичай становить 4</w:t>
      </w:r>
      <w:r w:rsidR="00026BE7" w:rsidRPr="00F15835">
        <w:rPr>
          <w:rFonts w:ascii="Times New Roman" w:hAnsi="Times New Roman"/>
          <w:sz w:val="28"/>
          <w:szCs w:val="28"/>
          <w:lang w:val="uk-UA"/>
        </w:rPr>
        <w:t>-</w:t>
      </w:r>
      <w:r w:rsidRPr="00F15835">
        <w:rPr>
          <w:rFonts w:ascii="Times New Roman" w:hAnsi="Times New Roman"/>
          <w:sz w:val="28"/>
          <w:szCs w:val="28"/>
          <w:lang w:val="uk-UA"/>
        </w:rPr>
        <w:t>5 років.</w:t>
      </w:r>
    </w:p>
    <w:p w14:paraId="1CD47FC4" w14:textId="5EF89AF1" w:rsidR="00D77C5F" w:rsidRPr="00F15835" w:rsidRDefault="00D77C5F" w:rsidP="00D77C5F">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Тому якщо своєчасно не розпочати їх розробку, цим скористаються закордонні конкуренти, які виведуть на український ринок схожий, але </w:t>
      </w:r>
      <w:r w:rsidRPr="00F15835">
        <w:rPr>
          <w:rFonts w:ascii="Times New Roman" w:hAnsi="Times New Roman"/>
          <w:sz w:val="28"/>
          <w:szCs w:val="28"/>
          <w:lang w:val="uk-UA"/>
        </w:rPr>
        <w:lastRenderedPageBreak/>
        <w:t>дорожчий за ціною препарат. А кінцевий споживач і держбюджет переплачуватиме за імпортні ліки через недобросовісні умови конкуренції.</w:t>
      </w:r>
    </w:p>
    <w:p w14:paraId="1F36360E" w14:textId="34CB9B6D" w:rsidR="00D77C5F" w:rsidRPr="00F15835" w:rsidRDefault="00026BE7" w:rsidP="00D77C5F">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Крім того</w:t>
      </w:r>
      <w:r w:rsidR="00004A0A">
        <w:rPr>
          <w:rFonts w:ascii="Times New Roman" w:hAnsi="Times New Roman"/>
          <w:sz w:val="28"/>
          <w:szCs w:val="28"/>
          <w:lang w:val="uk-UA"/>
        </w:rPr>
        <w:t>,</w:t>
      </w:r>
      <w:r w:rsidRPr="00F15835">
        <w:rPr>
          <w:rFonts w:ascii="Times New Roman" w:hAnsi="Times New Roman"/>
          <w:sz w:val="28"/>
          <w:szCs w:val="28"/>
          <w:lang w:val="uk-UA"/>
        </w:rPr>
        <w:t xml:space="preserve"> у 2012 році</w:t>
      </w:r>
      <w:r w:rsidR="00D77C5F" w:rsidRPr="00F15835">
        <w:rPr>
          <w:rFonts w:ascii="Times New Roman" w:hAnsi="Times New Roman"/>
          <w:sz w:val="28"/>
          <w:szCs w:val="28"/>
          <w:lang w:val="uk-UA"/>
        </w:rPr>
        <w:t xml:space="preserve"> статт</w:t>
      </w:r>
      <w:r w:rsidRPr="00F15835">
        <w:rPr>
          <w:rFonts w:ascii="Times New Roman" w:hAnsi="Times New Roman"/>
          <w:sz w:val="28"/>
          <w:szCs w:val="28"/>
          <w:lang w:val="uk-UA"/>
        </w:rPr>
        <w:t>ю</w:t>
      </w:r>
      <w:r w:rsidR="00D77C5F" w:rsidRPr="00F15835">
        <w:rPr>
          <w:rFonts w:ascii="Times New Roman" w:hAnsi="Times New Roman"/>
          <w:sz w:val="28"/>
          <w:szCs w:val="28"/>
          <w:lang w:val="uk-UA"/>
        </w:rPr>
        <w:t xml:space="preserve"> 9 Закону України </w:t>
      </w:r>
      <w:r w:rsidRPr="00F15835">
        <w:rPr>
          <w:rFonts w:ascii="Times New Roman" w:hAnsi="Times New Roman"/>
          <w:sz w:val="28"/>
          <w:szCs w:val="28"/>
          <w:lang w:val="uk-UA"/>
        </w:rPr>
        <w:t>“</w:t>
      </w:r>
      <w:r w:rsidR="00D77C5F" w:rsidRPr="00F15835">
        <w:rPr>
          <w:rFonts w:ascii="Times New Roman" w:hAnsi="Times New Roman"/>
          <w:sz w:val="28"/>
          <w:szCs w:val="28"/>
          <w:lang w:val="uk-UA"/>
        </w:rPr>
        <w:t>Про лікарські засоби</w:t>
      </w:r>
      <w:r w:rsidRPr="00F15835">
        <w:rPr>
          <w:rFonts w:ascii="Times New Roman" w:hAnsi="Times New Roman"/>
          <w:sz w:val="28"/>
          <w:szCs w:val="28"/>
          <w:lang w:val="uk-UA"/>
        </w:rPr>
        <w:t>” було доповнено наступними нормами</w:t>
      </w:r>
      <w:r w:rsidR="00D77C5F" w:rsidRPr="00F15835">
        <w:rPr>
          <w:rFonts w:ascii="Times New Roman" w:hAnsi="Times New Roman"/>
          <w:sz w:val="28"/>
          <w:szCs w:val="28"/>
          <w:lang w:val="uk-UA"/>
        </w:rPr>
        <w:t xml:space="preserve">: </w:t>
      </w:r>
      <w:r w:rsidRPr="00F15835">
        <w:rPr>
          <w:rFonts w:ascii="Times New Roman" w:hAnsi="Times New Roman"/>
          <w:sz w:val="28"/>
          <w:szCs w:val="28"/>
          <w:lang w:val="uk-UA"/>
        </w:rPr>
        <w:t>“</w:t>
      </w:r>
      <w:r w:rsidR="00D77C5F" w:rsidRPr="00F15835">
        <w:rPr>
          <w:rFonts w:ascii="Times New Roman" w:hAnsi="Times New Roman"/>
          <w:sz w:val="28"/>
          <w:szCs w:val="28"/>
          <w:lang w:val="uk-UA"/>
        </w:rPr>
        <w:t xml:space="preserve">Якщо лікарський засіб, зареєстрований на підставі поданої у повному обсязі (повної) реєстраційної інформації (далі </w:t>
      </w:r>
      <w:r w:rsidRPr="00F15835">
        <w:rPr>
          <w:rFonts w:ascii="Times New Roman" w:hAnsi="Times New Roman"/>
          <w:sz w:val="28"/>
          <w:szCs w:val="28"/>
          <w:lang w:val="uk-UA"/>
        </w:rPr>
        <w:t>-</w:t>
      </w:r>
      <w:r w:rsidR="00D77C5F" w:rsidRPr="00F15835">
        <w:rPr>
          <w:rFonts w:ascii="Times New Roman" w:hAnsi="Times New Roman"/>
          <w:sz w:val="28"/>
          <w:szCs w:val="28"/>
          <w:lang w:val="uk-UA"/>
        </w:rPr>
        <w:t xml:space="preserve"> референтний/оригінальний лікарський засіб), зареєстровано в Україні вперше, державна реєстрація іншого лікарського засобу, що містить ту саму діючу речовину, що й референтний/оригінальний лікарський засіб, можлива не раніше ніж через п'ять років з дня першої реєстрації референтного/оригінального лікарського засобу в Україні</w:t>
      </w:r>
      <w:r w:rsidRPr="00F15835">
        <w:rPr>
          <w:rFonts w:ascii="Times New Roman" w:hAnsi="Times New Roman"/>
          <w:sz w:val="28"/>
          <w:szCs w:val="28"/>
          <w:lang w:val="uk-UA"/>
        </w:rPr>
        <w:t>”</w:t>
      </w:r>
      <w:r w:rsidR="00D77C5F" w:rsidRPr="00F15835">
        <w:rPr>
          <w:rFonts w:ascii="Times New Roman" w:hAnsi="Times New Roman"/>
          <w:sz w:val="28"/>
          <w:szCs w:val="28"/>
          <w:lang w:val="uk-UA"/>
        </w:rPr>
        <w:t xml:space="preserve">. </w:t>
      </w:r>
    </w:p>
    <w:p w14:paraId="7DC4853C" w14:textId="6F7C8267" w:rsidR="00D77C5F" w:rsidRPr="00F15835" w:rsidRDefault="00D77C5F" w:rsidP="00D77C5F">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З цього моменту </w:t>
      </w:r>
      <w:r w:rsidR="00026BE7" w:rsidRPr="00F15835">
        <w:rPr>
          <w:rFonts w:ascii="Times New Roman" w:hAnsi="Times New Roman"/>
          <w:sz w:val="28"/>
          <w:szCs w:val="28"/>
          <w:lang w:val="uk-UA"/>
        </w:rPr>
        <w:t>вітчизняні</w:t>
      </w:r>
      <w:r w:rsidRPr="00F15835">
        <w:rPr>
          <w:rFonts w:ascii="Times New Roman" w:hAnsi="Times New Roman"/>
          <w:sz w:val="28"/>
          <w:szCs w:val="28"/>
          <w:lang w:val="uk-UA"/>
        </w:rPr>
        <w:t xml:space="preserve"> фармацевтичні виробники втратили право розробляти, реєструвати і виводити на ринок перші </w:t>
      </w:r>
      <w:proofErr w:type="spellStart"/>
      <w:r w:rsidRPr="00F15835">
        <w:rPr>
          <w:rFonts w:ascii="Times New Roman" w:hAnsi="Times New Roman"/>
          <w:sz w:val="28"/>
          <w:szCs w:val="28"/>
          <w:lang w:val="uk-UA"/>
        </w:rPr>
        <w:t>генерики</w:t>
      </w:r>
      <w:proofErr w:type="spellEnd"/>
      <w:r w:rsidRPr="00F15835">
        <w:rPr>
          <w:rFonts w:ascii="Times New Roman" w:hAnsi="Times New Roman"/>
          <w:sz w:val="28"/>
          <w:szCs w:val="28"/>
          <w:lang w:val="uk-UA"/>
        </w:rPr>
        <w:t xml:space="preserve"> впродовж усього п'ятирічного терміну ексклюзивності, який </w:t>
      </w:r>
      <w:r w:rsidR="000C7423" w:rsidRPr="00F15835">
        <w:rPr>
          <w:rFonts w:ascii="Times New Roman" w:hAnsi="Times New Roman"/>
          <w:sz w:val="28"/>
          <w:szCs w:val="28"/>
          <w:lang w:val="uk-UA"/>
        </w:rPr>
        <w:t xml:space="preserve">був “подарований” </w:t>
      </w:r>
      <w:r w:rsidRPr="00F15835">
        <w:rPr>
          <w:rFonts w:ascii="Times New Roman" w:hAnsi="Times New Roman"/>
          <w:sz w:val="28"/>
          <w:szCs w:val="28"/>
          <w:lang w:val="uk-UA"/>
        </w:rPr>
        <w:t xml:space="preserve">транснаціональним корпораціям. </w:t>
      </w:r>
    </w:p>
    <w:p w14:paraId="773839F1" w14:textId="77777777" w:rsidR="00D77C5F" w:rsidRPr="00F15835" w:rsidRDefault="00D77C5F" w:rsidP="00D77C5F">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Відтоді після закінчення 20-річного терміну патентного захисту на оригінальну молекулу згадані компанії могли продовжувати отримувати надприбутки ще 5 років. Цей п'ятирічний термін ексклюзивності є частиною угоди "TRIPS+".</w:t>
      </w:r>
    </w:p>
    <w:p w14:paraId="5D5CC1FC" w14:textId="77777777" w:rsidR="0060308B" w:rsidRPr="00F15835" w:rsidRDefault="0060308B" w:rsidP="0060308B">
      <w:pPr>
        <w:shd w:val="clear" w:color="auto" w:fill="FFFFFF" w:themeFill="background1"/>
        <w:tabs>
          <w:tab w:val="left" w:pos="142"/>
        </w:tabs>
        <w:spacing w:before="60" w:after="60"/>
        <w:ind w:firstLine="567"/>
        <w:jc w:val="both"/>
        <w:rPr>
          <w:rFonts w:ascii="Times New Roman" w:hAnsi="Times New Roman"/>
          <w:sz w:val="28"/>
          <w:szCs w:val="28"/>
          <w:lang w:val="uk-UA"/>
        </w:rPr>
      </w:pPr>
      <w:r w:rsidRPr="001D69ED">
        <w:rPr>
          <w:rFonts w:ascii="Times New Roman" w:hAnsi="Times New Roman"/>
          <w:sz w:val="28"/>
          <w:szCs w:val="28"/>
          <w:lang w:val="uk-UA"/>
        </w:rPr>
        <w:t>Імплементація дискримінаційного положення "TRIPS+" у національне законодавство дозволило фармацевтичним корпораціям і надалі посідати монопольне становище на ринку, отримуючи надприбутки.</w:t>
      </w:r>
      <w:r w:rsidRPr="00F15835">
        <w:rPr>
          <w:rFonts w:ascii="Times New Roman" w:hAnsi="Times New Roman"/>
          <w:sz w:val="28"/>
          <w:szCs w:val="28"/>
          <w:lang w:val="uk-UA"/>
        </w:rPr>
        <w:t xml:space="preserve"> </w:t>
      </w:r>
    </w:p>
    <w:p w14:paraId="631EB16C" w14:textId="443E32CC" w:rsidR="000C7423" w:rsidRPr="00F15835" w:rsidRDefault="000C7423" w:rsidP="000C7423">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Приклад</w:t>
      </w:r>
      <w:r w:rsidRPr="00F15835">
        <w:rPr>
          <w:rStyle w:val="ae"/>
          <w:rFonts w:ascii="Times New Roman" w:hAnsi="Times New Roman"/>
          <w:sz w:val="28"/>
          <w:szCs w:val="28"/>
          <w:lang w:val="uk-UA"/>
        </w:rPr>
        <w:footnoteReference w:id="23"/>
      </w:r>
      <w:r w:rsidR="00F15835" w:rsidRPr="00F15835">
        <w:rPr>
          <w:rFonts w:ascii="Times New Roman" w:hAnsi="Times New Roman"/>
          <w:sz w:val="28"/>
          <w:szCs w:val="28"/>
          <w:lang w:val="uk-UA"/>
        </w:rPr>
        <w:t xml:space="preserve"> </w:t>
      </w:r>
      <w:r w:rsidRPr="00F15835">
        <w:rPr>
          <w:rFonts w:ascii="Times New Roman" w:hAnsi="Times New Roman"/>
          <w:sz w:val="28"/>
          <w:szCs w:val="28"/>
          <w:lang w:val="uk-UA"/>
        </w:rPr>
        <w:t xml:space="preserve">щодо негативних наслідків від такої законодавчої норми наводить заступник </w:t>
      </w:r>
      <w:r w:rsidR="00004A0A">
        <w:rPr>
          <w:rFonts w:ascii="Times New Roman" w:hAnsi="Times New Roman"/>
          <w:sz w:val="28"/>
          <w:szCs w:val="28"/>
          <w:lang w:val="uk-UA"/>
        </w:rPr>
        <w:t>М</w:t>
      </w:r>
      <w:r w:rsidR="00004A0A" w:rsidRPr="00F15835">
        <w:rPr>
          <w:rFonts w:ascii="Times New Roman" w:hAnsi="Times New Roman"/>
          <w:sz w:val="28"/>
          <w:szCs w:val="28"/>
          <w:lang w:val="uk-UA"/>
        </w:rPr>
        <w:t xml:space="preserve">іністра </w:t>
      </w:r>
      <w:r w:rsidR="00F15835" w:rsidRPr="00F15835">
        <w:rPr>
          <w:rFonts w:ascii="Times New Roman" w:hAnsi="Times New Roman"/>
          <w:sz w:val="28"/>
          <w:szCs w:val="28"/>
          <w:lang w:val="uk-UA"/>
        </w:rPr>
        <w:t>охорони здоров'я</w:t>
      </w:r>
      <w:r w:rsidR="00004A0A">
        <w:rPr>
          <w:rFonts w:ascii="Times New Roman" w:hAnsi="Times New Roman"/>
          <w:sz w:val="28"/>
          <w:szCs w:val="28"/>
          <w:lang w:val="uk-UA"/>
        </w:rPr>
        <w:t xml:space="preserve"> України</w:t>
      </w:r>
      <w:r w:rsidR="00F15835" w:rsidRPr="00F15835">
        <w:rPr>
          <w:rFonts w:ascii="Times New Roman" w:hAnsi="Times New Roman"/>
          <w:sz w:val="28"/>
          <w:szCs w:val="28"/>
          <w:lang w:val="uk-UA"/>
        </w:rPr>
        <w:t xml:space="preserve"> Роман </w:t>
      </w:r>
      <w:proofErr w:type="spellStart"/>
      <w:r w:rsidR="00F15835" w:rsidRPr="00F15835">
        <w:rPr>
          <w:rFonts w:ascii="Times New Roman" w:hAnsi="Times New Roman"/>
          <w:sz w:val="28"/>
          <w:szCs w:val="28"/>
          <w:lang w:val="uk-UA"/>
        </w:rPr>
        <w:t>Ілик</w:t>
      </w:r>
      <w:proofErr w:type="spellEnd"/>
      <w:r w:rsidRPr="00F15835">
        <w:rPr>
          <w:rFonts w:ascii="Times New Roman" w:hAnsi="Times New Roman"/>
          <w:sz w:val="28"/>
          <w:szCs w:val="28"/>
          <w:lang w:val="uk-UA"/>
        </w:rPr>
        <w:t>:</w:t>
      </w:r>
    </w:p>
    <w:p w14:paraId="2B895972" w14:textId="77777777" w:rsidR="000C7423" w:rsidRPr="00F15835" w:rsidRDefault="000C7423" w:rsidP="000C7423">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«...на закупівлю </w:t>
      </w:r>
      <w:proofErr w:type="spellStart"/>
      <w:r w:rsidRPr="00F15835">
        <w:rPr>
          <w:rFonts w:ascii="Times New Roman" w:hAnsi="Times New Roman"/>
          <w:sz w:val="28"/>
          <w:szCs w:val="28"/>
          <w:lang w:val="uk-UA"/>
        </w:rPr>
        <w:t>життєво</w:t>
      </w:r>
      <w:proofErr w:type="spellEnd"/>
      <w:r w:rsidRPr="00F15835">
        <w:rPr>
          <w:rFonts w:ascii="Times New Roman" w:hAnsi="Times New Roman"/>
          <w:sz w:val="28"/>
          <w:szCs w:val="28"/>
          <w:lang w:val="uk-UA"/>
        </w:rPr>
        <w:t xml:space="preserve"> необхідного комбінованого препарату </w:t>
      </w:r>
      <w:proofErr w:type="spellStart"/>
      <w:r w:rsidRPr="00F15835">
        <w:rPr>
          <w:rFonts w:ascii="Times New Roman" w:hAnsi="Times New Roman"/>
          <w:sz w:val="28"/>
          <w:szCs w:val="28"/>
          <w:lang w:val="uk-UA"/>
        </w:rPr>
        <w:t>Лопінавір</w:t>
      </w:r>
      <w:proofErr w:type="spellEnd"/>
      <w:r w:rsidRPr="00F15835">
        <w:rPr>
          <w:rFonts w:ascii="Times New Roman" w:hAnsi="Times New Roman"/>
          <w:sz w:val="28"/>
          <w:szCs w:val="28"/>
          <w:lang w:val="uk-UA"/>
        </w:rPr>
        <w:t>/</w:t>
      </w:r>
      <w:proofErr w:type="spellStart"/>
      <w:r w:rsidRPr="00F15835">
        <w:rPr>
          <w:rFonts w:ascii="Times New Roman" w:hAnsi="Times New Roman"/>
          <w:sz w:val="28"/>
          <w:szCs w:val="28"/>
          <w:lang w:val="uk-UA"/>
        </w:rPr>
        <w:t>Ритоновір</w:t>
      </w:r>
      <w:proofErr w:type="spellEnd"/>
      <w:r w:rsidRPr="00F15835">
        <w:rPr>
          <w:rFonts w:ascii="Times New Roman" w:hAnsi="Times New Roman"/>
          <w:sz w:val="28"/>
          <w:szCs w:val="28"/>
          <w:lang w:val="uk-UA"/>
        </w:rPr>
        <w:t xml:space="preserve"> Україна витрачає понад 50% фінансування, яке виділяється на закупівлю </w:t>
      </w:r>
      <w:proofErr w:type="spellStart"/>
      <w:r w:rsidRPr="00F15835">
        <w:rPr>
          <w:rFonts w:ascii="Times New Roman" w:hAnsi="Times New Roman"/>
          <w:sz w:val="28"/>
          <w:szCs w:val="28"/>
          <w:lang w:val="uk-UA"/>
        </w:rPr>
        <w:t>антиретровірусних</w:t>
      </w:r>
      <w:proofErr w:type="spellEnd"/>
      <w:r w:rsidRPr="00F15835">
        <w:rPr>
          <w:rFonts w:ascii="Times New Roman" w:hAnsi="Times New Roman"/>
          <w:sz w:val="28"/>
          <w:szCs w:val="28"/>
          <w:lang w:val="uk-UA"/>
        </w:rPr>
        <w:t xml:space="preserve"> препаратів для лікування ВІЛ/СНІД. Цей лікарський засіб захищають два вторинні патенти: "на похідну речовину" та "метод лікування". </w:t>
      </w:r>
    </w:p>
    <w:p w14:paraId="4F3942C1" w14:textId="17C2DAD7" w:rsidR="000C7423" w:rsidRPr="00F15835" w:rsidRDefault="000C7423" w:rsidP="000C7423">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Ці патенти створили штучну монополію на препарат до 2026 року. Натомість дія первинного патенту закінчилась ще у 2016 році, що мало дати можливість вже у 2017-му </w:t>
      </w:r>
      <w:r w:rsidR="00004A0A">
        <w:rPr>
          <w:rFonts w:ascii="Times New Roman" w:hAnsi="Times New Roman"/>
          <w:sz w:val="28"/>
          <w:szCs w:val="28"/>
          <w:lang w:val="uk-UA"/>
        </w:rPr>
        <w:t xml:space="preserve">році </w:t>
      </w:r>
      <w:r w:rsidRPr="00F15835">
        <w:rPr>
          <w:rFonts w:ascii="Times New Roman" w:hAnsi="Times New Roman"/>
          <w:sz w:val="28"/>
          <w:szCs w:val="28"/>
          <w:lang w:val="uk-UA"/>
        </w:rPr>
        <w:t xml:space="preserve">закуповувати альтернативні </w:t>
      </w:r>
      <w:proofErr w:type="spellStart"/>
      <w:r w:rsidRPr="00F15835">
        <w:rPr>
          <w:rFonts w:ascii="Times New Roman" w:hAnsi="Times New Roman"/>
          <w:sz w:val="28"/>
          <w:szCs w:val="28"/>
          <w:lang w:val="uk-UA"/>
        </w:rPr>
        <w:t>генеричні</w:t>
      </w:r>
      <w:proofErr w:type="spellEnd"/>
      <w:r w:rsidRPr="00F15835">
        <w:rPr>
          <w:rFonts w:ascii="Times New Roman" w:hAnsi="Times New Roman"/>
          <w:sz w:val="28"/>
          <w:szCs w:val="28"/>
          <w:lang w:val="uk-UA"/>
        </w:rPr>
        <w:t xml:space="preserve"> препарати у 5 разів дешевше.</w:t>
      </w:r>
    </w:p>
    <w:p w14:paraId="62C2C5DF" w14:textId="77777777" w:rsidR="000C7423" w:rsidRPr="00F15835" w:rsidRDefault="000C7423" w:rsidP="000C7423">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Фіксована ціна </w:t>
      </w:r>
      <w:proofErr w:type="spellStart"/>
      <w:r w:rsidRPr="00F15835">
        <w:rPr>
          <w:rFonts w:ascii="Times New Roman" w:hAnsi="Times New Roman"/>
          <w:sz w:val="28"/>
          <w:szCs w:val="28"/>
          <w:lang w:val="uk-UA"/>
        </w:rPr>
        <w:t>Лопінавіру</w:t>
      </w:r>
      <w:proofErr w:type="spellEnd"/>
      <w:r w:rsidRPr="00F15835">
        <w:rPr>
          <w:rFonts w:ascii="Times New Roman" w:hAnsi="Times New Roman"/>
          <w:sz w:val="28"/>
          <w:szCs w:val="28"/>
          <w:lang w:val="uk-UA"/>
        </w:rPr>
        <w:t xml:space="preserve"> оригінального у 2017 році становила 60,8 доларів за упаковку. Натомість вартість іноземного </w:t>
      </w:r>
      <w:proofErr w:type="spellStart"/>
      <w:r w:rsidRPr="00F15835">
        <w:rPr>
          <w:rFonts w:ascii="Times New Roman" w:hAnsi="Times New Roman"/>
          <w:sz w:val="28"/>
          <w:szCs w:val="28"/>
          <w:lang w:val="uk-UA"/>
        </w:rPr>
        <w:t>генеричного</w:t>
      </w:r>
      <w:proofErr w:type="spellEnd"/>
      <w:r w:rsidRPr="00F15835">
        <w:rPr>
          <w:rFonts w:ascii="Times New Roman" w:hAnsi="Times New Roman"/>
          <w:sz w:val="28"/>
          <w:szCs w:val="28"/>
          <w:lang w:val="uk-UA"/>
        </w:rPr>
        <w:t xml:space="preserve"> - лише 12 доларів.</w:t>
      </w:r>
    </w:p>
    <w:p w14:paraId="652DDB18" w14:textId="77777777" w:rsidR="000C7423" w:rsidRPr="00F15835" w:rsidRDefault="000C7423" w:rsidP="000C7423">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lastRenderedPageBreak/>
        <w:t>Загалом, минулого року на закупівлю цього препарату з державного бюджету було витрачено майже 11 мільйонів 673 тисячі доларів.</w:t>
      </w:r>
    </w:p>
    <w:p w14:paraId="2B3B14D1" w14:textId="77777777" w:rsidR="000C7423" w:rsidRPr="00F15835" w:rsidRDefault="000C7423" w:rsidP="000C7423">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Якщо б не дія патенту, на закупівлі такої ж кількості упаковок вдалося б </w:t>
      </w:r>
      <w:r w:rsidRPr="00F15835">
        <w:rPr>
          <w:rFonts w:ascii="Times New Roman" w:hAnsi="Times New Roman"/>
          <w:b/>
          <w:sz w:val="28"/>
          <w:szCs w:val="28"/>
          <w:u w:val="single"/>
          <w:lang w:val="uk-UA"/>
        </w:rPr>
        <w:t>зберегти майже 9 мільйонів 370 тисяч доларів і, таким чином, охопити лікуванням більшу кількість хворих</w:t>
      </w:r>
      <w:r w:rsidRPr="00F15835">
        <w:rPr>
          <w:rFonts w:ascii="Times New Roman" w:hAnsi="Times New Roman"/>
          <w:sz w:val="28"/>
          <w:szCs w:val="28"/>
          <w:lang w:val="uk-UA"/>
        </w:rPr>
        <w:t>.»</w:t>
      </w:r>
    </w:p>
    <w:p w14:paraId="149A5B63" w14:textId="78A586B8" w:rsidR="000C7423" w:rsidRPr="00F15835" w:rsidRDefault="000C7423" w:rsidP="000C7423">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Маючи можливість розробити і зареєструвати вітчизняний </w:t>
      </w:r>
      <w:proofErr w:type="spellStart"/>
      <w:r w:rsidRPr="00F15835">
        <w:rPr>
          <w:rFonts w:ascii="Times New Roman" w:hAnsi="Times New Roman"/>
          <w:sz w:val="28"/>
          <w:szCs w:val="28"/>
          <w:lang w:val="uk-UA"/>
        </w:rPr>
        <w:t>генерик</w:t>
      </w:r>
      <w:proofErr w:type="spellEnd"/>
      <w:r w:rsidR="00ED2621">
        <w:rPr>
          <w:rFonts w:ascii="Times New Roman" w:hAnsi="Times New Roman"/>
          <w:sz w:val="28"/>
          <w:szCs w:val="28"/>
          <w:lang w:val="uk-UA"/>
        </w:rPr>
        <w:t>,</w:t>
      </w:r>
      <w:r w:rsidRPr="00F15835">
        <w:rPr>
          <w:rFonts w:ascii="Times New Roman" w:hAnsi="Times New Roman"/>
          <w:sz w:val="28"/>
          <w:szCs w:val="28"/>
          <w:lang w:val="uk-UA"/>
        </w:rPr>
        <w:t xml:space="preserve"> </w:t>
      </w:r>
      <w:r w:rsidR="0070092D">
        <w:rPr>
          <w:rFonts w:ascii="Times New Roman" w:hAnsi="Times New Roman"/>
          <w:sz w:val="28"/>
          <w:szCs w:val="28"/>
          <w:lang w:val="uk-UA"/>
        </w:rPr>
        <w:t>можливо було б забезпечити його нижчу вартість, а</w:t>
      </w:r>
      <w:r w:rsidRPr="00F15835">
        <w:rPr>
          <w:rFonts w:ascii="Times New Roman" w:hAnsi="Times New Roman"/>
          <w:sz w:val="28"/>
          <w:szCs w:val="28"/>
          <w:lang w:val="uk-UA"/>
        </w:rPr>
        <w:t xml:space="preserve"> зекономлені бюджетні кошти направити на інші потреби програми або на інші програми.</w:t>
      </w:r>
    </w:p>
    <w:p w14:paraId="60CFA63C" w14:textId="382C1D57" w:rsidR="00D77C5F" w:rsidRPr="00F15835" w:rsidRDefault="00D77C5F" w:rsidP="00D77C5F">
      <w:pPr>
        <w:shd w:val="clear" w:color="auto" w:fill="FFFFFF" w:themeFill="background1"/>
        <w:tabs>
          <w:tab w:val="left" w:pos="142"/>
        </w:tabs>
        <w:spacing w:before="60" w:after="6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Поправка "TRIPS+", істотно сповільнює виведення на фармацевтичний ринок доступніших за ціною і якісних </w:t>
      </w:r>
      <w:proofErr w:type="spellStart"/>
      <w:r w:rsidRPr="00F15835">
        <w:rPr>
          <w:rFonts w:ascii="Times New Roman" w:hAnsi="Times New Roman"/>
          <w:sz w:val="28"/>
          <w:szCs w:val="28"/>
          <w:lang w:val="uk-UA"/>
        </w:rPr>
        <w:t>генериків</w:t>
      </w:r>
      <w:proofErr w:type="spellEnd"/>
      <w:r w:rsidRPr="00F15835">
        <w:rPr>
          <w:rFonts w:ascii="Times New Roman" w:hAnsi="Times New Roman"/>
          <w:sz w:val="28"/>
          <w:szCs w:val="28"/>
          <w:lang w:val="uk-UA"/>
        </w:rPr>
        <w:t>. Не випадково СОТ радить країнам, що розвиваються, бути обережними стосовно застосування у своєму законодавстві більш жорстких положень, ніж цього вимагає, власне, угода TRIPS.</w:t>
      </w:r>
    </w:p>
    <w:p w14:paraId="5FBD1486" w14:textId="0A71E673" w:rsidR="00D77C5F" w:rsidRPr="00F15835" w:rsidRDefault="00F15835" w:rsidP="00D77C5F">
      <w:pPr>
        <w:shd w:val="clear" w:color="auto" w:fill="FFFFFF" w:themeFill="background1"/>
        <w:tabs>
          <w:tab w:val="left" w:pos="142"/>
        </w:tabs>
        <w:spacing w:before="60" w:after="60"/>
        <w:ind w:firstLine="567"/>
        <w:jc w:val="both"/>
        <w:rPr>
          <w:rFonts w:ascii="Times New Roman" w:hAnsi="Times New Roman"/>
          <w:sz w:val="28"/>
          <w:szCs w:val="28"/>
          <w:lang w:val="uk-UA"/>
        </w:rPr>
      </w:pPr>
      <w:r>
        <w:rPr>
          <w:rFonts w:ascii="Times New Roman" w:hAnsi="Times New Roman"/>
          <w:sz w:val="28"/>
          <w:szCs w:val="28"/>
          <w:lang w:val="uk-UA"/>
        </w:rPr>
        <w:t>Саме тому законопроектом пропонується у</w:t>
      </w:r>
      <w:r w:rsidR="00D77C5F" w:rsidRPr="00F15835">
        <w:rPr>
          <w:rFonts w:ascii="Times New Roman" w:hAnsi="Times New Roman"/>
          <w:sz w:val="28"/>
          <w:szCs w:val="28"/>
          <w:lang w:val="uk-UA"/>
        </w:rPr>
        <w:t>сун</w:t>
      </w:r>
      <w:r>
        <w:rPr>
          <w:rFonts w:ascii="Times New Roman" w:hAnsi="Times New Roman"/>
          <w:sz w:val="28"/>
          <w:szCs w:val="28"/>
          <w:lang w:val="uk-UA"/>
        </w:rPr>
        <w:t xml:space="preserve">ути </w:t>
      </w:r>
      <w:r w:rsidR="00D77C5F" w:rsidRPr="00F15835">
        <w:rPr>
          <w:rFonts w:ascii="Times New Roman" w:hAnsi="Times New Roman"/>
          <w:sz w:val="28"/>
          <w:szCs w:val="28"/>
          <w:lang w:val="uk-UA"/>
        </w:rPr>
        <w:t>дискримінаційні бар'єри для украї</w:t>
      </w:r>
      <w:r>
        <w:rPr>
          <w:rFonts w:ascii="Times New Roman" w:hAnsi="Times New Roman"/>
          <w:sz w:val="28"/>
          <w:szCs w:val="28"/>
          <w:lang w:val="uk-UA"/>
        </w:rPr>
        <w:t>нських фармацевтичних компаній</w:t>
      </w:r>
      <w:r w:rsidR="00ED2621">
        <w:rPr>
          <w:rFonts w:ascii="Times New Roman" w:hAnsi="Times New Roman"/>
          <w:sz w:val="28"/>
          <w:szCs w:val="28"/>
          <w:lang w:val="uk-UA"/>
        </w:rPr>
        <w:t>,</w:t>
      </w:r>
      <w:r>
        <w:rPr>
          <w:rFonts w:ascii="Times New Roman" w:hAnsi="Times New Roman"/>
          <w:sz w:val="28"/>
          <w:szCs w:val="28"/>
          <w:lang w:val="uk-UA"/>
        </w:rPr>
        <w:t xml:space="preserve"> </w:t>
      </w:r>
      <w:r w:rsidR="00AC4D1E">
        <w:rPr>
          <w:rFonts w:ascii="Times New Roman" w:hAnsi="Times New Roman"/>
          <w:sz w:val="28"/>
          <w:szCs w:val="28"/>
          <w:lang w:val="uk-UA"/>
        </w:rPr>
        <w:t>значно обмеживши</w:t>
      </w:r>
      <w:r w:rsidR="00D77C5F" w:rsidRPr="00F15835">
        <w:rPr>
          <w:rFonts w:ascii="Times New Roman" w:hAnsi="Times New Roman"/>
          <w:sz w:val="28"/>
          <w:szCs w:val="28"/>
          <w:lang w:val="uk-UA"/>
        </w:rPr>
        <w:t xml:space="preserve"> можливість одержання додаткового патентного захисту на ліки, а також ексклюзивного захисту на оригінальні лікарські засоби. </w:t>
      </w:r>
    </w:p>
    <w:p w14:paraId="6952C437" w14:textId="2A10285F" w:rsidR="00D77C5F" w:rsidRPr="00F15835" w:rsidRDefault="00F15835" w:rsidP="00B97C71">
      <w:pPr>
        <w:shd w:val="clear" w:color="auto" w:fill="FFFFFF" w:themeFill="background1"/>
        <w:tabs>
          <w:tab w:val="left" w:pos="142"/>
        </w:tabs>
        <w:spacing w:before="120" w:after="60"/>
        <w:ind w:firstLine="567"/>
        <w:jc w:val="both"/>
        <w:rPr>
          <w:rFonts w:ascii="Times New Roman" w:hAnsi="Times New Roman"/>
          <w:sz w:val="28"/>
          <w:szCs w:val="28"/>
          <w:lang w:val="uk-UA"/>
        </w:rPr>
      </w:pPr>
      <w:r>
        <w:rPr>
          <w:rFonts w:ascii="Times New Roman" w:hAnsi="Times New Roman"/>
          <w:sz w:val="28"/>
          <w:szCs w:val="28"/>
          <w:lang w:val="uk-UA"/>
        </w:rPr>
        <w:t>Реалізація вищевказаних по</w:t>
      </w:r>
      <w:r w:rsidR="001E6AF1">
        <w:rPr>
          <w:rFonts w:ascii="Times New Roman" w:hAnsi="Times New Roman"/>
          <w:sz w:val="28"/>
          <w:szCs w:val="28"/>
          <w:lang w:val="uk-UA"/>
        </w:rPr>
        <w:t xml:space="preserve">ложень законопроекту дозволить забезпечити значне зниження вартості основних лікарських засобів в аптечних закладах України (щонайменше на чверть, а подекуди </w:t>
      </w:r>
      <w:r w:rsidR="00ED2621">
        <w:rPr>
          <w:rFonts w:ascii="Times New Roman" w:hAnsi="Times New Roman"/>
          <w:sz w:val="28"/>
          <w:szCs w:val="28"/>
          <w:lang w:val="uk-UA"/>
        </w:rPr>
        <w:t xml:space="preserve">– </w:t>
      </w:r>
      <w:r w:rsidR="001E6AF1">
        <w:rPr>
          <w:rFonts w:ascii="Times New Roman" w:hAnsi="Times New Roman"/>
          <w:sz w:val="28"/>
          <w:szCs w:val="28"/>
          <w:lang w:val="uk-UA"/>
        </w:rPr>
        <w:t xml:space="preserve">в рази), </w:t>
      </w:r>
      <w:r w:rsidR="00B97C71">
        <w:rPr>
          <w:rFonts w:ascii="Times New Roman" w:hAnsi="Times New Roman"/>
          <w:sz w:val="28"/>
          <w:szCs w:val="28"/>
          <w:lang w:val="uk-UA"/>
        </w:rPr>
        <w:t xml:space="preserve">залучити до програми “Доступні ліки” додатково 20 млн громадян України, </w:t>
      </w:r>
      <w:r w:rsidR="00B97C71" w:rsidRPr="00B97C71">
        <w:rPr>
          <w:rFonts w:ascii="Times New Roman" w:hAnsi="Times New Roman"/>
          <w:sz w:val="28"/>
          <w:szCs w:val="28"/>
          <w:lang w:val="uk-UA"/>
        </w:rPr>
        <w:t>забезпеч</w:t>
      </w:r>
      <w:r w:rsidR="00B97C71">
        <w:rPr>
          <w:rFonts w:ascii="Times New Roman" w:hAnsi="Times New Roman"/>
          <w:sz w:val="28"/>
          <w:szCs w:val="28"/>
          <w:lang w:val="uk-UA"/>
        </w:rPr>
        <w:t>ити</w:t>
      </w:r>
      <w:r w:rsidR="00B97C71" w:rsidRPr="00B97C71">
        <w:rPr>
          <w:rFonts w:ascii="Times New Roman" w:hAnsi="Times New Roman"/>
          <w:sz w:val="28"/>
          <w:szCs w:val="28"/>
          <w:lang w:val="uk-UA"/>
        </w:rPr>
        <w:t xml:space="preserve"> населення країни більшою кількістю якісних, безпечних та економічно доступних лікарських засобів вітчизняного виробництва, створ</w:t>
      </w:r>
      <w:r w:rsidR="00B97C71">
        <w:rPr>
          <w:rFonts w:ascii="Times New Roman" w:hAnsi="Times New Roman"/>
          <w:sz w:val="28"/>
          <w:szCs w:val="28"/>
          <w:lang w:val="uk-UA"/>
        </w:rPr>
        <w:t>ити</w:t>
      </w:r>
      <w:r w:rsidR="00B97C71" w:rsidRPr="00B97C71">
        <w:rPr>
          <w:rFonts w:ascii="Times New Roman" w:hAnsi="Times New Roman"/>
          <w:sz w:val="28"/>
          <w:szCs w:val="28"/>
          <w:lang w:val="uk-UA"/>
        </w:rPr>
        <w:t xml:space="preserve"> та впровад</w:t>
      </w:r>
      <w:r w:rsidR="00B97C71">
        <w:rPr>
          <w:rFonts w:ascii="Times New Roman" w:hAnsi="Times New Roman"/>
          <w:sz w:val="28"/>
          <w:szCs w:val="28"/>
          <w:lang w:val="uk-UA"/>
        </w:rPr>
        <w:t xml:space="preserve">ити </w:t>
      </w:r>
      <w:r w:rsidR="00B97C71" w:rsidRPr="00B97C71">
        <w:rPr>
          <w:rFonts w:ascii="Times New Roman" w:hAnsi="Times New Roman"/>
          <w:sz w:val="28"/>
          <w:szCs w:val="28"/>
          <w:lang w:val="uk-UA"/>
        </w:rPr>
        <w:t>у виробництво нов</w:t>
      </w:r>
      <w:r w:rsidR="00B97C71">
        <w:rPr>
          <w:rFonts w:ascii="Times New Roman" w:hAnsi="Times New Roman"/>
          <w:sz w:val="28"/>
          <w:szCs w:val="28"/>
          <w:lang w:val="uk-UA"/>
        </w:rPr>
        <w:t>у</w:t>
      </w:r>
      <w:r w:rsidR="00B97C71" w:rsidRPr="00B97C71">
        <w:rPr>
          <w:rFonts w:ascii="Times New Roman" w:hAnsi="Times New Roman"/>
          <w:sz w:val="28"/>
          <w:szCs w:val="28"/>
          <w:lang w:val="uk-UA"/>
        </w:rPr>
        <w:t xml:space="preserve"> номенклатур</w:t>
      </w:r>
      <w:r w:rsidR="00B97C71">
        <w:rPr>
          <w:rFonts w:ascii="Times New Roman" w:hAnsi="Times New Roman"/>
          <w:sz w:val="28"/>
          <w:szCs w:val="28"/>
          <w:lang w:val="uk-UA"/>
        </w:rPr>
        <w:t>у</w:t>
      </w:r>
      <w:r w:rsidR="00B97C71" w:rsidRPr="00B97C71">
        <w:rPr>
          <w:rFonts w:ascii="Times New Roman" w:hAnsi="Times New Roman"/>
          <w:sz w:val="28"/>
          <w:szCs w:val="28"/>
          <w:lang w:val="uk-UA"/>
        </w:rPr>
        <w:t xml:space="preserve"> відсутніх у достатній кілько</w:t>
      </w:r>
      <w:r w:rsidR="00B97C71">
        <w:rPr>
          <w:rFonts w:ascii="Times New Roman" w:hAnsi="Times New Roman"/>
          <w:sz w:val="28"/>
          <w:szCs w:val="28"/>
          <w:lang w:val="uk-UA"/>
        </w:rPr>
        <w:t xml:space="preserve">сті на вітчизняному ринку ліків. </w:t>
      </w:r>
    </w:p>
    <w:p w14:paraId="49AD47FF" w14:textId="3122AF7B" w:rsidR="00BE3E78" w:rsidRPr="001D69ED" w:rsidRDefault="00BE3E78" w:rsidP="000E2CCB">
      <w:pPr>
        <w:shd w:val="clear" w:color="auto" w:fill="FFFFFF" w:themeFill="background1"/>
        <w:tabs>
          <w:tab w:val="left" w:pos="142"/>
        </w:tabs>
        <w:spacing w:before="60" w:after="60"/>
        <w:ind w:firstLine="567"/>
        <w:jc w:val="both"/>
        <w:rPr>
          <w:rFonts w:ascii="Times New Roman" w:hAnsi="Times New Roman"/>
          <w:sz w:val="20"/>
          <w:szCs w:val="28"/>
          <w:lang w:val="uk-UA"/>
        </w:rPr>
      </w:pPr>
    </w:p>
    <w:p w14:paraId="2EF8FF88" w14:textId="77777777" w:rsidR="00DB3CDA" w:rsidRPr="0040168C" w:rsidRDefault="00DB3CDA" w:rsidP="00DB3CDA">
      <w:pPr>
        <w:shd w:val="clear" w:color="auto" w:fill="FFFFFF" w:themeFill="background1"/>
        <w:tabs>
          <w:tab w:val="left" w:pos="142"/>
        </w:tabs>
        <w:spacing w:before="60" w:after="60"/>
        <w:ind w:firstLine="567"/>
        <w:jc w:val="both"/>
        <w:rPr>
          <w:rFonts w:ascii="Times New Roman" w:hAnsi="Times New Roman"/>
          <w:b/>
          <w:sz w:val="28"/>
          <w:szCs w:val="28"/>
          <w:lang w:val="uk-UA"/>
        </w:rPr>
      </w:pPr>
      <w:r w:rsidRPr="0040168C">
        <w:rPr>
          <w:rFonts w:ascii="Times New Roman" w:hAnsi="Times New Roman"/>
          <w:b/>
          <w:sz w:val="28"/>
          <w:szCs w:val="28"/>
          <w:lang w:val="uk-UA"/>
        </w:rPr>
        <w:t>2. Мета і шляхи її досягнення</w:t>
      </w:r>
    </w:p>
    <w:p w14:paraId="216FC885" w14:textId="075CEAA1" w:rsidR="00DB3CDA" w:rsidRDefault="00DB3CDA" w:rsidP="00DB3CDA">
      <w:pPr>
        <w:shd w:val="clear" w:color="auto" w:fill="FFFFFF" w:themeFill="background1"/>
        <w:tabs>
          <w:tab w:val="left" w:pos="142"/>
        </w:tabs>
        <w:spacing w:before="60" w:after="60"/>
        <w:ind w:firstLine="567"/>
        <w:jc w:val="both"/>
        <w:rPr>
          <w:rFonts w:ascii="Times New Roman" w:hAnsi="Times New Roman"/>
          <w:sz w:val="28"/>
          <w:szCs w:val="28"/>
          <w:lang w:val="uk-UA"/>
        </w:rPr>
      </w:pPr>
      <w:r>
        <w:rPr>
          <w:rFonts w:ascii="Times New Roman" w:hAnsi="Times New Roman"/>
          <w:sz w:val="28"/>
          <w:szCs w:val="28"/>
          <w:lang w:val="uk-UA"/>
        </w:rPr>
        <w:t xml:space="preserve">Метою даного законопроекту є законодавча імплементація комплексного плану, спрямованого на значне зниження вартості основних лікарських засобів в аптечних закладах України, забезпечення широкого кола громадян безкоштовними ліками за програмою “Доступні ліки”, </w:t>
      </w:r>
      <w:r w:rsidRPr="00B97C71">
        <w:rPr>
          <w:rFonts w:ascii="Times New Roman" w:hAnsi="Times New Roman"/>
          <w:sz w:val="28"/>
          <w:szCs w:val="28"/>
          <w:lang w:val="uk-UA"/>
        </w:rPr>
        <w:t>забезпеч</w:t>
      </w:r>
      <w:r>
        <w:rPr>
          <w:rFonts w:ascii="Times New Roman" w:hAnsi="Times New Roman"/>
          <w:sz w:val="28"/>
          <w:szCs w:val="28"/>
          <w:lang w:val="uk-UA"/>
        </w:rPr>
        <w:t>ення</w:t>
      </w:r>
      <w:r w:rsidRPr="00B97C71">
        <w:rPr>
          <w:rFonts w:ascii="Times New Roman" w:hAnsi="Times New Roman"/>
          <w:sz w:val="28"/>
          <w:szCs w:val="28"/>
          <w:lang w:val="uk-UA"/>
        </w:rPr>
        <w:t xml:space="preserve"> населення країни якісни</w:t>
      </w:r>
      <w:r w:rsidR="009A68DC">
        <w:rPr>
          <w:rFonts w:ascii="Times New Roman" w:hAnsi="Times New Roman"/>
          <w:sz w:val="28"/>
          <w:szCs w:val="28"/>
          <w:lang w:val="uk-UA"/>
        </w:rPr>
        <w:t>ми</w:t>
      </w:r>
      <w:r w:rsidRPr="00B97C71">
        <w:rPr>
          <w:rFonts w:ascii="Times New Roman" w:hAnsi="Times New Roman"/>
          <w:sz w:val="28"/>
          <w:szCs w:val="28"/>
          <w:lang w:val="uk-UA"/>
        </w:rPr>
        <w:t xml:space="preserve">, </w:t>
      </w:r>
      <w:r w:rsidR="009A68DC" w:rsidRPr="00B97C71">
        <w:rPr>
          <w:rFonts w:ascii="Times New Roman" w:hAnsi="Times New Roman"/>
          <w:sz w:val="28"/>
          <w:szCs w:val="28"/>
          <w:lang w:val="uk-UA"/>
        </w:rPr>
        <w:t>безпечни</w:t>
      </w:r>
      <w:r w:rsidR="009A68DC">
        <w:rPr>
          <w:rFonts w:ascii="Times New Roman" w:hAnsi="Times New Roman"/>
          <w:sz w:val="28"/>
          <w:szCs w:val="28"/>
          <w:lang w:val="uk-UA"/>
        </w:rPr>
        <w:t>ми</w:t>
      </w:r>
      <w:r w:rsidR="009A68DC" w:rsidRPr="00B97C71">
        <w:rPr>
          <w:rFonts w:ascii="Times New Roman" w:hAnsi="Times New Roman"/>
          <w:sz w:val="28"/>
          <w:szCs w:val="28"/>
          <w:lang w:val="uk-UA"/>
        </w:rPr>
        <w:t xml:space="preserve"> </w:t>
      </w:r>
      <w:r w:rsidRPr="00B97C71">
        <w:rPr>
          <w:rFonts w:ascii="Times New Roman" w:hAnsi="Times New Roman"/>
          <w:sz w:val="28"/>
          <w:szCs w:val="28"/>
          <w:lang w:val="uk-UA"/>
        </w:rPr>
        <w:t xml:space="preserve">та економічно </w:t>
      </w:r>
      <w:r w:rsidR="009A68DC" w:rsidRPr="00B97C71">
        <w:rPr>
          <w:rFonts w:ascii="Times New Roman" w:hAnsi="Times New Roman"/>
          <w:sz w:val="28"/>
          <w:szCs w:val="28"/>
          <w:lang w:val="uk-UA"/>
        </w:rPr>
        <w:t>доступни</w:t>
      </w:r>
      <w:r w:rsidR="009A68DC">
        <w:rPr>
          <w:rFonts w:ascii="Times New Roman" w:hAnsi="Times New Roman"/>
          <w:sz w:val="28"/>
          <w:szCs w:val="28"/>
          <w:lang w:val="uk-UA"/>
        </w:rPr>
        <w:t>ми</w:t>
      </w:r>
      <w:r w:rsidR="009A68DC" w:rsidRPr="00B97C71">
        <w:rPr>
          <w:rFonts w:ascii="Times New Roman" w:hAnsi="Times New Roman"/>
          <w:sz w:val="28"/>
          <w:szCs w:val="28"/>
          <w:lang w:val="uk-UA"/>
        </w:rPr>
        <w:t xml:space="preserve"> лікарськи</w:t>
      </w:r>
      <w:r w:rsidR="009A68DC">
        <w:rPr>
          <w:rFonts w:ascii="Times New Roman" w:hAnsi="Times New Roman"/>
          <w:sz w:val="28"/>
          <w:szCs w:val="28"/>
          <w:lang w:val="uk-UA"/>
        </w:rPr>
        <w:t>ми</w:t>
      </w:r>
      <w:r w:rsidR="009A68DC" w:rsidRPr="00B97C71">
        <w:rPr>
          <w:rFonts w:ascii="Times New Roman" w:hAnsi="Times New Roman"/>
          <w:sz w:val="28"/>
          <w:szCs w:val="28"/>
          <w:lang w:val="uk-UA"/>
        </w:rPr>
        <w:t xml:space="preserve"> за</w:t>
      </w:r>
      <w:r w:rsidR="009A68DC">
        <w:rPr>
          <w:rFonts w:ascii="Times New Roman" w:hAnsi="Times New Roman"/>
          <w:sz w:val="28"/>
          <w:szCs w:val="28"/>
          <w:lang w:val="uk-UA"/>
        </w:rPr>
        <w:t xml:space="preserve">собами </w:t>
      </w:r>
      <w:r>
        <w:rPr>
          <w:rFonts w:ascii="Times New Roman" w:hAnsi="Times New Roman"/>
          <w:sz w:val="28"/>
          <w:szCs w:val="28"/>
          <w:lang w:val="uk-UA"/>
        </w:rPr>
        <w:t xml:space="preserve">вітчизняного виробництва, а також розвиток вітчизняної </w:t>
      </w:r>
      <w:r w:rsidR="005F356C">
        <w:rPr>
          <w:rFonts w:ascii="Times New Roman" w:hAnsi="Times New Roman"/>
          <w:sz w:val="28"/>
          <w:szCs w:val="28"/>
          <w:lang w:val="uk-UA"/>
        </w:rPr>
        <w:t xml:space="preserve">фармацевтичної </w:t>
      </w:r>
      <w:r>
        <w:rPr>
          <w:rFonts w:ascii="Times New Roman" w:hAnsi="Times New Roman"/>
          <w:sz w:val="28"/>
          <w:szCs w:val="28"/>
          <w:lang w:val="uk-UA"/>
        </w:rPr>
        <w:t xml:space="preserve">індустрії. </w:t>
      </w:r>
    </w:p>
    <w:p w14:paraId="586C4E10" w14:textId="65E7D2E9" w:rsidR="00DB3CDA" w:rsidRDefault="00DB3CDA" w:rsidP="00DB3CDA">
      <w:pPr>
        <w:widowControl w:val="0"/>
        <w:tabs>
          <w:tab w:val="left" w:pos="142"/>
        </w:tabs>
        <w:autoSpaceDE w:val="0"/>
        <w:autoSpaceDN w:val="0"/>
        <w:adjustRightInd w:val="0"/>
        <w:spacing w:after="120"/>
        <w:ind w:right="-6" w:firstLine="567"/>
        <w:jc w:val="both"/>
        <w:rPr>
          <w:rFonts w:ascii="Times New Roman" w:hAnsi="Times New Roman"/>
          <w:sz w:val="28"/>
          <w:szCs w:val="28"/>
          <w:lang w:val="uk-UA"/>
        </w:rPr>
      </w:pPr>
      <w:r w:rsidRPr="00F15835">
        <w:rPr>
          <w:rFonts w:ascii="Times New Roman" w:hAnsi="Times New Roman"/>
          <w:sz w:val="28"/>
          <w:szCs w:val="28"/>
          <w:lang w:val="uk-UA"/>
        </w:rPr>
        <w:t>З цією метою</w:t>
      </w:r>
      <w:r w:rsidR="004A6FC6">
        <w:rPr>
          <w:rFonts w:ascii="Times New Roman" w:hAnsi="Times New Roman"/>
          <w:sz w:val="28"/>
          <w:szCs w:val="28"/>
          <w:lang w:val="uk-UA"/>
        </w:rPr>
        <w:t xml:space="preserve"> законопроектом </w:t>
      </w:r>
      <w:r w:rsidRPr="00F15835">
        <w:rPr>
          <w:rFonts w:ascii="Times New Roman" w:hAnsi="Times New Roman"/>
          <w:sz w:val="28"/>
          <w:szCs w:val="28"/>
          <w:lang w:val="uk-UA"/>
        </w:rPr>
        <w:t>пропонується</w:t>
      </w:r>
      <w:r w:rsidR="00181BDB">
        <w:rPr>
          <w:rFonts w:ascii="Times New Roman" w:hAnsi="Times New Roman"/>
          <w:sz w:val="28"/>
          <w:szCs w:val="28"/>
          <w:lang w:val="uk-UA"/>
        </w:rPr>
        <w:t xml:space="preserve"> вжиття наступних заходів:</w:t>
      </w:r>
    </w:p>
    <w:p w14:paraId="4877F007" w14:textId="53025C1C" w:rsidR="00DB3CDA" w:rsidRDefault="004A6FC6" w:rsidP="00DB3CDA">
      <w:pPr>
        <w:widowControl w:val="0"/>
        <w:tabs>
          <w:tab w:val="left" w:pos="142"/>
        </w:tabs>
        <w:autoSpaceDE w:val="0"/>
        <w:autoSpaceDN w:val="0"/>
        <w:adjustRightInd w:val="0"/>
        <w:spacing w:after="120"/>
        <w:ind w:right="-6" w:firstLine="567"/>
        <w:jc w:val="both"/>
        <w:rPr>
          <w:rFonts w:ascii="Times New Roman" w:hAnsi="Times New Roman"/>
          <w:sz w:val="28"/>
          <w:szCs w:val="28"/>
          <w:lang w:val="uk-UA"/>
        </w:rPr>
      </w:pPr>
      <w:r>
        <w:rPr>
          <w:rFonts w:ascii="Times New Roman" w:hAnsi="Times New Roman"/>
          <w:sz w:val="28"/>
          <w:szCs w:val="28"/>
          <w:lang w:val="uk-UA"/>
        </w:rPr>
        <w:t>1</w:t>
      </w:r>
      <w:r w:rsidR="00DB3CDA">
        <w:rPr>
          <w:rFonts w:ascii="Times New Roman" w:hAnsi="Times New Roman"/>
          <w:sz w:val="28"/>
          <w:szCs w:val="28"/>
          <w:lang w:val="uk-UA"/>
        </w:rPr>
        <w:t xml:space="preserve">. </w:t>
      </w:r>
      <w:r w:rsidR="00DB3CDA" w:rsidRPr="00CB0B4A">
        <w:rPr>
          <w:rFonts w:ascii="Times New Roman" w:hAnsi="Times New Roman"/>
          <w:b/>
          <w:sz w:val="28"/>
          <w:szCs w:val="28"/>
          <w:lang w:val="uk-UA"/>
        </w:rPr>
        <w:t>Демонополізувати мережі аптечних закладів.</w:t>
      </w:r>
      <w:r w:rsidR="00DB3CDA">
        <w:rPr>
          <w:rFonts w:ascii="Times New Roman" w:hAnsi="Times New Roman"/>
          <w:sz w:val="28"/>
          <w:szCs w:val="28"/>
          <w:lang w:val="uk-UA"/>
        </w:rPr>
        <w:t xml:space="preserve"> Це ліквідує практику вимагання аптеками “агентських платежів” в розмірі 30-40% </w:t>
      </w:r>
      <w:r w:rsidR="009B0DC4">
        <w:rPr>
          <w:rFonts w:ascii="Times New Roman" w:hAnsi="Times New Roman"/>
          <w:sz w:val="28"/>
          <w:szCs w:val="28"/>
          <w:lang w:val="uk-UA"/>
        </w:rPr>
        <w:t xml:space="preserve">від </w:t>
      </w:r>
      <w:r w:rsidR="00DB3CDA">
        <w:rPr>
          <w:rFonts w:ascii="Times New Roman" w:hAnsi="Times New Roman"/>
          <w:sz w:val="28"/>
          <w:szCs w:val="28"/>
          <w:lang w:val="uk-UA"/>
        </w:rPr>
        <w:t xml:space="preserve">вартості </w:t>
      </w:r>
      <w:r w:rsidR="00DB3CDA">
        <w:rPr>
          <w:rFonts w:ascii="Times New Roman" w:hAnsi="Times New Roman"/>
          <w:sz w:val="28"/>
          <w:szCs w:val="28"/>
          <w:lang w:val="uk-UA"/>
        </w:rPr>
        <w:lastRenderedPageBreak/>
        <w:t>лікарського засобу (за експертними оцінками) за потрапляння в мережу, які в кінцевому випадку сплачують споживачі. Крім того, вказаний захід убезпечить аптечні заклади</w:t>
      </w:r>
      <w:r w:rsidR="00DB3CDA" w:rsidRPr="00CB0B4A">
        <w:rPr>
          <w:rFonts w:ascii="Times New Roman" w:hAnsi="Times New Roman"/>
          <w:sz w:val="28"/>
          <w:szCs w:val="28"/>
          <w:lang w:val="uk-UA"/>
        </w:rPr>
        <w:t xml:space="preserve"> малого та середнього біз</w:t>
      </w:r>
      <w:r w:rsidR="00DB3CDA">
        <w:rPr>
          <w:rFonts w:ascii="Times New Roman" w:hAnsi="Times New Roman"/>
          <w:sz w:val="28"/>
          <w:szCs w:val="28"/>
          <w:lang w:val="uk-UA"/>
        </w:rPr>
        <w:t xml:space="preserve">несу від поглинання та знищення. </w:t>
      </w:r>
    </w:p>
    <w:p w14:paraId="3C402020" w14:textId="0A36B573" w:rsidR="00DB3CDA" w:rsidRDefault="00DB3CDA" w:rsidP="00DB3CDA">
      <w:pPr>
        <w:shd w:val="clear" w:color="auto" w:fill="FFFFFF" w:themeFill="background1"/>
        <w:tabs>
          <w:tab w:val="left" w:pos="142"/>
        </w:tabs>
        <w:spacing w:before="60" w:after="60"/>
        <w:ind w:firstLine="567"/>
        <w:jc w:val="both"/>
        <w:rPr>
          <w:rFonts w:ascii="Times New Roman" w:hAnsi="Times New Roman"/>
          <w:sz w:val="28"/>
          <w:szCs w:val="28"/>
          <w:lang w:val="uk-UA"/>
        </w:rPr>
      </w:pPr>
      <w:r>
        <w:rPr>
          <w:rFonts w:ascii="Times New Roman" w:hAnsi="Times New Roman"/>
          <w:sz w:val="28"/>
          <w:szCs w:val="28"/>
          <w:lang w:val="uk-UA"/>
        </w:rPr>
        <w:t xml:space="preserve"> </w:t>
      </w:r>
      <w:r w:rsidR="004A6FC6">
        <w:rPr>
          <w:rFonts w:ascii="Times New Roman" w:hAnsi="Times New Roman"/>
          <w:sz w:val="28"/>
          <w:szCs w:val="28"/>
          <w:lang w:val="uk-UA"/>
        </w:rPr>
        <w:t>2</w:t>
      </w:r>
      <w:r>
        <w:rPr>
          <w:rFonts w:ascii="Times New Roman" w:hAnsi="Times New Roman"/>
          <w:sz w:val="28"/>
          <w:szCs w:val="28"/>
          <w:lang w:val="uk-UA"/>
        </w:rPr>
        <w:t xml:space="preserve">. </w:t>
      </w:r>
      <w:r w:rsidRPr="0033477A">
        <w:rPr>
          <w:rFonts w:ascii="Times New Roman" w:hAnsi="Times New Roman"/>
          <w:b/>
          <w:sz w:val="28"/>
          <w:szCs w:val="28"/>
          <w:lang w:val="uk-UA"/>
        </w:rPr>
        <w:t>Встановити жорсткий контроль та посилену відповідальність за порушення правил виписування рецептів</w:t>
      </w:r>
      <w:r>
        <w:rPr>
          <w:rFonts w:ascii="Times New Roman" w:hAnsi="Times New Roman"/>
          <w:b/>
          <w:sz w:val="28"/>
          <w:szCs w:val="28"/>
          <w:lang w:val="uk-UA"/>
        </w:rPr>
        <w:t xml:space="preserve">. </w:t>
      </w:r>
      <w:r>
        <w:rPr>
          <w:rFonts w:ascii="Times New Roman" w:hAnsi="Times New Roman"/>
          <w:sz w:val="28"/>
          <w:szCs w:val="28"/>
          <w:lang w:val="uk-UA"/>
        </w:rPr>
        <w:t>Зокрема</w:t>
      </w:r>
      <w:r w:rsidR="009B0DC4">
        <w:rPr>
          <w:rFonts w:ascii="Times New Roman" w:hAnsi="Times New Roman"/>
          <w:sz w:val="28"/>
          <w:szCs w:val="28"/>
          <w:lang w:val="uk-UA"/>
        </w:rPr>
        <w:t>,</w:t>
      </w:r>
      <w:r>
        <w:rPr>
          <w:rFonts w:ascii="Times New Roman" w:hAnsi="Times New Roman"/>
          <w:sz w:val="28"/>
          <w:szCs w:val="28"/>
          <w:lang w:val="uk-UA"/>
        </w:rPr>
        <w:t xml:space="preserve"> штраф 850 грн лікарю за зазначення в рецепті торг</w:t>
      </w:r>
      <w:r w:rsidR="009B0DC4">
        <w:rPr>
          <w:rFonts w:ascii="Times New Roman" w:hAnsi="Times New Roman"/>
          <w:sz w:val="28"/>
          <w:szCs w:val="28"/>
          <w:lang w:val="uk-UA"/>
        </w:rPr>
        <w:t>о</w:t>
      </w:r>
      <w:r>
        <w:rPr>
          <w:rFonts w:ascii="Times New Roman" w:hAnsi="Times New Roman"/>
          <w:sz w:val="28"/>
          <w:szCs w:val="28"/>
          <w:lang w:val="uk-UA"/>
        </w:rPr>
        <w:t xml:space="preserve">вельної назви препарату замість </w:t>
      </w:r>
      <w:r w:rsidRPr="00F15835">
        <w:rPr>
          <w:rFonts w:ascii="Times New Roman" w:hAnsi="Times New Roman"/>
          <w:sz w:val="28"/>
          <w:szCs w:val="28"/>
          <w:lang w:val="uk-UA"/>
        </w:rPr>
        <w:t>міжнародної непатентованої назви</w:t>
      </w:r>
      <w:r>
        <w:rPr>
          <w:rFonts w:ascii="Times New Roman" w:hAnsi="Times New Roman"/>
          <w:sz w:val="28"/>
          <w:szCs w:val="28"/>
          <w:lang w:val="uk-UA"/>
        </w:rPr>
        <w:t>. Це дозволить знищити корупційні схеми</w:t>
      </w:r>
      <w:r w:rsidR="009B0DC4">
        <w:rPr>
          <w:rFonts w:ascii="Times New Roman" w:hAnsi="Times New Roman"/>
          <w:sz w:val="28"/>
          <w:szCs w:val="28"/>
          <w:lang w:val="uk-UA"/>
        </w:rPr>
        <w:t>,</w:t>
      </w:r>
      <w:r>
        <w:rPr>
          <w:rFonts w:ascii="Times New Roman" w:hAnsi="Times New Roman"/>
          <w:sz w:val="28"/>
          <w:szCs w:val="28"/>
          <w:lang w:val="uk-UA"/>
        </w:rPr>
        <w:t xml:space="preserve"> вибудовані </w:t>
      </w:r>
      <w:proofErr w:type="spellStart"/>
      <w:r>
        <w:rPr>
          <w:rFonts w:ascii="Times New Roman" w:hAnsi="Times New Roman"/>
          <w:sz w:val="28"/>
          <w:szCs w:val="28"/>
          <w:lang w:val="uk-UA"/>
        </w:rPr>
        <w:t>фармкомпаніями</w:t>
      </w:r>
      <w:proofErr w:type="spellEnd"/>
      <w:r>
        <w:rPr>
          <w:rFonts w:ascii="Times New Roman" w:hAnsi="Times New Roman"/>
          <w:sz w:val="28"/>
          <w:szCs w:val="28"/>
          <w:lang w:val="uk-UA"/>
        </w:rPr>
        <w:t xml:space="preserve"> з лікарями та зробити ліки доступнішими для українців. Адже вартість препаратів, що містять ідентичну діючу речовину (і в ідентичній пропорції) може відрізнятись в рази залежно від виробника. Для прикладу</w:t>
      </w:r>
      <w:r w:rsidR="009B0DC4">
        <w:rPr>
          <w:rFonts w:ascii="Times New Roman" w:hAnsi="Times New Roman"/>
          <w:sz w:val="28"/>
          <w:szCs w:val="28"/>
          <w:lang w:val="uk-UA"/>
        </w:rPr>
        <w:t>,</w:t>
      </w:r>
      <w:r>
        <w:rPr>
          <w:rFonts w:ascii="Times New Roman" w:hAnsi="Times New Roman"/>
          <w:sz w:val="28"/>
          <w:szCs w:val="28"/>
          <w:lang w:val="uk-UA"/>
        </w:rPr>
        <w:t xml:space="preserve"> вартість флакону </w:t>
      </w:r>
      <w:r w:rsidRPr="00F15835">
        <w:rPr>
          <w:rFonts w:ascii="Times New Roman" w:hAnsi="Times New Roman"/>
          <w:sz w:val="28"/>
          <w:szCs w:val="28"/>
          <w:lang w:val="uk-UA"/>
        </w:rPr>
        <w:t>60</w:t>
      </w:r>
      <w:r w:rsidR="009B0DC4">
        <w:rPr>
          <w:rFonts w:ascii="Times New Roman" w:hAnsi="Times New Roman"/>
          <w:sz w:val="28"/>
          <w:szCs w:val="28"/>
          <w:lang w:val="uk-UA"/>
        </w:rPr>
        <w:t xml:space="preserve"> </w:t>
      </w:r>
      <w:r w:rsidRPr="00F15835">
        <w:rPr>
          <w:rFonts w:ascii="Times New Roman" w:hAnsi="Times New Roman"/>
          <w:sz w:val="28"/>
          <w:szCs w:val="28"/>
          <w:lang w:val="uk-UA"/>
        </w:rPr>
        <w:t xml:space="preserve">мл </w:t>
      </w:r>
      <w:r>
        <w:rPr>
          <w:rFonts w:ascii="Times New Roman" w:hAnsi="Times New Roman"/>
          <w:sz w:val="28"/>
          <w:szCs w:val="28"/>
          <w:lang w:val="uk-UA"/>
        </w:rPr>
        <w:t xml:space="preserve">вітчизняного </w:t>
      </w:r>
      <w:r w:rsidRPr="00F15835">
        <w:rPr>
          <w:rFonts w:ascii="Times New Roman" w:hAnsi="Times New Roman"/>
          <w:sz w:val="28"/>
          <w:szCs w:val="28"/>
          <w:lang w:val="uk-UA"/>
        </w:rPr>
        <w:t>лікарського засобу “Едем” коштує в середньому в 4 рази дешевше за його імпортний аналог лікарський засіб “</w:t>
      </w:r>
      <w:proofErr w:type="spellStart"/>
      <w:r w:rsidRPr="00F15835">
        <w:rPr>
          <w:rFonts w:ascii="Times New Roman" w:hAnsi="Times New Roman"/>
          <w:sz w:val="28"/>
          <w:szCs w:val="28"/>
          <w:lang w:val="uk-UA"/>
        </w:rPr>
        <w:t>Еріус</w:t>
      </w:r>
      <w:proofErr w:type="spellEnd"/>
      <w:r>
        <w:rPr>
          <w:rFonts w:ascii="Times New Roman" w:hAnsi="Times New Roman"/>
          <w:sz w:val="28"/>
          <w:szCs w:val="28"/>
          <w:lang w:val="uk-UA"/>
        </w:rPr>
        <w:t>”.</w:t>
      </w:r>
    </w:p>
    <w:p w14:paraId="031D2E77" w14:textId="099311DC" w:rsidR="00DB3CDA" w:rsidRPr="0042712C" w:rsidRDefault="004A6FC6" w:rsidP="00DB3CDA">
      <w:pPr>
        <w:shd w:val="clear" w:color="auto" w:fill="FFFFFF" w:themeFill="background1"/>
        <w:tabs>
          <w:tab w:val="left" w:pos="142"/>
        </w:tabs>
        <w:spacing w:before="60" w:after="60"/>
        <w:ind w:firstLine="567"/>
        <w:jc w:val="both"/>
        <w:rPr>
          <w:rFonts w:ascii="Times New Roman" w:hAnsi="Times New Roman"/>
          <w:sz w:val="28"/>
          <w:szCs w:val="28"/>
          <w:lang w:val="uk-UA"/>
        </w:rPr>
      </w:pPr>
      <w:r>
        <w:rPr>
          <w:rFonts w:ascii="Times New Roman" w:hAnsi="Times New Roman"/>
          <w:sz w:val="28"/>
          <w:szCs w:val="28"/>
          <w:lang w:val="uk-UA"/>
        </w:rPr>
        <w:t>3</w:t>
      </w:r>
      <w:r w:rsidR="00DB3CDA">
        <w:rPr>
          <w:rFonts w:ascii="Times New Roman" w:hAnsi="Times New Roman"/>
          <w:sz w:val="28"/>
          <w:szCs w:val="28"/>
          <w:lang w:val="uk-UA"/>
        </w:rPr>
        <w:t>. З</w:t>
      </w:r>
      <w:r w:rsidR="00DB3CDA" w:rsidRPr="0033477A">
        <w:rPr>
          <w:rFonts w:ascii="Times New Roman" w:hAnsi="Times New Roman"/>
          <w:sz w:val="28"/>
          <w:szCs w:val="28"/>
          <w:lang w:val="uk-UA"/>
        </w:rPr>
        <w:t>апровад</w:t>
      </w:r>
      <w:r w:rsidR="00DB3CDA">
        <w:rPr>
          <w:rFonts w:ascii="Times New Roman" w:hAnsi="Times New Roman"/>
          <w:sz w:val="28"/>
          <w:szCs w:val="28"/>
          <w:lang w:val="uk-UA"/>
        </w:rPr>
        <w:t>ити</w:t>
      </w:r>
      <w:r w:rsidR="00DB3CDA" w:rsidRPr="0033477A">
        <w:rPr>
          <w:rFonts w:ascii="Times New Roman" w:hAnsi="Times New Roman"/>
          <w:sz w:val="28"/>
          <w:szCs w:val="28"/>
          <w:lang w:val="uk-UA"/>
        </w:rPr>
        <w:t xml:space="preserve"> </w:t>
      </w:r>
      <w:r w:rsidR="00DB3CDA">
        <w:rPr>
          <w:rFonts w:ascii="Times New Roman" w:hAnsi="Times New Roman"/>
          <w:sz w:val="28"/>
          <w:szCs w:val="28"/>
          <w:lang w:val="uk-UA"/>
        </w:rPr>
        <w:t xml:space="preserve">дієвий </w:t>
      </w:r>
      <w:r w:rsidR="00DB3CDA" w:rsidRPr="0033477A">
        <w:rPr>
          <w:rFonts w:ascii="Times New Roman" w:hAnsi="Times New Roman"/>
          <w:sz w:val="28"/>
          <w:szCs w:val="28"/>
          <w:lang w:val="uk-UA"/>
        </w:rPr>
        <w:t xml:space="preserve">механізм </w:t>
      </w:r>
      <w:r w:rsidR="00DB3CDA" w:rsidRPr="00514BF1">
        <w:rPr>
          <w:rFonts w:ascii="Times New Roman" w:hAnsi="Times New Roman"/>
          <w:b/>
          <w:sz w:val="28"/>
          <w:szCs w:val="28"/>
          <w:lang w:val="uk-UA"/>
        </w:rPr>
        <w:t xml:space="preserve">обмеження цін на ліки, що реалізуються через аптечні мережі </w:t>
      </w:r>
      <w:r w:rsidR="00DB3CDA" w:rsidRPr="0033477A">
        <w:rPr>
          <w:rFonts w:ascii="Times New Roman" w:hAnsi="Times New Roman"/>
          <w:sz w:val="28"/>
          <w:szCs w:val="28"/>
          <w:lang w:val="uk-UA"/>
        </w:rPr>
        <w:t>(</w:t>
      </w:r>
      <w:r w:rsidR="005F356C">
        <w:rPr>
          <w:rFonts w:ascii="Times New Roman" w:hAnsi="Times New Roman"/>
          <w:sz w:val="28"/>
          <w:szCs w:val="28"/>
          <w:lang w:val="uk-UA"/>
        </w:rPr>
        <w:t>згідно</w:t>
      </w:r>
      <w:r w:rsidR="00AC4D1E">
        <w:rPr>
          <w:rFonts w:ascii="Times New Roman" w:hAnsi="Times New Roman"/>
          <w:sz w:val="28"/>
          <w:szCs w:val="28"/>
          <w:lang w:val="uk-UA"/>
        </w:rPr>
        <w:t xml:space="preserve"> переліку</w:t>
      </w:r>
      <w:r w:rsidR="005F356C">
        <w:rPr>
          <w:rFonts w:ascii="Times New Roman" w:hAnsi="Times New Roman"/>
          <w:sz w:val="28"/>
          <w:szCs w:val="28"/>
          <w:lang w:val="uk-UA"/>
        </w:rPr>
        <w:t>,</w:t>
      </w:r>
      <w:r w:rsidR="00AC4D1E">
        <w:rPr>
          <w:rFonts w:ascii="Times New Roman" w:hAnsi="Times New Roman"/>
          <w:sz w:val="28"/>
          <w:szCs w:val="28"/>
          <w:lang w:val="uk-UA"/>
        </w:rPr>
        <w:t xml:space="preserve"> визначеного КМУ</w:t>
      </w:r>
      <w:r w:rsidR="00DB3CDA" w:rsidRPr="0033477A">
        <w:rPr>
          <w:rFonts w:ascii="Times New Roman" w:hAnsi="Times New Roman"/>
          <w:sz w:val="28"/>
          <w:szCs w:val="28"/>
          <w:lang w:val="uk-UA"/>
        </w:rPr>
        <w:t>)</w:t>
      </w:r>
      <w:r w:rsidR="00DB3CDA">
        <w:rPr>
          <w:rFonts w:ascii="Times New Roman" w:hAnsi="Times New Roman"/>
          <w:sz w:val="28"/>
          <w:szCs w:val="28"/>
          <w:lang w:val="uk-UA"/>
        </w:rPr>
        <w:t>,</w:t>
      </w:r>
      <w:r w:rsidR="00DB3CDA" w:rsidRPr="0033477A">
        <w:rPr>
          <w:rFonts w:ascii="Times New Roman" w:hAnsi="Times New Roman"/>
          <w:sz w:val="28"/>
          <w:szCs w:val="28"/>
          <w:lang w:val="uk-UA"/>
        </w:rPr>
        <w:t xml:space="preserve"> </w:t>
      </w:r>
      <w:r w:rsidR="00AC4D1E">
        <w:rPr>
          <w:rFonts w:ascii="Times New Roman" w:hAnsi="Times New Roman"/>
          <w:sz w:val="28"/>
          <w:szCs w:val="28"/>
          <w:lang w:val="uk-UA"/>
        </w:rPr>
        <w:t>близький по суті до</w:t>
      </w:r>
      <w:r w:rsidR="00DB3CDA" w:rsidRPr="0033477A">
        <w:rPr>
          <w:rFonts w:ascii="Times New Roman" w:hAnsi="Times New Roman"/>
          <w:sz w:val="28"/>
          <w:szCs w:val="28"/>
          <w:lang w:val="uk-UA"/>
        </w:rPr>
        <w:t xml:space="preserve"> відповідного механізму в програмі “Доступні ліки”.</w:t>
      </w:r>
      <w:r w:rsidR="00DB3CDA">
        <w:rPr>
          <w:rFonts w:ascii="Times New Roman" w:hAnsi="Times New Roman"/>
          <w:sz w:val="28"/>
          <w:szCs w:val="28"/>
          <w:lang w:val="uk-UA"/>
        </w:rPr>
        <w:t xml:space="preserve"> Зокрема, пропонується обмежити </w:t>
      </w:r>
      <w:r w:rsidR="00DB3CDA" w:rsidRPr="00F15835">
        <w:rPr>
          <w:rFonts w:ascii="Times New Roman" w:hAnsi="Times New Roman"/>
          <w:sz w:val="28"/>
          <w:szCs w:val="28"/>
          <w:lang w:val="uk-UA"/>
        </w:rPr>
        <w:t xml:space="preserve">граничні постачальницько-збутові надбавки </w:t>
      </w:r>
      <w:r w:rsidR="00DB3CDA">
        <w:rPr>
          <w:rFonts w:ascii="Times New Roman" w:hAnsi="Times New Roman"/>
          <w:sz w:val="28"/>
          <w:szCs w:val="28"/>
          <w:lang w:val="uk-UA"/>
        </w:rPr>
        <w:t xml:space="preserve">на рівні не більшому за 10% (сьогодні так само 10%), </w:t>
      </w:r>
      <w:r w:rsidR="00DB3CDA" w:rsidRPr="00F15835">
        <w:rPr>
          <w:rFonts w:ascii="Times New Roman" w:hAnsi="Times New Roman"/>
          <w:sz w:val="28"/>
          <w:szCs w:val="28"/>
          <w:lang w:val="uk-UA"/>
        </w:rPr>
        <w:t>та граничні торговельні (роздрібні) надбавки</w:t>
      </w:r>
      <w:r w:rsidR="00DB3CDA">
        <w:rPr>
          <w:rFonts w:ascii="Times New Roman" w:hAnsi="Times New Roman"/>
          <w:sz w:val="28"/>
          <w:szCs w:val="28"/>
          <w:lang w:val="uk-UA"/>
        </w:rPr>
        <w:t xml:space="preserve"> на рівні не більшому за 15% (сьогодні 25%), а також запровадити механізм визначення граничної оптово-відпускної ціни на основі референтного ціноутворення (сьогодні такий механізм присутній лише в програмі “Доступні ліки”). </w:t>
      </w:r>
      <w:r w:rsidR="00DB3CDA" w:rsidRPr="00514BF1">
        <w:rPr>
          <w:rFonts w:ascii="Times New Roman" w:hAnsi="Times New Roman"/>
          <w:b/>
          <w:sz w:val="28"/>
          <w:szCs w:val="28"/>
          <w:lang w:val="uk-UA"/>
        </w:rPr>
        <w:t xml:space="preserve">Очікується середнє зниження вартості ліків </w:t>
      </w:r>
      <w:r w:rsidR="00DB3CDA">
        <w:rPr>
          <w:rFonts w:ascii="Times New Roman" w:hAnsi="Times New Roman"/>
          <w:b/>
          <w:sz w:val="28"/>
          <w:szCs w:val="28"/>
          <w:lang w:val="uk-UA"/>
        </w:rPr>
        <w:t xml:space="preserve">в аптеках </w:t>
      </w:r>
      <w:r w:rsidR="00DB3CDA" w:rsidRPr="00514BF1">
        <w:rPr>
          <w:rFonts w:ascii="Times New Roman" w:hAnsi="Times New Roman"/>
          <w:b/>
          <w:sz w:val="28"/>
          <w:szCs w:val="28"/>
          <w:lang w:val="uk-UA"/>
        </w:rPr>
        <w:t>принаймні на чверть</w:t>
      </w:r>
      <w:r w:rsidR="00DB3CDA">
        <w:rPr>
          <w:rFonts w:ascii="Times New Roman" w:hAnsi="Times New Roman"/>
          <w:b/>
          <w:sz w:val="28"/>
          <w:szCs w:val="28"/>
          <w:lang w:val="uk-UA"/>
        </w:rPr>
        <w:t xml:space="preserve">. </w:t>
      </w:r>
      <w:r w:rsidR="00DB3CDA">
        <w:rPr>
          <w:rFonts w:ascii="Times New Roman" w:hAnsi="Times New Roman"/>
          <w:sz w:val="28"/>
          <w:szCs w:val="28"/>
          <w:lang w:val="uk-UA"/>
        </w:rPr>
        <w:t>Адже згідно інформації уряду</w:t>
      </w:r>
      <w:r w:rsidR="009B0DC4">
        <w:rPr>
          <w:rFonts w:ascii="Times New Roman" w:hAnsi="Times New Roman"/>
          <w:sz w:val="28"/>
          <w:szCs w:val="28"/>
          <w:lang w:val="uk-UA"/>
        </w:rPr>
        <w:t>,</w:t>
      </w:r>
      <w:r w:rsidR="00DB3CDA">
        <w:rPr>
          <w:rFonts w:ascii="Times New Roman" w:hAnsi="Times New Roman"/>
          <w:sz w:val="28"/>
          <w:szCs w:val="28"/>
          <w:lang w:val="uk-UA"/>
        </w:rPr>
        <w:t xml:space="preserve"> з</w:t>
      </w:r>
      <w:r w:rsidR="00DB3CDA" w:rsidRPr="00514BF1">
        <w:rPr>
          <w:rFonts w:ascii="Times New Roman" w:hAnsi="Times New Roman"/>
          <w:sz w:val="28"/>
          <w:szCs w:val="28"/>
          <w:lang w:val="uk-UA"/>
        </w:rPr>
        <w:t xml:space="preserve">авдяки референтному ціноутворенню на деякі групи препаратів у програмі «Доступні </w:t>
      </w:r>
      <w:proofErr w:type="spellStart"/>
      <w:r w:rsidR="00DB3CDA" w:rsidRPr="00514BF1">
        <w:rPr>
          <w:rFonts w:ascii="Times New Roman" w:hAnsi="Times New Roman"/>
          <w:sz w:val="28"/>
          <w:szCs w:val="28"/>
          <w:lang w:val="uk-UA"/>
        </w:rPr>
        <w:t>ліки»у</w:t>
      </w:r>
      <w:proofErr w:type="spellEnd"/>
      <w:r w:rsidR="00DB3CDA" w:rsidRPr="00514BF1">
        <w:rPr>
          <w:rFonts w:ascii="Times New Roman" w:hAnsi="Times New Roman"/>
          <w:sz w:val="28"/>
          <w:szCs w:val="28"/>
          <w:lang w:val="uk-UA"/>
        </w:rPr>
        <w:t xml:space="preserve"> ціни знизилися на 60%. В середньому всі виробники </w:t>
      </w:r>
      <w:r w:rsidR="00DB3CDA" w:rsidRPr="0042712C">
        <w:rPr>
          <w:rFonts w:ascii="Times New Roman" w:hAnsi="Times New Roman"/>
          <w:sz w:val="28"/>
          <w:szCs w:val="28"/>
          <w:lang w:val="uk-UA"/>
        </w:rPr>
        <w:t>знизили ціни на чверть для того, щоб долучитися до програми відшкодування.</w:t>
      </w:r>
    </w:p>
    <w:p w14:paraId="118C3F9C" w14:textId="52BA1F01" w:rsidR="00DB3CDA" w:rsidRDefault="00DB3CDA" w:rsidP="00DB3CDA">
      <w:pPr>
        <w:widowControl w:val="0"/>
        <w:tabs>
          <w:tab w:val="left" w:pos="142"/>
        </w:tabs>
        <w:autoSpaceDE w:val="0"/>
        <w:autoSpaceDN w:val="0"/>
        <w:adjustRightInd w:val="0"/>
        <w:spacing w:after="120"/>
        <w:ind w:right="-6" w:firstLine="567"/>
        <w:jc w:val="both"/>
        <w:rPr>
          <w:rFonts w:ascii="Times New Roman" w:hAnsi="Times New Roman"/>
          <w:sz w:val="28"/>
          <w:szCs w:val="28"/>
          <w:lang w:val="uk-UA"/>
        </w:rPr>
      </w:pPr>
      <w:r>
        <w:rPr>
          <w:rFonts w:ascii="Times New Roman" w:hAnsi="Times New Roman"/>
          <w:sz w:val="28"/>
          <w:szCs w:val="28"/>
          <w:lang w:val="uk-UA"/>
        </w:rPr>
        <w:t xml:space="preserve">Крім того, пропонується ввести </w:t>
      </w:r>
      <w:r w:rsidRPr="002C0DF4">
        <w:rPr>
          <w:rFonts w:ascii="Times New Roman" w:hAnsi="Times New Roman"/>
          <w:b/>
          <w:sz w:val="28"/>
          <w:szCs w:val="28"/>
          <w:lang w:val="uk-UA"/>
        </w:rPr>
        <w:t>посилену адміністративну відповідальність за порушення правил ціноутворення на лікарські засоби</w:t>
      </w:r>
      <w:r>
        <w:rPr>
          <w:rFonts w:ascii="Times New Roman" w:hAnsi="Times New Roman"/>
          <w:sz w:val="28"/>
          <w:szCs w:val="28"/>
          <w:lang w:val="uk-UA"/>
        </w:rPr>
        <w:t xml:space="preserve"> (від 17 тис</w:t>
      </w:r>
      <w:r w:rsidR="009B0DC4">
        <w:rPr>
          <w:rFonts w:ascii="Times New Roman" w:hAnsi="Times New Roman"/>
          <w:sz w:val="28"/>
          <w:szCs w:val="28"/>
          <w:lang w:val="uk-UA"/>
        </w:rPr>
        <w:t>.</w:t>
      </w:r>
      <w:r>
        <w:rPr>
          <w:rFonts w:ascii="Times New Roman" w:hAnsi="Times New Roman"/>
          <w:sz w:val="28"/>
          <w:szCs w:val="28"/>
          <w:lang w:val="uk-UA"/>
        </w:rPr>
        <w:t xml:space="preserve"> грн до 68 тис</w:t>
      </w:r>
      <w:r w:rsidR="009B0DC4">
        <w:rPr>
          <w:rFonts w:ascii="Times New Roman" w:hAnsi="Times New Roman"/>
          <w:sz w:val="28"/>
          <w:szCs w:val="28"/>
          <w:lang w:val="uk-UA"/>
        </w:rPr>
        <w:t>.</w:t>
      </w:r>
      <w:r>
        <w:rPr>
          <w:rFonts w:ascii="Times New Roman" w:hAnsi="Times New Roman"/>
          <w:sz w:val="28"/>
          <w:szCs w:val="28"/>
          <w:lang w:val="uk-UA"/>
        </w:rPr>
        <w:t xml:space="preserve"> грн).</w:t>
      </w:r>
    </w:p>
    <w:p w14:paraId="4C70F5E0" w14:textId="296AB757" w:rsidR="00DB3CDA" w:rsidRDefault="004A6FC6" w:rsidP="00DB3CDA">
      <w:pPr>
        <w:widowControl w:val="0"/>
        <w:tabs>
          <w:tab w:val="left" w:pos="142"/>
        </w:tabs>
        <w:autoSpaceDE w:val="0"/>
        <w:autoSpaceDN w:val="0"/>
        <w:adjustRightInd w:val="0"/>
        <w:spacing w:after="120"/>
        <w:ind w:right="-6" w:firstLine="567"/>
        <w:jc w:val="both"/>
        <w:rPr>
          <w:rFonts w:ascii="Times New Roman" w:hAnsi="Times New Roman"/>
          <w:b/>
          <w:sz w:val="28"/>
          <w:szCs w:val="28"/>
          <w:lang w:val="uk-UA"/>
        </w:rPr>
      </w:pPr>
      <w:r>
        <w:rPr>
          <w:rFonts w:ascii="Times New Roman" w:hAnsi="Times New Roman"/>
          <w:sz w:val="28"/>
          <w:szCs w:val="28"/>
          <w:lang w:val="uk-UA"/>
        </w:rPr>
        <w:t>4</w:t>
      </w:r>
      <w:r w:rsidR="00DB3CDA">
        <w:rPr>
          <w:rFonts w:ascii="Times New Roman" w:hAnsi="Times New Roman"/>
          <w:sz w:val="28"/>
          <w:szCs w:val="28"/>
          <w:lang w:val="uk-UA"/>
        </w:rPr>
        <w:t xml:space="preserve">. </w:t>
      </w:r>
      <w:r w:rsidR="00DB3CDA" w:rsidRPr="002C0DF4">
        <w:rPr>
          <w:rFonts w:ascii="Times New Roman" w:hAnsi="Times New Roman"/>
          <w:b/>
          <w:sz w:val="28"/>
          <w:szCs w:val="28"/>
          <w:lang w:val="uk-UA"/>
        </w:rPr>
        <w:t>Розширити програму “Доступні ліки”</w:t>
      </w:r>
      <w:r w:rsidR="00DB3CDA">
        <w:rPr>
          <w:rFonts w:ascii="Times New Roman" w:hAnsi="Times New Roman"/>
          <w:sz w:val="28"/>
          <w:szCs w:val="28"/>
          <w:lang w:val="uk-UA"/>
        </w:rPr>
        <w:t xml:space="preserve">. Забезпечити повне або </w:t>
      </w:r>
      <w:r w:rsidR="00DB3CDA" w:rsidRPr="002C0DF4">
        <w:rPr>
          <w:rFonts w:ascii="Times New Roman" w:hAnsi="Times New Roman"/>
          <w:sz w:val="28"/>
          <w:szCs w:val="28"/>
          <w:lang w:val="uk-UA"/>
        </w:rPr>
        <w:t xml:space="preserve">часткове відшкодування </w:t>
      </w:r>
      <w:r w:rsidR="00DB3CDA">
        <w:rPr>
          <w:rFonts w:ascii="Times New Roman" w:hAnsi="Times New Roman"/>
          <w:sz w:val="28"/>
          <w:szCs w:val="28"/>
          <w:lang w:val="uk-UA"/>
        </w:rPr>
        <w:t>вартості</w:t>
      </w:r>
      <w:r w:rsidR="009B0DC4">
        <w:rPr>
          <w:rFonts w:ascii="Times New Roman" w:hAnsi="Times New Roman"/>
          <w:sz w:val="28"/>
          <w:szCs w:val="28"/>
          <w:lang w:val="uk-UA"/>
        </w:rPr>
        <w:t xml:space="preserve">, на додачу до </w:t>
      </w:r>
      <w:r w:rsidR="00DB3CDA">
        <w:rPr>
          <w:rFonts w:ascii="Times New Roman" w:hAnsi="Times New Roman"/>
          <w:sz w:val="28"/>
          <w:szCs w:val="28"/>
          <w:lang w:val="uk-UA"/>
        </w:rPr>
        <w:t xml:space="preserve">вже передбачених лікарських засобів (від </w:t>
      </w:r>
      <w:r w:rsidR="00DB3CDA" w:rsidRPr="002C0DF4">
        <w:rPr>
          <w:rFonts w:ascii="Times New Roman" w:hAnsi="Times New Roman"/>
          <w:sz w:val="28"/>
          <w:szCs w:val="28"/>
          <w:lang w:val="uk-UA"/>
        </w:rPr>
        <w:t>серцево-судинн</w:t>
      </w:r>
      <w:r w:rsidR="00DB3CDA">
        <w:rPr>
          <w:rFonts w:ascii="Times New Roman" w:hAnsi="Times New Roman"/>
          <w:sz w:val="28"/>
          <w:szCs w:val="28"/>
          <w:lang w:val="uk-UA"/>
        </w:rPr>
        <w:t>их захворювань</w:t>
      </w:r>
      <w:r w:rsidR="00DB3CDA" w:rsidRPr="002C0DF4">
        <w:rPr>
          <w:rFonts w:ascii="Times New Roman" w:hAnsi="Times New Roman"/>
          <w:sz w:val="28"/>
          <w:szCs w:val="28"/>
          <w:lang w:val="uk-UA"/>
        </w:rPr>
        <w:t>, діабет</w:t>
      </w:r>
      <w:r w:rsidR="00DB3CDA">
        <w:rPr>
          <w:rFonts w:ascii="Times New Roman" w:hAnsi="Times New Roman"/>
          <w:sz w:val="28"/>
          <w:szCs w:val="28"/>
          <w:lang w:val="uk-UA"/>
        </w:rPr>
        <w:t xml:space="preserve">у, </w:t>
      </w:r>
      <w:r w:rsidR="00DB3CDA" w:rsidRPr="002C0DF4">
        <w:rPr>
          <w:rFonts w:ascii="Times New Roman" w:hAnsi="Times New Roman"/>
          <w:sz w:val="28"/>
          <w:szCs w:val="28"/>
          <w:lang w:val="uk-UA"/>
        </w:rPr>
        <w:t>бронхіальн</w:t>
      </w:r>
      <w:r w:rsidR="00DB3CDA">
        <w:rPr>
          <w:rFonts w:ascii="Times New Roman" w:hAnsi="Times New Roman"/>
          <w:sz w:val="28"/>
          <w:szCs w:val="28"/>
          <w:lang w:val="uk-UA"/>
        </w:rPr>
        <w:t>ої</w:t>
      </w:r>
      <w:r w:rsidR="00DB3CDA" w:rsidRPr="002C0DF4">
        <w:rPr>
          <w:rFonts w:ascii="Times New Roman" w:hAnsi="Times New Roman"/>
          <w:sz w:val="28"/>
          <w:szCs w:val="28"/>
          <w:lang w:val="uk-UA"/>
        </w:rPr>
        <w:t xml:space="preserve"> астм</w:t>
      </w:r>
      <w:r w:rsidR="00DB3CDA">
        <w:rPr>
          <w:rFonts w:ascii="Times New Roman" w:hAnsi="Times New Roman"/>
          <w:sz w:val="28"/>
          <w:szCs w:val="28"/>
          <w:lang w:val="uk-UA"/>
        </w:rPr>
        <w:t xml:space="preserve">и), </w:t>
      </w:r>
      <w:r w:rsidR="001B76EF" w:rsidRPr="001B76EF">
        <w:rPr>
          <w:rFonts w:ascii="Times New Roman" w:hAnsi="Times New Roman"/>
          <w:b/>
          <w:sz w:val="28"/>
          <w:szCs w:val="28"/>
          <w:lang w:val="uk-UA"/>
        </w:rPr>
        <w:t>противірусних лікарських засобів, антибактеріальних лікарських засобів, антианемічних лікарських засобів, лікарських засобів, що впливають на функцію шлунково-кишкового тракту, лікарських засобів, що застосовуються при депресивних розладах;</w:t>
      </w:r>
    </w:p>
    <w:p w14:paraId="249577AE" w14:textId="4BE1CF2F" w:rsidR="00DB3CDA" w:rsidRPr="00C1344D" w:rsidRDefault="00DB3CDA" w:rsidP="00DB3CDA">
      <w:pPr>
        <w:widowControl w:val="0"/>
        <w:tabs>
          <w:tab w:val="left" w:pos="142"/>
        </w:tabs>
        <w:autoSpaceDE w:val="0"/>
        <w:autoSpaceDN w:val="0"/>
        <w:adjustRightInd w:val="0"/>
        <w:spacing w:after="120"/>
        <w:ind w:right="-6" w:firstLine="567"/>
        <w:jc w:val="both"/>
        <w:rPr>
          <w:rFonts w:ascii="Times New Roman" w:hAnsi="Times New Roman"/>
          <w:b/>
          <w:sz w:val="28"/>
          <w:szCs w:val="28"/>
          <w:lang w:val="uk-UA"/>
        </w:rPr>
      </w:pPr>
      <w:r>
        <w:rPr>
          <w:rFonts w:ascii="Times New Roman" w:hAnsi="Times New Roman"/>
          <w:sz w:val="28"/>
          <w:szCs w:val="28"/>
          <w:lang w:val="uk-UA"/>
        </w:rPr>
        <w:lastRenderedPageBreak/>
        <w:t xml:space="preserve">За оцінками </w:t>
      </w:r>
      <w:r w:rsidRPr="00F15835">
        <w:rPr>
          <w:rFonts w:ascii="Times New Roman" w:hAnsi="Times New Roman"/>
          <w:sz w:val="28"/>
          <w:szCs w:val="28"/>
          <w:lang w:val="uk-UA"/>
        </w:rPr>
        <w:t>Об'єднання організацій роботодавців медичної та мікробіологічної промисловості України</w:t>
      </w:r>
      <w:r w:rsidR="00B13573">
        <w:rPr>
          <w:rFonts w:ascii="Times New Roman" w:hAnsi="Times New Roman"/>
          <w:sz w:val="28"/>
          <w:szCs w:val="28"/>
          <w:lang w:val="uk-UA"/>
        </w:rPr>
        <w:t>,</w:t>
      </w:r>
      <w:r w:rsidRPr="00C1344D">
        <w:rPr>
          <w:lang w:val="uk-UA"/>
        </w:rPr>
        <w:t xml:space="preserve"> </w:t>
      </w:r>
      <w:r>
        <w:rPr>
          <w:rFonts w:ascii="Times New Roman" w:hAnsi="Times New Roman"/>
          <w:sz w:val="28"/>
          <w:szCs w:val="28"/>
          <w:lang w:val="uk-UA"/>
        </w:rPr>
        <w:t>р</w:t>
      </w:r>
      <w:r w:rsidRPr="00C1344D">
        <w:rPr>
          <w:rFonts w:ascii="Times New Roman" w:hAnsi="Times New Roman"/>
          <w:sz w:val="28"/>
          <w:szCs w:val="28"/>
          <w:lang w:val="uk-UA"/>
        </w:rPr>
        <w:t xml:space="preserve">озширення програми “Доступні ліки” вищенаведеними нозологіями дозволить охопити </w:t>
      </w:r>
      <w:r w:rsidRPr="00C1344D">
        <w:rPr>
          <w:rFonts w:ascii="Times New Roman" w:hAnsi="Times New Roman"/>
          <w:b/>
          <w:sz w:val="28"/>
          <w:szCs w:val="28"/>
          <w:lang w:val="uk-UA"/>
        </w:rPr>
        <w:t xml:space="preserve">додатково близько 20 млн громадян </w:t>
      </w:r>
      <w:r w:rsidRPr="00C1344D">
        <w:rPr>
          <w:rFonts w:ascii="Times New Roman" w:hAnsi="Times New Roman"/>
          <w:sz w:val="28"/>
          <w:szCs w:val="28"/>
          <w:lang w:val="uk-UA"/>
        </w:rPr>
        <w:t>і забезпечити широкий доступ українців до безкоштовних ліків.</w:t>
      </w:r>
    </w:p>
    <w:p w14:paraId="07943FB4" w14:textId="2EC59F46" w:rsidR="00DB3CDA" w:rsidRDefault="001A3151" w:rsidP="00DB3CDA">
      <w:pPr>
        <w:shd w:val="clear" w:color="auto" w:fill="FFFFFF" w:themeFill="background1"/>
        <w:tabs>
          <w:tab w:val="left" w:pos="142"/>
        </w:tabs>
        <w:spacing w:before="60" w:after="60"/>
        <w:ind w:firstLine="567"/>
        <w:jc w:val="both"/>
        <w:rPr>
          <w:rFonts w:ascii="Times New Roman" w:hAnsi="Times New Roman"/>
          <w:sz w:val="28"/>
          <w:szCs w:val="28"/>
          <w:lang w:val="uk-UA"/>
        </w:rPr>
      </w:pPr>
      <w:r>
        <w:rPr>
          <w:rFonts w:ascii="Times New Roman" w:hAnsi="Times New Roman"/>
          <w:sz w:val="28"/>
          <w:szCs w:val="28"/>
          <w:lang w:val="uk-UA"/>
        </w:rPr>
        <w:t>5</w:t>
      </w:r>
      <w:r w:rsidR="00DB3CDA">
        <w:rPr>
          <w:rFonts w:ascii="Times New Roman" w:hAnsi="Times New Roman"/>
          <w:sz w:val="28"/>
          <w:szCs w:val="28"/>
          <w:lang w:val="uk-UA"/>
        </w:rPr>
        <w:t xml:space="preserve">. </w:t>
      </w:r>
      <w:r w:rsidR="00DB3CDA" w:rsidRPr="00DD5F47">
        <w:rPr>
          <w:rFonts w:ascii="Times New Roman" w:hAnsi="Times New Roman"/>
          <w:b/>
          <w:sz w:val="28"/>
          <w:szCs w:val="28"/>
          <w:lang w:val="uk-UA"/>
        </w:rPr>
        <w:t>Усунути дискримінаційні бар'єри для українських фармацевтичних компаній</w:t>
      </w:r>
      <w:r w:rsidR="00B13573">
        <w:rPr>
          <w:rFonts w:ascii="Times New Roman" w:hAnsi="Times New Roman"/>
          <w:b/>
          <w:sz w:val="28"/>
          <w:szCs w:val="28"/>
          <w:lang w:val="uk-UA"/>
        </w:rPr>
        <w:t>,</w:t>
      </w:r>
      <w:r w:rsidR="00DB3CDA" w:rsidRPr="00DD5F47">
        <w:rPr>
          <w:rFonts w:ascii="Times New Roman" w:hAnsi="Times New Roman"/>
          <w:b/>
          <w:sz w:val="28"/>
          <w:szCs w:val="28"/>
          <w:lang w:val="uk-UA"/>
        </w:rPr>
        <w:t xml:space="preserve"> </w:t>
      </w:r>
      <w:r w:rsidR="00AC4D1E">
        <w:rPr>
          <w:rFonts w:ascii="Times New Roman" w:hAnsi="Times New Roman"/>
          <w:b/>
          <w:sz w:val="28"/>
          <w:szCs w:val="28"/>
          <w:lang w:val="uk-UA"/>
        </w:rPr>
        <w:t xml:space="preserve">обмеживши </w:t>
      </w:r>
      <w:r w:rsidR="00DB3CDA" w:rsidRPr="00DD5F47">
        <w:rPr>
          <w:rFonts w:ascii="Times New Roman" w:hAnsi="Times New Roman"/>
          <w:sz w:val="28"/>
          <w:szCs w:val="28"/>
          <w:lang w:val="uk-UA"/>
        </w:rPr>
        <w:t xml:space="preserve">можливість одержання додаткового патентного захисту на ліки, а також ексклюзивного захисту на оригінальні лікарські засоби. </w:t>
      </w:r>
      <w:r w:rsidR="00DB3CDA">
        <w:rPr>
          <w:rFonts w:ascii="Times New Roman" w:hAnsi="Times New Roman"/>
          <w:sz w:val="28"/>
          <w:szCs w:val="28"/>
          <w:lang w:val="uk-UA"/>
        </w:rPr>
        <w:t xml:space="preserve">Це дасть можливість вітчизняним </w:t>
      </w:r>
      <w:proofErr w:type="spellStart"/>
      <w:r w:rsidR="00DB3CDA">
        <w:rPr>
          <w:rFonts w:ascii="Times New Roman" w:hAnsi="Times New Roman"/>
          <w:sz w:val="28"/>
          <w:szCs w:val="28"/>
          <w:lang w:val="uk-UA"/>
        </w:rPr>
        <w:t>фармкомпаніям</w:t>
      </w:r>
      <w:proofErr w:type="spellEnd"/>
      <w:r w:rsidR="00DB3CDA">
        <w:rPr>
          <w:rFonts w:ascii="Times New Roman" w:hAnsi="Times New Roman"/>
          <w:sz w:val="28"/>
          <w:szCs w:val="28"/>
          <w:lang w:val="uk-UA"/>
        </w:rPr>
        <w:t xml:space="preserve"> </w:t>
      </w:r>
      <w:r w:rsidR="00DB3CDA" w:rsidRPr="00F15835">
        <w:rPr>
          <w:rFonts w:ascii="Times New Roman" w:hAnsi="Times New Roman"/>
          <w:sz w:val="28"/>
          <w:szCs w:val="28"/>
          <w:lang w:val="uk-UA"/>
        </w:rPr>
        <w:t>розроб</w:t>
      </w:r>
      <w:r w:rsidR="00DB3CDA">
        <w:rPr>
          <w:rFonts w:ascii="Times New Roman" w:hAnsi="Times New Roman"/>
          <w:sz w:val="28"/>
          <w:szCs w:val="28"/>
          <w:lang w:val="uk-UA"/>
        </w:rPr>
        <w:t xml:space="preserve">ляти і </w:t>
      </w:r>
      <w:r w:rsidR="00DB3CDA" w:rsidRPr="00F15835">
        <w:rPr>
          <w:rFonts w:ascii="Times New Roman" w:hAnsi="Times New Roman"/>
          <w:sz w:val="28"/>
          <w:szCs w:val="28"/>
          <w:lang w:val="uk-UA"/>
        </w:rPr>
        <w:t>реєструвати вітчизнян</w:t>
      </w:r>
      <w:r w:rsidR="00DB3CDA">
        <w:rPr>
          <w:rFonts w:ascii="Times New Roman" w:hAnsi="Times New Roman"/>
          <w:sz w:val="28"/>
          <w:szCs w:val="28"/>
          <w:lang w:val="uk-UA"/>
        </w:rPr>
        <w:t>і</w:t>
      </w:r>
      <w:r w:rsidR="00DB3CDA" w:rsidRPr="00F15835">
        <w:rPr>
          <w:rFonts w:ascii="Times New Roman" w:hAnsi="Times New Roman"/>
          <w:sz w:val="28"/>
          <w:szCs w:val="28"/>
          <w:lang w:val="uk-UA"/>
        </w:rPr>
        <w:t xml:space="preserve"> </w:t>
      </w:r>
      <w:proofErr w:type="spellStart"/>
      <w:r w:rsidR="00DB3CDA" w:rsidRPr="00F15835">
        <w:rPr>
          <w:rFonts w:ascii="Times New Roman" w:hAnsi="Times New Roman"/>
          <w:sz w:val="28"/>
          <w:szCs w:val="28"/>
          <w:lang w:val="uk-UA"/>
        </w:rPr>
        <w:t>генерик</w:t>
      </w:r>
      <w:r w:rsidR="00DB3CDA">
        <w:rPr>
          <w:rFonts w:ascii="Times New Roman" w:hAnsi="Times New Roman"/>
          <w:sz w:val="28"/>
          <w:szCs w:val="28"/>
          <w:lang w:val="uk-UA"/>
        </w:rPr>
        <w:t>и</w:t>
      </w:r>
      <w:proofErr w:type="spellEnd"/>
      <w:r w:rsidR="00DB3CDA">
        <w:rPr>
          <w:rFonts w:ascii="Times New Roman" w:hAnsi="Times New Roman"/>
          <w:sz w:val="28"/>
          <w:szCs w:val="28"/>
          <w:lang w:val="uk-UA"/>
        </w:rPr>
        <w:t xml:space="preserve">, які були б набагато дешевші (іноді на порядок) за оригінальні іноземні препарати. </w:t>
      </w:r>
    </w:p>
    <w:p w14:paraId="5D7E17B8" w14:textId="07C98105" w:rsidR="004928D3" w:rsidRDefault="004A6FC6" w:rsidP="004928D3">
      <w:pPr>
        <w:shd w:val="clear" w:color="auto" w:fill="FFFFFF" w:themeFill="background1"/>
        <w:tabs>
          <w:tab w:val="left" w:pos="142"/>
        </w:tabs>
        <w:spacing w:before="60" w:after="60"/>
        <w:ind w:firstLine="567"/>
        <w:jc w:val="both"/>
        <w:rPr>
          <w:rFonts w:ascii="Times New Roman" w:hAnsi="Times New Roman"/>
          <w:sz w:val="28"/>
          <w:szCs w:val="28"/>
          <w:lang w:val="uk-UA"/>
        </w:rPr>
      </w:pPr>
      <w:r>
        <w:rPr>
          <w:rFonts w:ascii="Times New Roman" w:hAnsi="Times New Roman"/>
          <w:sz w:val="28"/>
          <w:szCs w:val="28"/>
          <w:lang w:val="uk-UA"/>
        </w:rPr>
        <w:t>Крім того, з</w:t>
      </w:r>
      <w:r w:rsidRPr="00D978E1">
        <w:rPr>
          <w:rFonts w:ascii="Times New Roman" w:hAnsi="Times New Roman"/>
          <w:sz w:val="28"/>
          <w:szCs w:val="28"/>
          <w:lang w:val="uk-UA"/>
        </w:rPr>
        <w:t xml:space="preserve"> метою забезпечення комплексного здешевлення ліків для громадян та забезпечення розвитку повинен розглядатися одночасно із пов’язаним</w:t>
      </w:r>
      <w:r>
        <w:rPr>
          <w:rFonts w:ascii="Times New Roman" w:hAnsi="Times New Roman"/>
          <w:sz w:val="28"/>
          <w:szCs w:val="28"/>
          <w:lang w:val="uk-UA"/>
        </w:rPr>
        <w:t>и</w:t>
      </w:r>
      <w:r w:rsidRPr="00D978E1">
        <w:rPr>
          <w:rFonts w:ascii="Times New Roman" w:hAnsi="Times New Roman"/>
          <w:sz w:val="28"/>
          <w:szCs w:val="28"/>
          <w:lang w:val="uk-UA"/>
        </w:rPr>
        <w:t xml:space="preserve"> з ним проектом Закону України “Про внесення змін до </w:t>
      </w:r>
      <w:r w:rsidR="004928D3">
        <w:rPr>
          <w:rFonts w:ascii="Times New Roman" w:hAnsi="Times New Roman"/>
          <w:sz w:val="28"/>
          <w:szCs w:val="28"/>
          <w:lang w:val="uk-UA"/>
        </w:rPr>
        <w:t>Бюджетного</w:t>
      </w:r>
      <w:r w:rsidRPr="00D978E1">
        <w:rPr>
          <w:rFonts w:ascii="Times New Roman" w:hAnsi="Times New Roman"/>
          <w:sz w:val="28"/>
          <w:szCs w:val="28"/>
          <w:lang w:val="uk-UA"/>
        </w:rPr>
        <w:t xml:space="preserve"> кодексу України щодо </w:t>
      </w:r>
      <w:proofErr w:type="spellStart"/>
      <w:r w:rsidR="004928D3" w:rsidRPr="004928D3">
        <w:rPr>
          <w:rFonts w:ascii="Times New Roman" w:hAnsi="Times New Roman"/>
          <w:sz w:val="28"/>
          <w:szCs w:val="28"/>
          <w:lang w:val="uk-UA"/>
        </w:rPr>
        <w:t>щодо</w:t>
      </w:r>
      <w:proofErr w:type="spellEnd"/>
      <w:r w:rsidR="004928D3" w:rsidRPr="004928D3">
        <w:rPr>
          <w:rFonts w:ascii="Times New Roman" w:hAnsi="Times New Roman"/>
          <w:sz w:val="28"/>
          <w:szCs w:val="28"/>
          <w:lang w:val="uk-UA"/>
        </w:rPr>
        <w:t xml:space="preserve"> забезпечення безкоштовними лікарськими засобами громадян</w:t>
      </w:r>
      <w:r w:rsidRPr="00D978E1">
        <w:rPr>
          <w:rFonts w:ascii="Times New Roman" w:hAnsi="Times New Roman"/>
          <w:sz w:val="28"/>
          <w:szCs w:val="28"/>
          <w:lang w:val="uk-UA"/>
        </w:rPr>
        <w:t>”</w:t>
      </w:r>
      <w:r w:rsidR="004928D3">
        <w:rPr>
          <w:rFonts w:ascii="Times New Roman" w:hAnsi="Times New Roman"/>
          <w:sz w:val="28"/>
          <w:szCs w:val="28"/>
          <w:lang w:val="uk-UA"/>
        </w:rPr>
        <w:t xml:space="preserve"> та проектом </w:t>
      </w:r>
      <w:r w:rsidRPr="00D978E1">
        <w:rPr>
          <w:rFonts w:ascii="Times New Roman" w:hAnsi="Times New Roman"/>
          <w:sz w:val="28"/>
          <w:szCs w:val="28"/>
          <w:lang w:val="uk-UA"/>
        </w:rPr>
        <w:t>Закону України “Про внесення змін до Податкового кодексу України щодо комплексного здешевлення ліків для громадян та забезпечення розвитку вітчизняної фармацевтичної галузі”</w:t>
      </w:r>
      <w:r w:rsidR="004928D3">
        <w:rPr>
          <w:rFonts w:ascii="Times New Roman" w:hAnsi="Times New Roman"/>
          <w:sz w:val="28"/>
          <w:szCs w:val="28"/>
          <w:lang w:val="uk-UA"/>
        </w:rPr>
        <w:t>, яким</w:t>
      </w:r>
      <w:r w:rsidR="001A3151">
        <w:rPr>
          <w:rFonts w:ascii="Times New Roman" w:hAnsi="Times New Roman"/>
          <w:sz w:val="28"/>
          <w:szCs w:val="28"/>
          <w:lang w:val="uk-UA"/>
        </w:rPr>
        <w:t>и</w:t>
      </w:r>
      <w:r w:rsidR="004928D3">
        <w:rPr>
          <w:rFonts w:ascii="Times New Roman" w:hAnsi="Times New Roman"/>
          <w:sz w:val="28"/>
          <w:szCs w:val="28"/>
          <w:lang w:val="uk-UA"/>
        </w:rPr>
        <w:t xml:space="preserve"> також пропонується:</w:t>
      </w:r>
    </w:p>
    <w:p w14:paraId="7272B20E" w14:textId="5092A325" w:rsidR="004928D3" w:rsidRDefault="004928D3" w:rsidP="004928D3">
      <w:pPr>
        <w:widowControl w:val="0"/>
        <w:tabs>
          <w:tab w:val="left" w:pos="142"/>
        </w:tabs>
        <w:autoSpaceDE w:val="0"/>
        <w:autoSpaceDN w:val="0"/>
        <w:adjustRightInd w:val="0"/>
        <w:spacing w:after="120"/>
        <w:ind w:right="-6" w:firstLine="567"/>
        <w:jc w:val="both"/>
        <w:rPr>
          <w:rFonts w:ascii="Times New Roman" w:hAnsi="Times New Roman"/>
          <w:sz w:val="28"/>
          <w:szCs w:val="28"/>
          <w:lang w:val="uk-UA"/>
        </w:rPr>
      </w:pPr>
      <w:r>
        <w:rPr>
          <w:rFonts w:ascii="Times New Roman" w:hAnsi="Times New Roman"/>
          <w:sz w:val="28"/>
          <w:szCs w:val="28"/>
          <w:lang w:val="uk-UA"/>
        </w:rPr>
        <w:t xml:space="preserve">1. </w:t>
      </w:r>
      <w:r w:rsidRPr="00CB0B4A">
        <w:rPr>
          <w:rFonts w:ascii="Times New Roman" w:hAnsi="Times New Roman"/>
          <w:b/>
          <w:sz w:val="28"/>
          <w:szCs w:val="28"/>
          <w:lang w:val="uk-UA"/>
        </w:rPr>
        <w:t>Зменшити спеціальну ставку податку на додану вартість для операцій з постачання</w:t>
      </w:r>
      <w:r w:rsidRPr="00367849">
        <w:rPr>
          <w:rFonts w:ascii="Times New Roman" w:hAnsi="Times New Roman"/>
          <w:sz w:val="28"/>
          <w:szCs w:val="28"/>
          <w:lang w:val="uk-UA"/>
        </w:rPr>
        <w:t xml:space="preserve"> на митній території України та ввезення на митну територію України </w:t>
      </w:r>
      <w:r w:rsidRPr="00CB0B4A">
        <w:rPr>
          <w:rFonts w:ascii="Times New Roman" w:hAnsi="Times New Roman"/>
          <w:b/>
          <w:sz w:val="28"/>
          <w:szCs w:val="28"/>
          <w:lang w:val="uk-UA"/>
        </w:rPr>
        <w:t>лікарських засобів</w:t>
      </w:r>
      <w:r w:rsidRPr="00367849">
        <w:rPr>
          <w:rFonts w:ascii="Times New Roman" w:hAnsi="Times New Roman"/>
          <w:sz w:val="28"/>
          <w:szCs w:val="28"/>
          <w:lang w:val="uk-UA"/>
        </w:rPr>
        <w:t xml:space="preserve"> з 7% до 0%.</w:t>
      </w:r>
      <w:r>
        <w:rPr>
          <w:rFonts w:ascii="Times New Roman" w:hAnsi="Times New Roman"/>
          <w:sz w:val="28"/>
          <w:szCs w:val="28"/>
          <w:lang w:val="uk-UA"/>
        </w:rPr>
        <w:t xml:space="preserve"> Це гарантуватиме зниження вартості лікарс</w:t>
      </w:r>
      <w:r w:rsidR="001A3151">
        <w:rPr>
          <w:rFonts w:ascii="Times New Roman" w:hAnsi="Times New Roman"/>
          <w:sz w:val="28"/>
          <w:szCs w:val="28"/>
          <w:lang w:val="uk-UA"/>
        </w:rPr>
        <w:t>ьких засобів щонайменше на 6,5%.</w:t>
      </w:r>
    </w:p>
    <w:p w14:paraId="4948C565" w14:textId="3DFB7D26" w:rsidR="001A3151" w:rsidRDefault="001A3151" w:rsidP="001A3151">
      <w:pPr>
        <w:shd w:val="clear" w:color="auto" w:fill="FFFFFF" w:themeFill="background1"/>
        <w:tabs>
          <w:tab w:val="left" w:pos="142"/>
        </w:tabs>
        <w:spacing w:before="60" w:after="60"/>
        <w:ind w:firstLine="567"/>
        <w:jc w:val="both"/>
        <w:rPr>
          <w:rFonts w:ascii="Times New Roman" w:hAnsi="Times New Roman"/>
          <w:b/>
          <w:sz w:val="28"/>
          <w:szCs w:val="28"/>
          <w:lang w:val="uk-UA"/>
        </w:rPr>
      </w:pPr>
      <w:r>
        <w:rPr>
          <w:rFonts w:ascii="Times New Roman" w:hAnsi="Times New Roman"/>
          <w:sz w:val="28"/>
          <w:szCs w:val="28"/>
          <w:lang w:val="uk-UA"/>
        </w:rPr>
        <w:t xml:space="preserve">2. </w:t>
      </w:r>
      <w:r w:rsidRPr="00C1344D">
        <w:rPr>
          <w:rFonts w:ascii="Times New Roman" w:hAnsi="Times New Roman"/>
          <w:b/>
          <w:sz w:val="28"/>
          <w:szCs w:val="28"/>
          <w:lang w:val="uk-UA"/>
        </w:rPr>
        <w:t>Збільшити фінансування програми “Доступні ліки”</w:t>
      </w:r>
      <w:r>
        <w:rPr>
          <w:rFonts w:ascii="Times New Roman" w:hAnsi="Times New Roman"/>
          <w:sz w:val="28"/>
          <w:szCs w:val="28"/>
          <w:lang w:val="uk-UA"/>
        </w:rPr>
        <w:t xml:space="preserve"> </w:t>
      </w:r>
      <w:r w:rsidRPr="00C1344D">
        <w:rPr>
          <w:rFonts w:ascii="Times New Roman" w:hAnsi="Times New Roman"/>
          <w:b/>
          <w:sz w:val="28"/>
          <w:szCs w:val="28"/>
          <w:lang w:val="uk-UA"/>
        </w:rPr>
        <w:t>до 0,</w:t>
      </w:r>
      <w:r w:rsidR="00BA3D1E">
        <w:rPr>
          <w:rFonts w:ascii="Times New Roman" w:hAnsi="Times New Roman"/>
          <w:b/>
          <w:sz w:val="28"/>
          <w:szCs w:val="28"/>
          <w:lang w:val="uk-UA"/>
        </w:rPr>
        <w:t>2</w:t>
      </w:r>
      <w:r w:rsidRPr="00C1344D">
        <w:rPr>
          <w:rFonts w:ascii="Times New Roman" w:hAnsi="Times New Roman"/>
          <w:b/>
          <w:sz w:val="28"/>
          <w:szCs w:val="28"/>
          <w:lang w:val="uk-UA"/>
        </w:rPr>
        <w:t>5% від обсягу видатків</w:t>
      </w:r>
      <w:r w:rsidRPr="00F15835">
        <w:rPr>
          <w:rFonts w:ascii="Times New Roman" w:hAnsi="Times New Roman"/>
          <w:sz w:val="28"/>
          <w:szCs w:val="28"/>
          <w:lang w:val="uk-UA"/>
        </w:rPr>
        <w:t xml:space="preserve">, що передбачені законом про Державний бюджет України на відповідний рік. Відповідно до </w:t>
      </w:r>
      <w:r w:rsidR="00BA3D1E">
        <w:rPr>
          <w:rFonts w:ascii="Times New Roman" w:hAnsi="Times New Roman"/>
          <w:sz w:val="28"/>
          <w:szCs w:val="28"/>
          <w:lang w:val="uk-UA"/>
        </w:rPr>
        <w:t xml:space="preserve">проекту </w:t>
      </w:r>
      <w:r w:rsidRPr="00F15835">
        <w:rPr>
          <w:rFonts w:ascii="Times New Roman" w:hAnsi="Times New Roman"/>
          <w:sz w:val="28"/>
          <w:szCs w:val="28"/>
          <w:lang w:val="uk-UA"/>
        </w:rPr>
        <w:t>Державного бюджету України на 201</w:t>
      </w:r>
      <w:r w:rsidR="00BA3D1E">
        <w:rPr>
          <w:rFonts w:ascii="Times New Roman" w:hAnsi="Times New Roman"/>
          <w:sz w:val="28"/>
          <w:szCs w:val="28"/>
          <w:lang w:val="uk-UA"/>
        </w:rPr>
        <w:t xml:space="preserve">9 </w:t>
      </w:r>
      <w:r w:rsidRPr="00F15835">
        <w:rPr>
          <w:rFonts w:ascii="Times New Roman" w:hAnsi="Times New Roman"/>
          <w:sz w:val="28"/>
          <w:szCs w:val="28"/>
          <w:lang w:val="uk-UA"/>
        </w:rPr>
        <w:t>рік</w:t>
      </w:r>
      <w:r>
        <w:rPr>
          <w:rFonts w:ascii="Times New Roman" w:hAnsi="Times New Roman"/>
          <w:sz w:val="28"/>
          <w:szCs w:val="28"/>
          <w:lang w:val="uk-UA"/>
        </w:rPr>
        <w:t>,</w:t>
      </w:r>
      <w:r w:rsidRPr="00F15835">
        <w:rPr>
          <w:rFonts w:ascii="Times New Roman" w:hAnsi="Times New Roman"/>
          <w:sz w:val="28"/>
          <w:szCs w:val="28"/>
          <w:lang w:val="uk-UA"/>
        </w:rPr>
        <w:t xml:space="preserve"> 0,</w:t>
      </w:r>
      <w:r w:rsidR="00BA3D1E">
        <w:rPr>
          <w:rFonts w:ascii="Times New Roman" w:hAnsi="Times New Roman"/>
          <w:sz w:val="28"/>
          <w:szCs w:val="28"/>
          <w:lang w:val="uk-UA"/>
        </w:rPr>
        <w:t>2</w:t>
      </w:r>
      <w:r w:rsidRPr="00F15835">
        <w:rPr>
          <w:rFonts w:ascii="Times New Roman" w:hAnsi="Times New Roman"/>
          <w:sz w:val="28"/>
          <w:szCs w:val="28"/>
          <w:lang w:val="uk-UA"/>
        </w:rPr>
        <w:t xml:space="preserve">5% від обсягу видатків становить </w:t>
      </w:r>
      <w:r w:rsidR="00BA3D1E">
        <w:rPr>
          <w:rFonts w:ascii="Times New Roman" w:hAnsi="Times New Roman"/>
          <w:sz w:val="28"/>
          <w:szCs w:val="28"/>
          <w:lang w:val="uk-UA"/>
        </w:rPr>
        <w:t>більше 2,</w:t>
      </w:r>
      <w:r w:rsidRPr="00F15835">
        <w:rPr>
          <w:rFonts w:ascii="Times New Roman" w:hAnsi="Times New Roman"/>
          <w:sz w:val="28"/>
          <w:szCs w:val="28"/>
          <w:lang w:val="uk-UA"/>
        </w:rPr>
        <w:t xml:space="preserve">5 млрд грн. Тобто вказана норма дозволить збільшити фінансування програми “Доступні ліки” в </w:t>
      </w:r>
      <w:r w:rsidR="009A68DC">
        <w:rPr>
          <w:rFonts w:ascii="Times New Roman" w:hAnsi="Times New Roman"/>
          <w:sz w:val="28"/>
          <w:szCs w:val="28"/>
          <w:lang w:val="uk-UA"/>
        </w:rPr>
        <w:t>2,5</w:t>
      </w:r>
      <w:r w:rsidR="009A68DC" w:rsidRPr="00F15835">
        <w:rPr>
          <w:rFonts w:ascii="Times New Roman" w:hAnsi="Times New Roman"/>
          <w:sz w:val="28"/>
          <w:szCs w:val="28"/>
          <w:lang w:val="uk-UA"/>
        </w:rPr>
        <w:t xml:space="preserve"> раз</w:t>
      </w:r>
      <w:r w:rsidR="009A68DC">
        <w:rPr>
          <w:rFonts w:ascii="Times New Roman" w:hAnsi="Times New Roman"/>
          <w:sz w:val="28"/>
          <w:szCs w:val="28"/>
          <w:lang w:val="uk-UA"/>
        </w:rPr>
        <w:t>и</w:t>
      </w:r>
      <w:r w:rsidR="009A68DC" w:rsidRPr="00F15835">
        <w:rPr>
          <w:rFonts w:ascii="Times New Roman" w:hAnsi="Times New Roman"/>
          <w:sz w:val="28"/>
          <w:szCs w:val="28"/>
          <w:lang w:val="uk-UA"/>
        </w:rPr>
        <w:t xml:space="preserve"> </w:t>
      </w:r>
      <w:r w:rsidRPr="00F15835">
        <w:rPr>
          <w:rFonts w:ascii="Times New Roman" w:hAnsi="Times New Roman"/>
          <w:sz w:val="28"/>
          <w:szCs w:val="28"/>
          <w:lang w:val="uk-UA"/>
        </w:rPr>
        <w:t xml:space="preserve">та забезпечити </w:t>
      </w:r>
      <w:r w:rsidR="009A68DC">
        <w:rPr>
          <w:rFonts w:ascii="Times New Roman" w:hAnsi="Times New Roman"/>
          <w:b/>
          <w:sz w:val="28"/>
          <w:szCs w:val="28"/>
          <w:lang w:val="uk-UA"/>
        </w:rPr>
        <w:t>5</w:t>
      </w:r>
      <w:r w:rsidRPr="00AD4454">
        <w:rPr>
          <w:rFonts w:ascii="Times New Roman" w:hAnsi="Times New Roman"/>
          <w:b/>
          <w:sz w:val="28"/>
          <w:szCs w:val="28"/>
          <w:lang w:val="uk-UA"/>
        </w:rPr>
        <w:t>% попиту населення на ліки безкоштовними лікарськими засобами</w:t>
      </w:r>
      <w:r>
        <w:rPr>
          <w:rFonts w:ascii="Times New Roman" w:hAnsi="Times New Roman"/>
          <w:b/>
          <w:sz w:val="28"/>
          <w:szCs w:val="28"/>
          <w:lang w:val="uk-UA"/>
        </w:rPr>
        <w:t>.</w:t>
      </w:r>
    </w:p>
    <w:p w14:paraId="3F5F598C" w14:textId="77777777" w:rsidR="0029097C" w:rsidRDefault="001A3151" w:rsidP="004A6FC6">
      <w:pPr>
        <w:shd w:val="clear" w:color="auto" w:fill="FFFFFF" w:themeFill="background1"/>
        <w:tabs>
          <w:tab w:val="left" w:pos="142"/>
        </w:tabs>
        <w:spacing w:before="60" w:after="60"/>
        <w:ind w:firstLine="567"/>
        <w:jc w:val="both"/>
        <w:rPr>
          <w:rFonts w:ascii="Times New Roman" w:hAnsi="Times New Roman"/>
          <w:sz w:val="28"/>
          <w:szCs w:val="28"/>
          <w:lang w:val="uk-UA"/>
        </w:rPr>
      </w:pPr>
      <w:r>
        <w:rPr>
          <w:rFonts w:ascii="Times New Roman" w:hAnsi="Times New Roman"/>
          <w:sz w:val="28"/>
          <w:szCs w:val="28"/>
          <w:lang w:val="uk-UA"/>
        </w:rPr>
        <w:t>3</w:t>
      </w:r>
      <w:r w:rsidR="004A6FC6" w:rsidRPr="004B5DCD">
        <w:rPr>
          <w:rFonts w:ascii="Times New Roman" w:hAnsi="Times New Roman"/>
          <w:sz w:val="28"/>
          <w:szCs w:val="28"/>
          <w:lang w:val="uk-UA"/>
        </w:rPr>
        <w:t>.</w:t>
      </w:r>
      <w:r w:rsidR="004A6FC6">
        <w:rPr>
          <w:rFonts w:ascii="Times New Roman" w:hAnsi="Times New Roman"/>
          <w:b/>
          <w:sz w:val="28"/>
          <w:szCs w:val="28"/>
          <w:lang w:val="uk-UA"/>
        </w:rPr>
        <w:t xml:space="preserve"> </w:t>
      </w:r>
      <w:r w:rsidR="004A6FC6" w:rsidRPr="004B5DCD">
        <w:rPr>
          <w:rFonts w:ascii="Times New Roman" w:hAnsi="Times New Roman"/>
          <w:b/>
          <w:sz w:val="28"/>
          <w:szCs w:val="28"/>
          <w:lang w:val="uk-UA"/>
        </w:rPr>
        <w:t xml:space="preserve">Скасувати квотування отримання спирту вітчизняними </w:t>
      </w:r>
      <w:proofErr w:type="spellStart"/>
      <w:r w:rsidR="004A6FC6" w:rsidRPr="004B5DCD">
        <w:rPr>
          <w:rFonts w:ascii="Times New Roman" w:hAnsi="Times New Roman"/>
          <w:b/>
          <w:sz w:val="28"/>
          <w:szCs w:val="28"/>
          <w:lang w:val="uk-UA"/>
        </w:rPr>
        <w:t>фармкомпаніями</w:t>
      </w:r>
      <w:proofErr w:type="spellEnd"/>
      <w:r w:rsidR="004A6FC6" w:rsidRPr="004B5DCD">
        <w:rPr>
          <w:rFonts w:ascii="Times New Roman" w:hAnsi="Times New Roman"/>
          <w:b/>
          <w:sz w:val="28"/>
          <w:szCs w:val="28"/>
          <w:lang w:val="uk-UA"/>
        </w:rPr>
        <w:t xml:space="preserve"> для виробництва лікарських засобів</w:t>
      </w:r>
      <w:r w:rsidR="004A6FC6" w:rsidRPr="00F15835">
        <w:rPr>
          <w:rFonts w:ascii="Times New Roman" w:hAnsi="Times New Roman"/>
          <w:sz w:val="28"/>
          <w:szCs w:val="28"/>
          <w:lang w:val="uk-UA"/>
        </w:rPr>
        <w:t xml:space="preserve">. </w:t>
      </w:r>
      <w:r w:rsidR="004A6FC6">
        <w:rPr>
          <w:rFonts w:ascii="Times New Roman" w:hAnsi="Times New Roman"/>
          <w:sz w:val="28"/>
          <w:szCs w:val="28"/>
          <w:lang w:val="uk-UA"/>
        </w:rPr>
        <w:t xml:space="preserve">Вказана норма </w:t>
      </w:r>
      <w:r w:rsidR="004A6FC6" w:rsidRPr="00F15835">
        <w:rPr>
          <w:rFonts w:ascii="Times New Roman" w:hAnsi="Times New Roman"/>
          <w:sz w:val="28"/>
          <w:szCs w:val="28"/>
          <w:lang w:val="uk-UA"/>
        </w:rPr>
        <w:t>усуне корупційн</w:t>
      </w:r>
      <w:r w:rsidR="004A6FC6">
        <w:rPr>
          <w:rFonts w:ascii="Times New Roman" w:hAnsi="Times New Roman"/>
          <w:sz w:val="28"/>
          <w:szCs w:val="28"/>
          <w:lang w:val="uk-UA"/>
        </w:rPr>
        <w:t xml:space="preserve">і ризики та створить передумови для </w:t>
      </w:r>
      <w:r w:rsidR="004A6FC6" w:rsidRPr="00F15835">
        <w:rPr>
          <w:rFonts w:ascii="Times New Roman" w:hAnsi="Times New Roman"/>
          <w:sz w:val="28"/>
          <w:szCs w:val="28"/>
          <w:lang w:val="uk-UA"/>
        </w:rPr>
        <w:t>забезпечення населення країни більшою кількістю якісних, безпечних та економічно доступних лікарських засобів вітчизняного виробництва, створення та впровадження у виробництво нової номенклатури відсутніх у достатній кількості на вітчиз</w:t>
      </w:r>
      <w:r w:rsidR="004A6FC6">
        <w:rPr>
          <w:rFonts w:ascii="Times New Roman" w:hAnsi="Times New Roman"/>
          <w:sz w:val="28"/>
          <w:szCs w:val="28"/>
          <w:lang w:val="uk-UA"/>
        </w:rPr>
        <w:t>няному ринку ліків.</w:t>
      </w:r>
    </w:p>
    <w:p w14:paraId="6BBD638A" w14:textId="30FB0F2F" w:rsidR="004A6FC6" w:rsidRDefault="0029097C" w:rsidP="001D69ED">
      <w:pPr>
        <w:shd w:val="clear" w:color="auto" w:fill="FFFFFF" w:themeFill="background1"/>
        <w:tabs>
          <w:tab w:val="left" w:pos="142"/>
        </w:tabs>
        <w:spacing w:before="60" w:after="60"/>
        <w:jc w:val="center"/>
        <w:rPr>
          <w:rFonts w:ascii="Times New Roman" w:hAnsi="Times New Roman"/>
          <w:sz w:val="28"/>
          <w:szCs w:val="28"/>
          <w:lang w:val="uk-UA"/>
        </w:rPr>
      </w:pPr>
      <w:r>
        <w:rPr>
          <w:rFonts w:ascii="Times New Roman" w:hAnsi="Times New Roman"/>
          <w:noProof/>
          <w:sz w:val="28"/>
          <w:szCs w:val="28"/>
          <w:lang w:val="uk-UA" w:eastAsia="uk-UA"/>
        </w:rPr>
        <w:lastRenderedPageBreak/>
        <w:drawing>
          <wp:inline distT="0" distB="0" distL="0" distR="0" wp14:anchorId="1314C1C5" wp14:editId="08BF610E">
            <wp:extent cx="5488617" cy="4107767"/>
            <wp:effectExtent l="12700" t="12700" r="10795" b="762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Снимок экрана 2018-10-03 в 12.05.13.png"/>
                    <pic:cNvPicPr/>
                  </pic:nvPicPr>
                  <pic:blipFill>
                    <a:blip r:embed="rId11"/>
                    <a:stretch>
                      <a:fillRect/>
                    </a:stretch>
                  </pic:blipFill>
                  <pic:spPr>
                    <a:xfrm>
                      <a:off x="0" y="0"/>
                      <a:ext cx="5495116" cy="4112631"/>
                    </a:xfrm>
                    <a:prstGeom prst="rect">
                      <a:avLst/>
                    </a:prstGeom>
                    <a:ln>
                      <a:solidFill>
                        <a:schemeClr val="bg1">
                          <a:lumMod val="50000"/>
                        </a:schemeClr>
                      </a:solidFill>
                    </a:ln>
                  </pic:spPr>
                </pic:pic>
              </a:graphicData>
            </a:graphic>
          </wp:inline>
        </w:drawing>
      </w:r>
      <w:r>
        <w:rPr>
          <w:rFonts w:ascii="Times New Roman" w:hAnsi="Times New Roman"/>
          <w:sz w:val="28"/>
          <w:szCs w:val="28"/>
          <w:lang w:val="uk-UA"/>
        </w:rPr>
        <w:t xml:space="preserve">Мал.1. Комплексний план щодо здешевлення лікарських </w:t>
      </w:r>
      <w:proofErr w:type="spellStart"/>
      <w:r>
        <w:rPr>
          <w:rFonts w:ascii="Times New Roman" w:hAnsi="Times New Roman"/>
          <w:sz w:val="28"/>
          <w:szCs w:val="28"/>
          <w:lang w:val="uk-UA"/>
        </w:rPr>
        <w:t>собів</w:t>
      </w:r>
      <w:proofErr w:type="spellEnd"/>
      <w:r>
        <w:rPr>
          <w:rFonts w:ascii="Times New Roman" w:hAnsi="Times New Roman"/>
          <w:sz w:val="28"/>
          <w:szCs w:val="28"/>
          <w:lang w:val="uk-UA"/>
        </w:rPr>
        <w:t xml:space="preserve"> в Україні</w:t>
      </w:r>
    </w:p>
    <w:p w14:paraId="05D193E1" w14:textId="45C7A162" w:rsidR="00E67891" w:rsidRPr="001D69ED" w:rsidRDefault="00E67891" w:rsidP="00503809">
      <w:pPr>
        <w:shd w:val="clear" w:color="auto" w:fill="FFFFFF" w:themeFill="background1"/>
        <w:tabs>
          <w:tab w:val="left" w:pos="142"/>
        </w:tabs>
        <w:spacing w:before="60" w:after="60"/>
        <w:jc w:val="both"/>
        <w:rPr>
          <w:rFonts w:ascii="Times New Roman" w:hAnsi="Times New Roman"/>
          <w:sz w:val="20"/>
          <w:szCs w:val="28"/>
          <w:lang w:val="uk-UA"/>
        </w:rPr>
      </w:pPr>
    </w:p>
    <w:p w14:paraId="22CBE5AF" w14:textId="77777777" w:rsidR="00AF3FE1" w:rsidRPr="00F15835" w:rsidRDefault="00AF3FE1" w:rsidP="00AF3FE1">
      <w:pPr>
        <w:widowControl w:val="0"/>
        <w:autoSpaceDE w:val="0"/>
        <w:autoSpaceDN w:val="0"/>
        <w:adjustRightInd w:val="0"/>
        <w:spacing w:after="0"/>
        <w:ind w:firstLine="567"/>
        <w:jc w:val="both"/>
        <w:outlineLvl w:val="0"/>
        <w:rPr>
          <w:rFonts w:ascii="Times New Roman" w:hAnsi="Times New Roman"/>
          <w:b/>
          <w:bCs/>
          <w:sz w:val="28"/>
          <w:szCs w:val="28"/>
          <w:lang w:val="uk-UA"/>
        </w:rPr>
      </w:pPr>
      <w:r w:rsidRPr="00F15835">
        <w:rPr>
          <w:rFonts w:ascii="Times New Roman" w:hAnsi="Times New Roman"/>
          <w:b/>
          <w:bCs/>
          <w:sz w:val="28"/>
          <w:szCs w:val="28"/>
          <w:lang w:val="uk-UA"/>
        </w:rPr>
        <w:t>3. Загальна характеристика і основні положення законопроекту</w:t>
      </w:r>
    </w:p>
    <w:p w14:paraId="03373941" w14:textId="77777777" w:rsidR="00AF3FE1" w:rsidRDefault="00AF3FE1" w:rsidP="00AF3FE1">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sidRPr="00F15835">
        <w:rPr>
          <w:rFonts w:ascii="Times New Roman" w:hAnsi="Times New Roman"/>
          <w:sz w:val="28"/>
          <w:szCs w:val="28"/>
          <w:lang w:val="uk-UA"/>
        </w:rPr>
        <w:t xml:space="preserve">Проектом Закону пропонується </w:t>
      </w:r>
      <w:proofErr w:type="spellStart"/>
      <w:r w:rsidRPr="00F15835">
        <w:rPr>
          <w:rFonts w:ascii="Times New Roman" w:hAnsi="Times New Roman"/>
          <w:sz w:val="28"/>
          <w:szCs w:val="28"/>
          <w:lang w:val="uk-UA"/>
        </w:rPr>
        <w:t>внести</w:t>
      </w:r>
      <w:proofErr w:type="spellEnd"/>
      <w:r w:rsidRPr="00F15835">
        <w:rPr>
          <w:rFonts w:ascii="Times New Roman" w:hAnsi="Times New Roman"/>
          <w:sz w:val="28"/>
          <w:szCs w:val="28"/>
          <w:lang w:val="uk-UA"/>
        </w:rPr>
        <w:t xml:space="preserve"> зміни до</w:t>
      </w:r>
      <w:r w:rsidRPr="005B77A3">
        <w:rPr>
          <w:rFonts w:ascii="Times New Roman" w:hAnsi="Times New Roman"/>
          <w:sz w:val="28"/>
          <w:szCs w:val="28"/>
          <w:lang w:val="uk-UA"/>
        </w:rPr>
        <w:t xml:space="preserve"> </w:t>
      </w:r>
      <w:r>
        <w:rPr>
          <w:rFonts w:ascii="Times New Roman" w:hAnsi="Times New Roman"/>
          <w:sz w:val="28"/>
          <w:szCs w:val="28"/>
          <w:lang w:val="uk-UA"/>
        </w:rPr>
        <w:t>наступних законодавчих актів.</w:t>
      </w:r>
    </w:p>
    <w:p w14:paraId="5711CD6C" w14:textId="77777777" w:rsidR="00AF3FE1" w:rsidRDefault="00AF3FE1" w:rsidP="00AF3FE1">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Pr>
          <w:rFonts w:ascii="Times New Roman" w:hAnsi="Times New Roman"/>
          <w:sz w:val="28"/>
          <w:szCs w:val="28"/>
          <w:lang w:val="uk-UA"/>
        </w:rPr>
        <w:t xml:space="preserve">2. У Законі України </w:t>
      </w:r>
      <w:r w:rsidRPr="005B77A3">
        <w:rPr>
          <w:rFonts w:ascii="Times New Roman" w:hAnsi="Times New Roman"/>
          <w:sz w:val="28"/>
          <w:szCs w:val="28"/>
          <w:lang w:val="uk-UA"/>
        </w:rPr>
        <w:t>“Про лікарські засоби”</w:t>
      </w:r>
      <w:r>
        <w:rPr>
          <w:rFonts w:ascii="Times New Roman" w:hAnsi="Times New Roman"/>
          <w:sz w:val="28"/>
          <w:szCs w:val="28"/>
          <w:lang w:val="uk-UA"/>
        </w:rPr>
        <w:t>:</w:t>
      </w:r>
    </w:p>
    <w:p w14:paraId="61029866" w14:textId="3A3F797E" w:rsidR="00AF3FE1" w:rsidRDefault="00AF3FE1" w:rsidP="00AF3FE1">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Pr>
          <w:rFonts w:ascii="Times New Roman" w:hAnsi="Times New Roman"/>
          <w:sz w:val="28"/>
          <w:szCs w:val="28"/>
          <w:lang w:val="uk-UA"/>
        </w:rPr>
        <w:t>- визначити поняття</w:t>
      </w:r>
      <w:r w:rsidR="006E5D18">
        <w:rPr>
          <w:rFonts w:ascii="Times New Roman" w:hAnsi="Times New Roman"/>
          <w:sz w:val="28"/>
          <w:szCs w:val="28"/>
          <w:lang w:val="uk-UA"/>
        </w:rPr>
        <w:t>:</w:t>
      </w:r>
      <w:r>
        <w:rPr>
          <w:rFonts w:ascii="Times New Roman" w:hAnsi="Times New Roman"/>
          <w:sz w:val="28"/>
          <w:szCs w:val="28"/>
          <w:lang w:val="uk-UA"/>
        </w:rPr>
        <w:t xml:space="preserve"> а</w:t>
      </w:r>
      <w:r w:rsidRPr="00733E07">
        <w:rPr>
          <w:rFonts w:ascii="Times New Roman" w:hAnsi="Times New Roman"/>
          <w:sz w:val="28"/>
          <w:szCs w:val="28"/>
          <w:lang w:val="uk-UA"/>
        </w:rPr>
        <w:t>птечна мережа</w:t>
      </w:r>
      <w:r>
        <w:rPr>
          <w:rFonts w:ascii="Times New Roman" w:hAnsi="Times New Roman"/>
          <w:sz w:val="28"/>
          <w:szCs w:val="28"/>
          <w:lang w:val="uk-UA"/>
        </w:rPr>
        <w:t xml:space="preserve">, </w:t>
      </w:r>
      <w:r w:rsidRPr="00733E07">
        <w:rPr>
          <w:rFonts w:ascii="Times New Roman" w:hAnsi="Times New Roman"/>
          <w:sz w:val="28"/>
          <w:szCs w:val="28"/>
          <w:lang w:val="uk-UA"/>
        </w:rPr>
        <w:t>Національний перелік основних лікарських засобів</w:t>
      </w:r>
      <w:r>
        <w:rPr>
          <w:rFonts w:ascii="Times New Roman" w:hAnsi="Times New Roman"/>
          <w:sz w:val="28"/>
          <w:szCs w:val="28"/>
          <w:lang w:val="uk-UA"/>
        </w:rPr>
        <w:t xml:space="preserve">, </w:t>
      </w:r>
      <w:r w:rsidRPr="00733E07">
        <w:rPr>
          <w:rFonts w:ascii="Times New Roman" w:hAnsi="Times New Roman"/>
          <w:sz w:val="28"/>
          <w:szCs w:val="28"/>
          <w:lang w:val="uk-UA"/>
        </w:rPr>
        <w:t>оптово-відпускна ціна лікарського засобу</w:t>
      </w:r>
      <w:r>
        <w:rPr>
          <w:rFonts w:ascii="Times New Roman" w:hAnsi="Times New Roman"/>
          <w:sz w:val="28"/>
          <w:szCs w:val="28"/>
          <w:lang w:val="uk-UA"/>
        </w:rPr>
        <w:t xml:space="preserve">, </w:t>
      </w:r>
      <w:r w:rsidRPr="00733E07">
        <w:rPr>
          <w:rFonts w:ascii="Times New Roman" w:hAnsi="Times New Roman"/>
          <w:sz w:val="28"/>
          <w:szCs w:val="28"/>
          <w:lang w:val="uk-UA"/>
        </w:rPr>
        <w:t>гранична оптово-відпускна ціна лікарського засобу</w:t>
      </w:r>
      <w:r>
        <w:rPr>
          <w:rFonts w:ascii="Times New Roman" w:hAnsi="Times New Roman"/>
          <w:sz w:val="28"/>
          <w:szCs w:val="28"/>
          <w:lang w:val="uk-UA"/>
        </w:rPr>
        <w:t xml:space="preserve">, </w:t>
      </w:r>
      <w:r w:rsidRPr="00733E07">
        <w:rPr>
          <w:rFonts w:ascii="Times New Roman" w:hAnsi="Times New Roman"/>
          <w:sz w:val="28"/>
          <w:szCs w:val="28"/>
          <w:lang w:val="uk-UA"/>
        </w:rPr>
        <w:t>зовнішнє референтне ціноутворення</w:t>
      </w:r>
      <w:r>
        <w:rPr>
          <w:rFonts w:ascii="Times New Roman" w:hAnsi="Times New Roman"/>
          <w:sz w:val="28"/>
          <w:szCs w:val="28"/>
          <w:lang w:val="uk-UA"/>
        </w:rPr>
        <w:t xml:space="preserve">, </w:t>
      </w:r>
      <w:r w:rsidRPr="00733E07">
        <w:rPr>
          <w:rFonts w:ascii="Times New Roman" w:hAnsi="Times New Roman"/>
          <w:sz w:val="28"/>
          <w:szCs w:val="28"/>
          <w:lang w:val="uk-UA"/>
        </w:rPr>
        <w:t>мінімальна оптово-відпускна ціна</w:t>
      </w:r>
      <w:r>
        <w:rPr>
          <w:rFonts w:ascii="Times New Roman" w:hAnsi="Times New Roman"/>
          <w:sz w:val="28"/>
          <w:szCs w:val="28"/>
          <w:lang w:val="uk-UA"/>
        </w:rPr>
        <w:t xml:space="preserve">, </w:t>
      </w:r>
      <w:r w:rsidRPr="00733E07">
        <w:rPr>
          <w:rFonts w:ascii="Times New Roman" w:hAnsi="Times New Roman"/>
          <w:sz w:val="28"/>
          <w:szCs w:val="28"/>
          <w:lang w:val="uk-UA"/>
        </w:rPr>
        <w:t>внутрішнє референтне ціноутворення</w:t>
      </w:r>
      <w:r>
        <w:rPr>
          <w:rFonts w:ascii="Times New Roman" w:hAnsi="Times New Roman"/>
          <w:sz w:val="28"/>
          <w:szCs w:val="28"/>
          <w:lang w:val="uk-UA"/>
        </w:rPr>
        <w:t>;</w:t>
      </w:r>
    </w:p>
    <w:p w14:paraId="3B9D7E09" w14:textId="77777777" w:rsidR="00AF3FE1" w:rsidRDefault="00AF3FE1" w:rsidP="00AF3FE1">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Pr>
          <w:rFonts w:ascii="Times New Roman" w:hAnsi="Times New Roman"/>
          <w:sz w:val="28"/>
          <w:szCs w:val="28"/>
          <w:lang w:val="uk-UA"/>
        </w:rPr>
        <w:t>- встановити, що к</w:t>
      </w:r>
      <w:r w:rsidRPr="00737281">
        <w:rPr>
          <w:rFonts w:ascii="Times New Roman" w:hAnsi="Times New Roman"/>
          <w:sz w:val="28"/>
          <w:szCs w:val="28"/>
          <w:lang w:val="uk-UA"/>
        </w:rPr>
        <w:t>ожна аптечна мережа за кількістю торговельних точок не може займати більше ніж два відсотки від загальної кількості зареєстрованих аптек та їх структурних підрозділів у межах Автономної Республіки Крим, обла</w:t>
      </w:r>
      <w:r>
        <w:rPr>
          <w:rFonts w:ascii="Times New Roman" w:hAnsi="Times New Roman"/>
          <w:sz w:val="28"/>
          <w:szCs w:val="28"/>
          <w:lang w:val="uk-UA"/>
        </w:rPr>
        <w:t>сті, міста Києві чи Севастополя;</w:t>
      </w:r>
    </w:p>
    <w:p w14:paraId="23F8F836" w14:textId="525AC77F" w:rsidR="00AF3FE1" w:rsidRDefault="00AF3FE1" w:rsidP="00AF3FE1">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Pr>
          <w:rFonts w:ascii="Times New Roman" w:hAnsi="Times New Roman"/>
          <w:sz w:val="28"/>
          <w:szCs w:val="28"/>
          <w:lang w:val="uk-UA"/>
        </w:rPr>
        <w:t>- у</w:t>
      </w:r>
      <w:r w:rsidRPr="00733E07">
        <w:rPr>
          <w:rFonts w:ascii="Times New Roman" w:hAnsi="Times New Roman"/>
          <w:sz w:val="28"/>
          <w:szCs w:val="28"/>
          <w:lang w:val="uk-UA"/>
        </w:rPr>
        <w:t>сунути дискримінаційні бар'єри для українських фармацевтичних компаній</w:t>
      </w:r>
      <w:r w:rsidR="007F3620">
        <w:rPr>
          <w:rFonts w:ascii="Times New Roman" w:hAnsi="Times New Roman"/>
          <w:sz w:val="28"/>
          <w:szCs w:val="28"/>
          <w:lang w:val="uk-UA"/>
        </w:rPr>
        <w:t xml:space="preserve"> в частині</w:t>
      </w:r>
      <w:r w:rsidRPr="00733E07">
        <w:rPr>
          <w:rFonts w:ascii="Times New Roman" w:hAnsi="Times New Roman"/>
          <w:sz w:val="28"/>
          <w:szCs w:val="28"/>
          <w:lang w:val="uk-UA"/>
        </w:rPr>
        <w:t xml:space="preserve"> патентного захисту на ліки</w:t>
      </w:r>
      <w:r>
        <w:rPr>
          <w:rFonts w:ascii="Times New Roman" w:hAnsi="Times New Roman"/>
          <w:sz w:val="28"/>
          <w:szCs w:val="28"/>
          <w:lang w:val="uk-UA"/>
        </w:rPr>
        <w:t xml:space="preserve">; </w:t>
      </w:r>
    </w:p>
    <w:p w14:paraId="2156FA66" w14:textId="77777777" w:rsidR="00AF3FE1" w:rsidRDefault="00AF3FE1" w:rsidP="00AF3FE1">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Pr>
          <w:rFonts w:ascii="Times New Roman" w:hAnsi="Times New Roman"/>
          <w:sz w:val="28"/>
          <w:szCs w:val="28"/>
          <w:lang w:val="uk-UA"/>
        </w:rPr>
        <w:t>- визначити принципи державного регулювання цін на ліки;</w:t>
      </w:r>
    </w:p>
    <w:p w14:paraId="20D0D92C" w14:textId="51AD3221" w:rsidR="00AF3FE1" w:rsidRDefault="00AF3FE1" w:rsidP="00AF3FE1">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Pr>
          <w:rFonts w:ascii="Times New Roman" w:hAnsi="Times New Roman"/>
          <w:sz w:val="28"/>
          <w:szCs w:val="28"/>
          <w:lang w:val="uk-UA"/>
        </w:rPr>
        <w:t>- зобов’язати Кабінет</w:t>
      </w:r>
      <w:r w:rsidRPr="00DC6051">
        <w:rPr>
          <w:rFonts w:ascii="Times New Roman" w:hAnsi="Times New Roman"/>
          <w:sz w:val="28"/>
          <w:szCs w:val="28"/>
          <w:lang w:val="uk-UA"/>
        </w:rPr>
        <w:t xml:space="preserve"> Міністрів України </w:t>
      </w:r>
      <w:r w:rsidR="007F3620">
        <w:rPr>
          <w:rFonts w:ascii="Times New Roman" w:hAnsi="Times New Roman"/>
          <w:sz w:val="28"/>
          <w:szCs w:val="28"/>
          <w:lang w:val="uk-UA"/>
        </w:rPr>
        <w:t xml:space="preserve">визначити окремий перелік лікарських засобів та </w:t>
      </w:r>
      <w:r>
        <w:rPr>
          <w:rFonts w:ascii="Times New Roman" w:hAnsi="Times New Roman"/>
          <w:sz w:val="28"/>
          <w:szCs w:val="28"/>
          <w:lang w:val="uk-UA"/>
        </w:rPr>
        <w:t xml:space="preserve">встановити </w:t>
      </w:r>
      <w:r w:rsidRPr="00DC6051">
        <w:rPr>
          <w:rFonts w:ascii="Times New Roman" w:hAnsi="Times New Roman"/>
          <w:sz w:val="28"/>
          <w:szCs w:val="28"/>
          <w:lang w:val="uk-UA"/>
        </w:rPr>
        <w:t xml:space="preserve">для </w:t>
      </w:r>
      <w:r w:rsidR="007F3620">
        <w:rPr>
          <w:rFonts w:ascii="Times New Roman" w:hAnsi="Times New Roman"/>
          <w:sz w:val="28"/>
          <w:szCs w:val="28"/>
          <w:lang w:val="uk-UA"/>
        </w:rPr>
        <w:t xml:space="preserve">нього </w:t>
      </w:r>
      <w:r w:rsidRPr="00DC6051">
        <w:rPr>
          <w:rFonts w:ascii="Times New Roman" w:hAnsi="Times New Roman"/>
          <w:sz w:val="28"/>
          <w:szCs w:val="28"/>
          <w:lang w:val="uk-UA"/>
        </w:rPr>
        <w:t>граничн</w:t>
      </w:r>
      <w:r>
        <w:rPr>
          <w:rFonts w:ascii="Times New Roman" w:hAnsi="Times New Roman"/>
          <w:sz w:val="28"/>
          <w:szCs w:val="28"/>
          <w:lang w:val="uk-UA"/>
        </w:rPr>
        <w:t>у</w:t>
      </w:r>
      <w:r w:rsidRPr="00DC6051">
        <w:rPr>
          <w:rFonts w:ascii="Times New Roman" w:hAnsi="Times New Roman"/>
          <w:sz w:val="28"/>
          <w:szCs w:val="28"/>
          <w:lang w:val="uk-UA"/>
        </w:rPr>
        <w:t xml:space="preserve"> постачальницько-збутов</w:t>
      </w:r>
      <w:r>
        <w:rPr>
          <w:rFonts w:ascii="Times New Roman" w:hAnsi="Times New Roman"/>
          <w:sz w:val="28"/>
          <w:szCs w:val="28"/>
          <w:lang w:val="uk-UA"/>
        </w:rPr>
        <w:t>у</w:t>
      </w:r>
      <w:r w:rsidRPr="00DC6051">
        <w:rPr>
          <w:rFonts w:ascii="Times New Roman" w:hAnsi="Times New Roman"/>
          <w:sz w:val="28"/>
          <w:szCs w:val="28"/>
          <w:lang w:val="uk-UA"/>
        </w:rPr>
        <w:t xml:space="preserve"> надбавк</w:t>
      </w:r>
      <w:r>
        <w:rPr>
          <w:rFonts w:ascii="Times New Roman" w:hAnsi="Times New Roman"/>
          <w:sz w:val="28"/>
          <w:szCs w:val="28"/>
          <w:lang w:val="uk-UA"/>
        </w:rPr>
        <w:t xml:space="preserve">у на рівні не більшому за 10% та </w:t>
      </w:r>
      <w:r w:rsidRPr="00527266">
        <w:rPr>
          <w:rFonts w:ascii="Times New Roman" w:hAnsi="Times New Roman"/>
          <w:sz w:val="28"/>
          <w:szCs w:val="28"/>
          <w:lang w:val="uk-UA"/>
        </w:rPr>
        <w:t>граничн</w:t>
      </w:r>
      <w:r>
        <w:rPr>
          <w:rFonts w:ascii="Times New Roman" w:hAnsi="Times New Roman"/>
          <w:sz w:val="28"/>
          <w:szCs w:val="28"/>
          <w:lang w:val="uk-UA"/>
        </w:rPr>
        <w:t>у</w:t>
      </w:r>
      <w:r w:rsidRPr="00527266">
        <w:rPr>
          <w:rFonts w:ascii="Times New Roman" w:hAnsi="Times New Roman"/>
          <w:sz w:val="28"/>
          <w:szCs w:val="28"/>
          <w:lang w:val="uk-UA"/>
        </w:rPr>
        <w:t xml:space="preserve"> торг</w:t>
      </w:r>
      <w:r w:rsidR="007A4CA6">
        <w:rPr>
          <w:rFonts w:ascii="Times New Roman" w:hAnsi="Times New Roman"/>
          <w:sz w:val="28"/>
          <w:szCs w:val="28"/>
          <w:lang w:val="uk-UA"/>
        </w:rPr>
        <w:t>о</w:t>
      </w:r>
      <w:r w:rsidRPr="00527266">
        <w:rPr>
          <w:rFonts w:ascii="Times New Roman" w:hAnsi="Times New Roman"/>
          <w:sz w:val="28"/>
          <w:szCs w:val="28"/>
          <w:lang w:val="uk-UA"/>
        </w:rPr>
        <w:t>вельн</w:t>
      </w:r>
      <w:r>
        <w:rPr>
          <w:rFonts w:ascii="Times New Roman" w:hAnsi="Times New Roman"/>
          <w:sz w:val="28"/>
          <w:szCs w:val="28"/>
          <w:lang w:val="uk-UA"/>
        </w:rPr>
        <w:t>у</w:t>
      </w:r>
      <w:r w:rsidRPr="00527266">
        <w:rPr>
          <w:rFonts w:ascii="Times New Roman" w:hAnsi="Times New Roman"/>
          <w:sz w:val="28"/>
          <w:szCs w:val="28"/>
          <w:lang w:val="uk-UA"/>
        </w:rPr>
        <w:t xml:space="preserve"> </w:t>
      </w:r>
      <w:r w:rsidRPr="00527266">
        <w:rPr>
          <w:rFonts w:ascii="Times New Roman" w:hAnsi="Times New Roman"/>
          <w:sz w:val="28"/>
          <w:szCs w:val="28"/>
          <w:lang w:val="uk-UA"/>
        </w:rPr>
        <w:lastRenderedPageBreak/>
        <w:t>(роздрібн</w:t>
      </w:r>
      <w:r>
        <w:rPr>
          <w:rFonts w:ascii="Times New Roman" w:hAnsi="Times New Roman"/>
          <w:sz w:val="28"/>
          <w:szCs w:val="28"/>
          <w:lang w:val="uk-UA"/>
        </w:rPr>
        <w:t>у</w:t>
      </w:r>
      <w:r w:rsidRPr="00527266">
        <w:rPr>
          <w:rFonts w:ascii="Times New Roman" w:hAnsi="Times New Roman"/>
          <w:sz w:val="28"/>
          <w:szCs w:val="28"/>
          <w:lang w:val="uk-UA"/>
        </w:rPr>
        <w:t>) надбавк</w:t>
      </w:r>
      <w:r>
        <w:rPr>
          <w:rFonts w:ascii="Times New Roman" w:hAnsi="Times New Roman"/>
          <w:sz w:val="28"/>
          <w:szCs w:val="28"/>
          <w:lang w:val="uk-UA"/>
        </w:rPr>
        <w:t>у</w:t>
      </w:r>
      <w:r w:rsidRPr="00527266">
        <w:rPr>
          <w:rFonts w:ascii="Times New Roman" w:hAnsi="Times New Roman"/>
          <w:sz w:val="28"/>
          <w:szCs w:val="28"/>
          <w:lang w:val="uk-UA"/>
        </w:rPr>
        <w:t xml:space="preserve"> </w:t>
      </w:r>
      <w:r>
        <w:rPr>
          <w:rFonts w:ascii="Times New Roman" w:hAnsi="Times New Roman"/>
          <w:sz w:val="28"/>
          <w:szCs w:val="28"/>
          <w:lang w:val="uk-UA"/>
        </w:rPr>
        <w:t>на рівні не більшому за 15%;</w:t>
      </w:r>
    </w:p>
    <w:p w14:paraId="072836B8" w14:textId="5EAAA0CC" w:rsidR="00AF3FE1" w:rsidRDefault="00AF3FE1" w:rsidP="00AF3FE1">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Pr>
          <w:rFonts w:ascii="Times New Roman" w:hAnsi="Times New Roman"/>
          <w:sz w:val="28"/>
          <w:szCs w:val="28"/>
          <w:lang w:val="uk-UA"/>
        </w:rPr>
        <w:t>- р</w:t>
      </w:r>
      <w:r w:rsidRPr="00527266">
        <w:rPr>
          <w:rFonts w:ascii="Times New Roman" w:hAnsi="Times New Roman"/>
          <w:sz w:val="28"/>
          <w:szCs w:val="28"/>
          <w:lang w:val="uk-UA"/>
        </w:rPr>
        <w:t>озш</w:t>
      </w:r>
      <w:r>
        <w:rPr>
          <w:rFonts w:ascii="Times New Roman" w:hAnsi="Times New Roman"/>
          <w:sz w:val="28"/>
          <w:szCs w:val="28"/>
          <w:lang w:val="uk-UA"/>
        </w:rPr>
        <w:t xml:space="preserve">ирити програму “Доступні ліки” шляхом </w:t>
      </w:r>
      <w:r w:rsidRPr="00527266">
        <w:rPr>
          <w:rFonts w:ascii="Times New Roman" w:hAnsi="Times New Roman"/>
          <w:sz w:val="28"/>
          <w:szCs w:val="28"/>
          <w:lang w:val="uk-UA"/>
        </w:rPr>
        <w:t>відшкодування вартості</w:t>
      </w:r>
      <w:r w:rsidR="00C73D72">
        <w:rPr>
          <w:rFonts w:ascii="Times New Roman" w:hAnsi="Times New Roman"/>
          <w:sz w:val="28"/>
          <w:szCs w:val="28"/>
          <w:lang w:val="uk-UA"/>
        </w:rPr>
        <w:t xml:space="preserve">, на додачу до вже передбачених лікарських засобів (від </w:t>
      </w:r>
      <w:r w:rsidR="00C73D72" w:rsidRPr="002C0DF4">
        <w:rPr>
          <w:rFonts w:ascii="Times New Roman" w:hAnsi="Times New Roman"/>
          <w:sz w:val="28"/>
          <w:szCs w:val="28"/>
          <w:lang w:val="uk-UA"/>
        </w:rPr>
        <w:t>серцево-судинн</w:t>
      </w:r>
      <w:r w:rsidR="00C73D72">
        <w:rPr>
          <w:rFonts w:ascii="Times New Roman" w:hAnsi="Times New Roman"/>
          <w:sz w:val="28"/>
          <w:szCs w:val="28"/>
          <w:lang w:val="uk-UA"/>
        </w:rPr>
        <w:t>их захворювань</w:t>
      </w:r>
      <w:r w:rsidR="00C73D72" w:rsidRPr="002C0DF4">
        <w:rPr>
          <w:rFonts w:ascii="Times New Roman" w:hAnsi="Times New Roman"/>
          <w:sz w:val="28"/>
          <w:szCs w:val="28"/>
          <w:lang w:val="uk-UA"/>
        </w:rPr>
        <w:t>, діабет</w:t>
      </w:r>
      <w:r w:rsidR="00C73D72">
        <w:rPr>
          <w:rFonts w:ascii="Times New Roman" w:hAnsi="Times New Roman"/>
          <w:sz w:val="28"/>
          <w:szCs w:val="28"/>
          <w:lang w:val="uk-UA"/>
        </w:rPr>
        <w:t xml:space="preserve">у, </w:t>
      </w:r>
      <w:r w:rsidR="00C73D72" w:rsidRPr="002C0DF4">
        <w:rPr>
          <w:rFonts w:ascii="Times New Roman" w:hAnsi="Times New Roman"/>
          <w:sz w:val="28"/>
          <w:szCs w:val="28"/>
          <w:lang w:val="uk-UA"/>
        </w:rPr>
        <w:t>бронхіальн</w:t>
      </w:r>
      <w:r w:rsidR="00C73D72">
        <w:rPr>
          <w:rFonts w:ascii="Times New Roman" w:hAnsi="Times New Roman"/>
          <w:sz w:val="28"/>
          <w:szCs w:val="28"/>
          <w:lang w:val="uk-UA"/>
        </w:rPr>
        <w:t>ої</w:t>
      </w:r>
      <w:r w:rsidR="00C73D72" w:rsidRPr="002C0DF4">
        <w:rPr>
          <w:rFonts w:ascii="Times New Roman" w:hAnsi="Times New Roman"/>
          <w:sz w:val="28"/>
          <w:szCs w:val="28"/>
          <w:lang w:val="uk-UA"/>
        </w:rPr>
        <w:t xml:space="preserve"> астм</w:t>
      </w:r>
      <w:r w:rsidR="00C73D72">
        <w:rPr>
          <w:rFonts w:ascii="Times New Roman" w:hAnsi="Times New Roman"/>
          <w:sz w:val="28"/>
          <w:szCs w:val="28"/>
          <w:lang w:val="uk-UA"/>
        </w:rPr>
        <w:t xml:space="preserve">и), </w:t>
      </w:r>
      <w:r w:rsidRPr="00AB6B8B">
        <w:rPr>
          <w:rFonts w:ascii="Times New Roman" w:hAnsi="Times New Roman"/>
          <w:sz w:val="28"/>
          <w:szCs w:val="28"/>
          <w:lang w:val="uk-UA"/>
        </w:rPr>
        <w:t>противірусних лікарських засобів, антибактеріальних лікарських засобів, антианемічних лікарських засобів, лікарських засобів, що впливають на функцію шлунково-кишкового тракту, лікарських засобів, що застосовуються при депресивних розладах;</w:t>
      </w:r>
    </w:p>
    <w:p w14:paraId="2CC7DA21" w14:textId="7C690256" w:rsidR="00AF3FE1" w:rsidRDefault="00AF3FE1" w:rsidP="00AF3FE1">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Pr>
          <w:rFonts w:ascii="Times New Roman" w:hAnsi="Times New Roman"/>
          <w:sz w:val="28"/>
          <w:szCs w:val="28"/>
          <w:lang w:val="uk-UA"/>
        </w:rPr>
        <w:t>- з</w:t>
      </w:r>
      <w:r w:rsidRPr="00527266">
        <w:rPr>
          <w:rFonts w:ascii="Times New Roman" w:hAnsi="Times New Roman"/>
          <w:sz w:val="28"/>
          <w:szCs w:val="28"/>
          <w:lang w:val="uk-UA"/>
        </w:rPr>
        <w:t>більшити фінансування програми “Доступні ліки” до 0,</w:t>
      </w:r>
      <w:r w:rsidR="007F3620">
        <w:rPr>
          <w:rFonts w:ascii="Times New Roman" w:hAnsi="Times New Roman"/>
          <w:sz w:val="28"/>
          <w:szCs w:val="28"/>
          <w:lang w:val="uk-UA"/>
        </w:rPr>
        <w:t>2</w:t>
      </w:r>
      <w:r w:rsidRPr="00527266">
        <w:rPr>
          <w:rFonts w:ascii="Times New Roman" w:hAnsi="Times New Roman"/>
          <w:sz w:val="28"/>
          <w:szCs w:val="28"/>
          <w:lang w:val="uk-UA"/>
        </w:rPr>
        <w:t xml:space="preserve">5% від обсягу видатків, що передбачені законом про Державний бюджет України на відповідний рік. </w:t>
      </w:r>
    </w:p>
    <w:p w14:paraId="0A08010E" w14:textId="77777777" w:rsidR="00AF3FE1" w:rsidRDefault="00AF3FE1" w:rsidP="00AF3FE1">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Pr>
          <w:rFonts w:ascii="Times New Roman" w:hAnsi="Times New Roman"/>
          <w:sz w:val="28"/>
          <w:szCs w:val="28"/>
          <w:lang w:val="uk-UA"/>
        </w:rPr>
        <w:t xml:space="preserve">3. У Законі України </w:t>
      </w:r>
      <w:r w:rsidRPr="005B77A3">
        <w:rPr>
          <w:rFonts w:ascii="Times New Roman" w:hAnsi="Times New Roman"/>
          <w:sz w:val="28"/>
          <w:szCs w:val="28"/>
          <w:lang w:val="uk-UA"/>
        </w:rPr>
        <w:t>“</w:t>
      </w:r>
      <w:r w:rsidRPr="009A2BF8">
        <w:rPr>
          <w:rFonts w:ascii="Times New Roman" w:hAnsi="Times New Roman"/>
          <w:sz w:val="28"/>
          <w:szCs w:val="28"/>
          <w:lang w:val="uk-UA"/>
        </w:rPr>
        <w:t>Про захист економічної конкуренції</w:t>
      </w:r>
      <w:r w:rsidRPr="005B77A3">
        <w:rPr>
          <w:rFonts w:ascii="Times New Roman" w:hAnsi="Times New Roman"/>
          <w:sz w:val="28"/>
          <w:szCs w:val="28"/>
          <w:lang w:val="uk-UA"/>
        </w:rPr>
        <w:t>”</w:t>
      </w:r>
      <w:r>
        <w:rPr>
          <w:rFonts w:ascii="Times New Roman" w:hAnsi="Times New Roman"/>
          <w:sz w:val="28"/>
          <w:szCs w:val="28"/>
          <w:lang w:val="uk-UA"/>
        </w:rPr>
        <w:t>:</w:t>
      </w:r>
    </w:p>
    <w:p w14:paraId="701D1A20" w14:textId="52E7A499" w:rsidR="00AF3FE1" w:rsidRDefault="00AF3FE1" w:rsidP="00AF3FE1">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Pr>
          <w:rFonts w:ascii="Times New Roman" w:hAnsi="Times New Roman"/>
          <w:sz w:val="28"/>
          <w:szCs w:val="28"/>
          <w:lang w:val="uk-UA"/>
        </w:rPr>
        <w:t>- визначити</w:t>
      </w:r>
      <w:r w:rsidRPr="00737281">
        <w:rPr>
          <w:rFonts w:ascii="Times New Roman" w:hAnsi="Times New Roman"/>
          <w:sz w:val="28"/>
          <w:szCs w:val="28"/>
          <w:lang w:val="uk-UA"/>
        </w:rPr>
        <w:t xml:space="preserve"> одн</w:t>
      </w:r>
      <w:r>
        <w:rPr>
          <w:rFonts w:ascii="Times New Roman" w:hAnsi="Times New Roman"/>
          <w:sz w:val="28"/>
          <w:szCs w:val="28"/>
          <w:lang w:val="uk-UA"/>
        </w:rPr>
        <w:t>и</w:t>
      </w:r>
      <w:r w:rsidRPr="00737281">
        <w:rPr>
          <w:rFonts w:ascii="Times New Roman" w:hAnsi="Times New Roman"/>
          <w:sz w:val="28"/>
          <w:szCs w:val="28"/>
          <w:lang w:val="uk-UA"/>
        </w:rPr>
        <w:t xml:space="preserve">м із видів </w:t>
      </w:r>
      <w:r w:rsidRPr="009A2BF8">
        <w:rPr>
          <w:rFonts w:ascii="Times New Roman" w:hAnsi="Times New Roman"/>
          <w:sz w:val="28"/>
          <w:szCs w:val="28"/>
          <w:lang w:val="uk-UA"/>
        </w:rPr>
        <w:t>п</w:t>
      </w:r>
      <w:r>
        <w:rPr>
          <w:rFonts w:ascii="Times New Roman" w:hAnsi="Times New Roman"/>
          <w:sz w:val="28"/>
          <w:szCs w:val="28"/>
          <w:lang w:val="uk-UA"/>
        </w:rPr>
        <w:t>орушенням</w:t>
      </w:r>
      <w:r w:rsidRPr="009A2BF8">
        <w:rPr>
          <w:rFonts w:ascii="Times New Roman" w:hAnsi="Times New Roman"/>
          <w:sz w:val="28"/>
          <w:szCs w:val="28"/>
          <w:lang w:val="uk-UA"/>
        </w:rPr>
        <w:t xml:space="preserve"> законодавства про зах</w:t>
      </w:r>
      <w:r>
        <w:rPr>
          <w:rFonts w:ascii="Times New Roman" w:hAnsi="Times New Roman"/>
          <w:sz w:val="28"/>
          <w:szCs w:val="28"/>
          <w:lang w:val="uk-UA"/>
        </w:rPr>
        <w:t xml:space="preserve">ист економічної  конкуренції </w:t>
      </w:r>
      <w:r w:rsidRPr="009A2BF8">
        <w:rPr>
          <w:rFonts w:ascii="Times New Roman" w:hAnsi="Times New Roman"/>
          <w:sz w:val="28"/>
          <w:szCs w:val="28"/>
          <w:lang w:val="uk-UA"/>
        </w:rPr>
        <w:t>порушення вимог щодо чисельності торг</w:t>
      </w:r>
      <w:r w:rsidR="005A2A07">
        <w:rPr>
          <w:rFonts w:ascii="Times New Roman" w:hAnsi="Times New Roman"/>
          <w:sz w:val="28"/>
          <w:szCs w:val="28"/>
          <w:lang w:val="uk-UA"/>
        </w:rPr>
        <w:t>о</w:t>
      </w:r>
      <w:r w:rsidRPr="009A2BF8">
        <w:rPr>
          <w:rFonts w:ascii="Times New Roman" w:hAnsi="Times New Roman"/>
          <w:sz w:val="28"/>
          <w:szCs w:val="28"/>
          <w:lang w:val="uk-UA"/>
        </w:rPr>
        <w:t>вельних точок аптечної мережі, передбаченої зак</w:t>
      </w:r>
      <w:r>
        <w:rPr>
          <w:rFonts w:ascii="Times New Roman" w:hAnsi="Times New Roman"/>
          <w:sz w:val="28"/>
          <w:szCs w:val="28"/>
          <w:lang w:val="uk-UA"/>
        </w:rPr>
        <w:t>онодавства про лікарські засоби;</w:t>
      </w:r>
    </w:p>
    <w:p w14:paraId="278025A1" w14:textId="77777777" w:rsidR="00AF3FE1" w:rsidRPr="004C45BE" w:rsidRDefault="00AF3FE1" w:rsidP="00AF3FE1">
      <w:pPr>
        <w:ind w:firstLine="604"/>
        <w:jc w:val="both"/>
        <w:rPr>
          <w:rFonts w:ascii="Times New Roman" w:hAnsi="Times New Roman"/>
          <w:bCs/>
          <w:sz w:val="28"/>
          <w:szCs w:val="28"/>
          <w:lang w:val="uk-UA"/>
        </w:rPr>
      </w:pPr>
      <w:r>
        <w:rPr>
          <w:rFonts w:ascii="Times New Roman" w:hAnsi="Times New Roman"/>
          <w:sz w:val="28"/>
          <w:szCs w:val="28"/>
          <w:lang w:val="uk-UA"/>
        </w:rPr>
        <w:t>- передбачити за вищевказане порушення штраф у</w:t>
      </w:r>
      <w:r w:rsidRPr="004C45BE">
        <w:rPr>
          <w:rFonts w:ascii="Times New Roman" w:hAnsi="Times New Roman"/>
          <w:bCs/>
          <w:sz w:val="28"/>
          <w:szCs w:val="28"/>
          <w:lang w:val="uk-UA"/>
        </w:rPr>
        <w:t xml:space="preserve"> розмірі до п'яти відсотків доходу  (виручки) суб'єкта господарювання від реалізації продукції (товарів,  робіт, послуг) за останній  звітний  рік,  що  передував  рок</w:t>
      </w:r>
      <w:r>
        <w:rPr>
          <w:rFonts w:ascii="Times New Roman" w:hAnsi="Times New Roman"/>
          <w:bCs/>
          <w:sz w:val="28"/>
          <w:szCs w:val="28"/>
          <w:lang w:val="uk-UA"/>
        </w:rPr>
        <w:t>у,  в  якому накладається штраф.</w:t>
      </w:r>
    </w:p>
    <w:p w14:paraId="7A304975" w14:textId="77777777" w:rsidR="00AF3FE1" w:rsidRDefault="00AF3FE1" w:rsidP="00AF3FE1">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Pr>
          <w:rFonts w:ascii="Times New Roman" w:hAnsi="Times New Roman"/>
          <w:sz w:val="28"/>
          <w:szCs w:val="28"/>
          <w:lang w:val="uk-UA"/>
        </w:rPr>
        <w:t xml:space="preserve">4. У </w:t>
      </w:r>
      <w:r w:rsidRPr="00BA72D0">
        <w:rPr>
          <w:rFonts w:ascii="Times New Roman" w:hAnsi="Times New Roman"/>
          <w:sz w:val="28"/>
          <w:szCs w:val="28"/>
          <w:lang w:val="uk-UA"/>
        </w:rPr>
        <w:t>Кодекс</w:t>
      </w:r>
      <w:r>
        <w:rPr>
          <w:rFonts w:ascii="Times New Roman" w:hAnsi="Times New Roman"/>
          <w:sz w:val="28"/>
          <w:szCs w:val="28"/>
          <w:lang w:val="uk-UA"/>
        </w:rPr>
        <w:t>і</w:t>
      </w:r>
      <w:r w:rsidRPr="00BA72D0">
        <w:rPr>
          <w:rFonts w:ascii="Times New Roman" w:hAnsi="Times New Roman"/>
          <w:sz w:val="28"/>
          <w:szCs w:val="28"/>
          <w:lang w:val="uk-UA"/>
        </w:rPr>
        <w:t xml:space="preserve"> України про адміністративні правопорушення</w:t>
      </w:r>
      <w:r>
        <w:rPr>
          <w:rFonts w:ascii="Times New Roman" w:hAnsi="Times New Roman"/>
          <w:sz w:val="28"/>
          <w:szCs w:val="28"/>
          <w:lang w:val="uk-UA"/>
        </w:rPr>
        <w:t>:</w:t>
      </w:r>
    </w:p>
    <w:p w14:paraId="297F01A5" w14:textId="77777777" w:rsidR="00AF3FE1" w:rsidRDefault="00AF3FE1" w:rsidP="00AF3FE1">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Pr>
          <w:rFonts w:ascii="Times New Roman" w:hAnsi="Times New Roman"/>
          <w:sz w:val="28"/>
          <w:szCs w:val="28"/>
          <w:lang w:val="uk-UA"/>
        </w:rPr>
        <w:t>- підвищити адміністративну відповідальність за п</w:t>
      </w:r>
      <w:r w:rsidRPr="000670D6">
        <w:rPr>
          <w:rFonts w:ascii="Times New Roman" w:hAnsi="Times New Roman"/>
          <w:sz w:val="28"/>
          <w:szCs w:val="28"/>
          <w:lang w:val="uk-UA"/>
        </w:rPr>
        <w:t>родаж лікарських засобів в аптечних закладах без рецепта у заборонених законодавством випадках</w:t>
      </w:r>
      <w:r>
        <w:rPr>
          <w:rFonts w:ascii="Times New Roman" w:hAnsi="Times New Roman"/>
          <w:sz w:val="28"/>
          <w:szCs w:val="28"/>
          <w:lang w:val="uk-UA"/>
        </w:rPr>
        <w:t>;</w:t>
      </w:r>
    </w:p>
    <w:p w14:paraId="086EDF67" w14:textId="41BEEBB2" w:rsidR="00AF3FE1" w:rsidRDefault="00AF3FE1" w:rsidP="00AF3FE1">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Pr>
          <w:rFonts w:ascii="Times New Roman" w:hAnsi="Times New Roman"/>
          <w:sz w:val="28"/>
          <w:szCs w:val="28"/>
          <w:lang w:val="uk-UA"/>
        </w:rPr>
        <w:t>- запровадити адміністративну відповідальність за п</w:t>
      </w:r>
      <w:r w:rsidRPr="00C54701">
        <w:rPr>
          <w:rFonts w:ascii="Times New Roman" w:hAnsi="Times New Roman"/>
          <w:sz w:val="28"/>
          <w:szCs w:val="28"/>
          <w:lang w:val="uk-UA"/>
        </w:rPr>
        <w:t>орушення встановлених правил виписування рецептів на лікарські засоби і вироби медичного призначення</w:t>
      </w:r>
      <w:r>
        <w:rPr>
          <w:rFonts w:ascii="Times New Roman" w:hAnsi="Times New Roman"/>
          <w:sz w:val="28"/>
          <w:szCs w:val="28"/>
          <w:lang w:val="uk-UA"/>
        </w:rPr>
        <w:t>,</w:t>
      </w:r>
      <w:r w:rsidRPr="00C54701">
        <w:t xml:space="preserve"> </w:t>
      </w:r>
      <w:r w:rsidRPr="00C54701">
        <w:rPr>
          <w:rFonts w:ascii="Times New Roman" w:hAnsi="Times New Roman"/>
          <w:sz w:val="28"/>
          <w:szCs w:val="28"/>
          <w:lang w:val="uk-UA"/>
        </w:rPr>
        <w:t>в тому числі зазначення в рецепті торг</w:t>
      </w:r>
      <w:r w:rsidR="00AB6B8B">
        <w:rPr>
          <w:rFonts w:ascii="Times New Roman" w:hAnsi="Times New Roman"/>
          <w:sz w:val="28"/>
          <w:szCs w:val="28"/>
          <w:lang w:val="uk-UA"/>
        </w:rPr>
        <w:t>о</w:t>
      </w:r>
      <w:r w:rsidRPr="00C54701">
        <w:rPr>
          <w:rFonts w:ascii="Times New Roman" w:hAnsi="Times New Roman"/>
          <w:sz w:val="28"/>
          <w:szCs w:val="28"/>
          <w:lang w:val="uk-UA"/>
        </w:rPr>
        <w:t>вельної назви лікарського засобу у випад</w:t>
      </w:r>
      <w:r>
        <w:rPr>
          <w:rFonts w:ascii="Times New Roman" w:hAnsi="Times New Roman"/>
          <w:sz w:val="28"/>
          <w:szCs w:val="28"/>
          <w:lang w:val="uk-UA"/>
        </w:rPr>
        <w:t>ках</w:t>
      </w:r>
      <w:r w:rsidR="00AB6B8B">
        <w:rPr>
          <w:rFonts w:ascii="Times New Roman" w:hAnsi="Times New Roman"/>
          <w:sz w:val="28"/>
          <w:szCs w:val="28"/>
          <w:lang w:val="uk-UA"/>
        </w:rPr>
        <w:t>,</w:t>
      </w:r>
      <w:r>
        <w:rPr>
          <w:rFonts w:ascii="Times New Roman" w:hAnsi="Times New Roman"/>
          <w:sz w:val="28"/>
          <w:szCs w:val="28"/>
          <w:lang w:val="uk-UA"/>
        </w:rPr>
        <w:t xml:space="preserve"> заборонених законодавством;</w:t>
      </w:r>
    </w:p>
    <w:p w14:paraId="207D1855" w14:textId="77777777" w:rsidR="00AF3FE1" w:rsidRDefault="00AF3FE1" w:rsidP="00AF3FE1">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Pr>
          <w:rFonts w:ascii="Times New Roman" w:hAnsi="Times New Roman"/>
          <w:sz w:val="28"/>
          <w:szCs w:val="28"/>
          <w:lang w:val="uk-UA"/>
        </w:rPr>
        <w:t>- запровадити адміністративну відповідальність за п</w:t>
      </w:r>
      <w:r w:rsidRPr="00BD75CB">
        <w:rPr>
          <w:rFonts w:ascii="Times New Roman" w:hAnsi="Times New Roman"/>
          <w:sz w:val="28"/>
          <w:szCs w:val="28"/>
          <w:lang w:val="uk-UA"/>
        </w:rPr>
        <w:t>орушення законодавства про лікарські засоби щодо формування або застосування цін на лікарські засоби</w:t>
      </w:r>
      <w:r>
        <w:rPr>
          <w:rFonts w:ascii="Times New Roman" w:hAnsi="Times New Roman"/>
          <w:sz w:val="28"/>
          <w:szCs w:val="28"/>
          <w:lang w:val="uk-UA"/>
        </w:rPr>
        <w:t>.</w:t>
      </w:r>
    </w:p>
    <w:p w14:paraId="7A1B4B45" w14:textId="77777777" w:rsidR="00AF3FE1" w:rsidRPr="00BD75CB" w:rsidRDefault="00AF3FE1" w:rsidP="00AF3FE1">
      <w:pPr>
        <w:widowControl w:val="0"/>
        <w:tabs>
          <w:tab w:val="left" w:pos="851"/>
        </w:tabs>
        <w:autoSpaceDE w:val="0"/>
        <w:autoSpaceDN w:val="0"/>
        <w:adjustRightInd w:val="0"/>
        <w:spacing w:after="0"/>
        <w:ind w:firstLine="567"/>
        <w:jc w:val="both"/>
        <w:rPr>
          <w:rFonts w:ascii="Times New Roman" w:hAnsi="Times New Roman"/>
          <w:sz w:val="15"/>
          <w:szCs w:val="28"/>
          <w:lang w:val="uk-UA"/>
        </w:rPr>
      </w:pPr>
    </w:p>
    <w:p w14:paraId="04238078" w14:textId="77777777" w:rsidR="00AF3FE1" w:rsidRDefault="00AF3FE1" w:rsidP="00AF3FE1">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Pr>
          <w:rFonts w:ascii="Times New Roman" w:hAnsi="Times New Roman"/>
          <w:sz w:val="28"/>
          <w:szCs w:val="28"/>
          <w:lang w:val="uk-UA"/>
        </w:rPr>
        <w:t xml:space="preserve">5. У </w:t>
      </w:r>
      <w:r w:rsidRPr="00BD75CB">
        <w:rPr>
          <w:rFonts w:ascii="Times New Roman" w:hAnsi="Times New Roman"/>
          <w:sz w:val="28"/>
          <w:szCs w:val="28"/>
          <w:lang w:val="uk-UA"/>
        </w:rPr>
        <w:t>Закон</w:t>
      </w:r>
      <w:r>
        <w:rPr>
          <w:rFonts w:ascii="Times New Roman" w:hAnsi="Times New Roman"/>
          <w:sz w:val="28"/>
          <w:szCs w:val="28"/>
          <w:lang w:val="uk-UA"/>
        </w:rPr>
        <w:t>і</w:t>
      </w:r>
      <w:r w:rsidRPr="00BD75CB">
        <w:rPr>
          <w:rFonts w:ascii="Times New Roman" w:hAnsi="Times New Roman"/>
          <w:sz w:val="28"/>
          <w:szCs w:val="28"/>
          <w:lang w:val="uk-UA"/>
        </w:rPr>
        <w:t xml:space="preserve"> України «Про охорону прав на винаходи і корисні моделі»</w:t>
      </w:r>
      <w:r>
        <w:rPr>
          <w:rFonts w:ascii="Times New Roman" w:hAnsi="Times New Roman"/>
          <w:sz w:val="28"/>
          <w:szCs w:val="28"/>
          <w:lang w:val="uk-UA"/>
        </w:rPr>
        <w:t>:</w:t>
      </w:r>
    </w:p>
    <w:p w14:paraId="61042C5F" w14:textId="32A0354A" w:rsidR="00AF3FE1" w:rsidRDefault="00AF3FE1" w:rsidP="00AF3FE1">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Pr>
          <w:rFonts w:ascii="Times New Roman" w:hAnsi="Times New Roman"/>
          <w:sz w:val="28"/>
          <w:szCs w:val="28"/>
          <w:lang w:val="uk-UA"/>
        </w:rPr>
        <w:t>- у</w:t>
      </w:r>
      <w:r w:rsidRPr="00733E07">
        <w:rPr>
          <w:rFonts w:ascii="Times New Roman" w:hAnsi="Times New Roman"/>
          <w:sz w:val="28"/>
          <w:szCs w:val="28"/>
          <w:lang w:val="uk-UA"/>
        </w:rPr>
        <w:t>сунути дискримінаційні бар'єри для українських фармацевтичних компаній</w:t>
      </w:r>
      <w:r w:rsidR="007F3620">
        <w:rPr>
          <w:rFonts w:ascii="Times New Roman" w:hAnsi="Times New Roman"/>
          <w:sz w:val="28"/>
          <w:szCs w:val="28"/>
          <w:lang w:val="uk-UA"/>
        </w:rPr>
        <w:t>;</w:t>
      </w:r>
    </w:p>
    <w:p w14:paraId="78271BDD" w14:textId="77777777" w:rsidR="00AF3FE1" w:rsidRPr="00BD75CB" w:rsidRDefault="00AF3FE1" w:rsidP="00AF3FE1">
      <w:pPr>
        <w:widowControl w:val="0"/>
        <w:tabs>
          <w:tab w:val="left" w:pos="851"/>
        </w:tabs>
        <w:autoSpaceDE w:val="0"/>
        <w:autoSpaceDN w:val="0"/>
        <w:adjustRightInd w:val="0"/>
        <w:spacing w:after="0"/>
        <w:ind w:firstLine="567"/>
        <w:jc w:val="both"/>
        <w:rPr>
          <w:rFonts w:ascii="Times New Roman" w:hAnsi="Times New Roman"/>
          <w:sz w:val="21"/>
          <w:szCs w:val="28"/>
          <w:lang w:val="uk-UA"/>
        </w:rPr>
      </w:pPr>
    </w:p>
    <w:p w14:paraId="0F64E7F2" w14:textId="77777777" w:rsidR="00AF3FE1" w:rsidRDefault="00AF3FE1" w:rsidP="00AF3FE1">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Pr>
          <w:rFonts w:ascii="Times New Roman" w:hAnsi="Times New Roman"/>
          <w:sz w:val="28"/>
          <w:szCs w:val="28"/>
          <w:lang w:val="uk-UA"/>
        </w:rPr>
        <w:t xml:space="preserve">6. У </w:t>
      </w:r>
      <w:r w:rsidRPr="00BD75CB">
        <w:rPr>
          <w:rFonts w:ascii="Times New Roman" w:hAnsi="Times New Roman"/>
          <w:sz w:val="28"/>
          <w:szCs w:val="28"/>
          <w:lang w:val="uk-UA"/>
        </w:rPr>
        <w:t>Закон</w:t>
      </w:r>
      <w:r>
        <w:rPr>
          <w:rFonts w:ascii="Times New Roman" w:hAnsi="Times New Roman"/>
          <w:sz w:val="28"/>
          <w:szCs w:val="28"/>
          <w:lang w:val="uk-UA"/>
        </w:rPr>
        <w:t>і</w:t>
      </w:r>
      <w:r w:rsidRPr="00BD75CB">
        <w:rPr>
          <w:rFonts w:ascii="Times New Roman" w:hAnsi="Times New Roman"/>
          <w:sz w:val="28"/>
          <w:szCs w:val="28"/>
          <w:lang w:val="uk-UA"/>
        </w:rPr>
        <w:t xml:space="preserve"> Украї</w:t>
      </w:r>
      <w:r>
        <w:rPr>
          <w:rFonts w:ascii="Times New Roman" w:hAnsi="Times New Roman"/>
          <w:sz w:val="28"/>
          <w:szCs w:val="28"/>
          <w:lang w:val="uk-UA"/>
        </w:rPr>
        <w:t xml:space="preserve">ни </w:t>
      </w:r>
      <w:r w:rsidRPr="00B42E86">
        <w:rPr>
          <w:rFonts w:ascii="Times New Roman" w:hAnsi="Times New Roman"/>
          <w:sz w:val="28"/>
          <w:szCs w:val="28"/>
          <w:lang w:val="uk-UA"/>
        </w:rPr>
        <w:t>«Про ціни і ціноутворення»</w:t>
      </w:r>
      <w:r>
        <w:rPr>
          <w:rFonts w:ascii="Times New Roman" w:hAnsi="Times New Roman"/>
          <w:sz w:val="28"/>
          <w:szCs w:val="28"/>
          <w:lang w:val="uk-UA"/>
        </w:rPr>
        <w:t xml:space="preserve"> надати повноваження </w:t>
      </w:r>
      <w:r w:rsidRPr="004C45BE">
        <w:rPr>
          <w:rFonts w:ascii="Times New Roman" w:hAnsi="Times New Roman"/>
          <w:sz w:val="28"/>
          <w:szCs w:val="28"/>
          <w:lang w:val="uk-UA"/>
        </w:rPr>
        <w:t>Кабінету Міністрів України</w:t>
      </w:r>
      <w:r>
        <w:rPr>
          <w:rFonts w:ascii="Times New Roman" w:hAnsi="Times New Roman"/>
          <w:sz w:val="28"/>
          <w:szCs w:val="28"/>
          <w:lang w:val="uk-UA"/>
        </w:rPr>
        <w:t xml:space="preserve"> </w:t>
      </w:r>
      <w:r w:rsidRPr="00B42E86">
        <w:rPr>
          <w:rFonts w:ascii="Times New Roman" w:hAnsi="Times New Roman"/>
          <w:sz w:val="28"/>
          <w:szCs w:val="28"/>
          <w:lang w:val="uk-UA"/>
        </w:rPr>
        <w:t>встановлю</w:t>
      </w:r>
      <w:r>
        <w:rPr>
          <w:rFonts w:ascii="Times New Roman" w:hAnsi="Times New Roman"/>
          <w:sz w:val="28"/>
          <w:szCs w:val="28"/>
          <w:lang w:val="uk-UA"/>
        </w:rPr>
        <w:t>вати</w:t>
      </w:r>
      <w:r w:rsidRPr="00B42E86">
        <w:rPr>
          <w:rFonts w:ascii="Times New Roman" w:hAnsi="Times New Roman"/>
          <w:sz w:val="28"/>
          <w:szCs w:val="28"/>
          <w:lang w:val="uk-UA"/>
        </w:rPr>
        <w:t xml:space="preserve"> граничні оптово-відпускні ціни на лікарські засоби, граничні постачальницько-збутові надбавки на лікарські засоби, а також граничні торговельні (роздрібні) надбавки на лікарські засоби, відповідно до законодавства.</w:t>
      </w:r>
    </w:p>
    <w:p w14:paraId="10EDC1EE" w14:textId="77777777" w:rsidR="00AF3FE1" w:rsidRPr="001D69ED" w:rsidRDefault="00AF3FE1" w:rsidP="00AF3FE1">
      <w:pPr>
        <w:widowControl w:val="0"/>
        <w:tabs>
          <w:tab w:val="left" w:pos="851"/>
        </w:tabs>
        <w:autoSpaceDE w:val="0"/>
        <w:autoSpaceDN w:val="0"/>
        <w:adjustRightInd w:val="0"/>
        <w:spacing w:after="0"/>
        <w:ind w:firstLine="567"/>
        <w:jc w:val="both"/>
        <w:outlineLvl w:val="0"/>
        <w:rPr>
          <w:rFonts w:ascii="Times New Roman" w:hAnsi="Times New Roman"/>
          <w:b/>
          <w:bCs/>
          <w:sz w:val="20"/>
          <w:szCs w:val="28"/>
          <w:lang w:val="uk-UA"/>
        </w:rPr>
      </w:pPr>
    </w:p>
    <w:p w14:paraId="0C358BA6" w14:textId="77777777" w:rsidR="00AF3FE1" w:rsidRPr="00F15835" w:rsidRDefault="00AF3FE1" w:rsidP="00AF3FE1">
      <w:pPr>
        <w:widowControl w:val="0"/>
        <w:tabs>
          <w:tab w:val="left" w:pos="851"/>
        </w:tabs>
        <w:autoSpaceDE w:val="0"/>
        <w:autoSpaceDN w:val="0"/>
        <w:adjustRightInd w:val="0"/>
        <w:spacing w:after="0"/>
        <w:ind w:firstLine="567"/>
        <w:jc w:val="both"/>
        <w:outlineLvl w:val="0"/>
        <w:rPr>
          <w:rFonts w:ascii="Times New Roman" w:hAnsi="Times New Roman"/>
          <w:sz w:val="28"/>
          <w:szCs w:val="28"/>
          <w:lang w:val="uk-UA"/>
        </w:rPr>
      </w:pPr>
      <w:r w:rsidRPr="00F15835">
        <w:rPr>
          <w:rFonts w:ascii="Times New Roman" w:hAnsi="Times New Roman"/>
          <w:b/>
          <w:bCs/>
          <w:sz w:val="28"/>
          <w:szCs w:val="28"/>
          <w:lang w:val="uk-UA"/>
        </w:rPr>
        <w:t>4. Стан нормативно-правової бази у даній сфері правового регулювання</w:t>
      </w:r>
    </w:p>
    <w:p w14:paraId="7D3B1E04" w14:textId="169E368A" w:rsidR="00AF3FE1" w:rsidRPr="00F15835" w:rsidRDefault="00AF3FE1" w:rsidP="00AF3FE1">
      <w:pPr>
        <w:widowControl w:val="0"/>
        <w:tabs>
          <w:tab w:val="left" w:pos="142"/>
        </w:tabs>
        <w:autoSpaceDE w:val="0"/>
        <w:autoSpaceDN w:val="0"/>
        <w:adjustRightInd w:val="0"/>
        <w:spacing w:after="120"/>
        <w:ind w:right="-6" w:firstLine="567"/>
        <w:jc w:val="both"/>
        <w:rPr>
          <w:rFonts w:ascii="Times New Roman" w:hAnsi="Times New Roman"/>
          <w:sz w:val="28"/>
          <w:szCs w:val="28"/>
          <w:lang w:val="uk-UA"/>
        </w:rPr>
      </w:pPr>
      <w:r w:rsidRPr="00F15835">
        <w:rPr>
          <w:rFonts w:ascii="Times New Roman" w:hAnsi="Times New Roman"/>
          <w:sz w:val="28"/>
          <w:szCs w:val="28"/>
          <w:lang w:val="uk-UA"/>
        </w:rPr>
        <w:t>Основними нормативно-правовими актами у да</w:t>
      </w:r>
      <w:r>
        <w:rPr>
          <w:rFonts w:ascii="Times New Roman" w:hAnsi="Times New Roman"/>
          <w:sz w:val="28"/>
          <w:szCs w:val="28"/>
          <w:lang w:val="uk-UA"/>
        </w:rPr>
        <w:t>ній сфері є Конституція України, Кодекс</w:t>
      </w:r>
      <w:r w:rsidRPr="00B42E86">
        <w:rPr>
          <w:rFonts w:ascii="Times New Roman" w:hAnsi="Times New Roman"/>
          <w:sz w:val="28"/>
          <w:szCs w:val="28"/>
          <w:lang w:val="uk-UA"/>
        </w:rPr>
        <w:t xml:space="preserve"> України про адміністративні правопорушення</w:t>
      </w:r>
      <w:r>
        <w:rPr>
          <w:rFonts w:ascii="Times New Roman" w:hAnsi="Times New Roman"/>
          <w:sz w:val="28"/>
          <w:szCs w:val="28"/>
          <w:lang w:val="uk-UA"/>
        </w:rPr>
        <w:t>, Закон</w:t>
      </w:r>
      <w:r w:rsidRPr="00B42E86">
        <w:rPr>
          <w:rFonts w:ascii="Times New Roman" w:hAnsi="Times New Roman"/>
          <w:sz w:val="28"/>
          <w:szCs w:val="28"/>
          <w:lang w:val="uk-UA"/>
        </w:rPr>
        <w:t xml:space="preserve"> України </w:t>
      </w:r>
      <w:r>
        <w:rPr>
          <w:rFonts w:ascii="Times New Roman" w:hAnsi="Times New Roman"/>
          <w:sz w:val="28"/>
          <w:szCs w:val="28"/>
          <w:lang w:val="uk-UA"/>
        </w:rPr>
        <w:t>“</w:t>
      </w:r>
      <w:r w:rsidRPr="00F15835">
        <w:rPr>
          <w:rFonts w:ascii="Times New Roman" w:hAnsi="Times New Roman"/>
          <w:sz w:val="28"/>
          <w:szCs w:val="28"/>
          <w:lang w:val="uk-UA"/>
        </w:rPr>
        <w:t>Основи зако</w:t>
      </w:r>
      <w:r>
        <w:rPr>
          <w:rFonts w:ascii="Times New Roman" w:hAnsi="Times New Roman"/>
          <w:sz w:val="28"/>
          <w:szCs w:val="28"/>
          <w:lang w:val="uk-UA"/>
        </w:rPr>
        <w:t>нодавства про охорону здоров’я”, Закон</w:t>
      </w:r>
      <w:r w:rsidRPr="00F15835">
        <w:rPr>
          <w:rFonts w:ascii="Times New Roman" w:hAnsi="Times New Roman"/>
          <w:sz w:val="28"/>
          <w:szCs w:val="28"/>
          <w:lang w:val="uk-UA"/>
        </w:rPr>
        <w:t xml:space="preserve"> України “Про державні фінансові гарантії медичного обслуговування населення”</w:t>
      </w:r>
      <w:r>
        <w:rPr>
          <w:rFonts w:ascii="Times New Roman" w:hAnsi="Times New Roman"/>
          <w:sz w:val="28"/>
          <w:szCs w:val="28"/>
          <w:lang w:val="uk-UA"/>
        </w:rPr>
        <w:t>, Закон</w:t>
      </w:r>
      <w:r w:rsidRPr="00B42E86">
        <w:rPr>
          <w:rFonts w:ascii="Times New Roman" w:hAnsi="Times New Roman"/>
          <w:sz w:val="28"/>
          <w:szCs w:val="28"/>
          <w:lang w:val="uk-UA"/>
        </w:rPr>
        <w:t xml:space="preserve"> України</w:t>
      </w:r>
      <w:r>
        <w:rPr>
          <w:rFonts w:ascii="Times New Roman" w:hAnsi="Times New Roman"/>
          <w:sz w:val="28"/>
          <w:szCs w:val="28"/>
          <w:lang w:val="uk-UA"/>
        </w:rPr>
        <w:t xml:space="preserve"> </w:t>
      </w:r>
      <w:r w:rsidRPr="00B42E86">
        <w:rPr>
          <w:rFonts w:ascii="Times New Roman" w:hAnsi="Times New Roman"/>
          <w:sz w:val="28"/>
          <w:szCs w:val="28"/>
          <w:lang w:val="uk-UA"/>
        </w:rPr>
        <w:t>“Про лікарські засоби</w:t>
      </w:r>
      <w:r>
        <w:rPr>
          <w:rFonts w:ascii="Times New Roman" w:hAnsi="Times New Roman"/>
          <w:sz w:val="28"/>
          <w:szCs w:val="28"/>
          <w:lang w:val="uk-UA"/>
        </w:rPr>
        <w:t xml:space="preserve">”, </w:t>
      </w:r>
      <w:r w:rsidRPr="00B42E86">
        <w:rPr>
          <w:rFonts w:ascii="Times New Roman" w:hAnsi="Times New Roman"/>
          <w:sz w:val="28"/>
          <w:szCs w:val="28"/>
          <w:lang w:val="uk-UA"/>
        </w:rPr>
        <w:t>Закон України “Про захист економічної конкуренції</w:t>
      </w:r>
      <w:r>
        <w:rPr>
          <w:rFonts w:ascii="Times New Roman" w:hAnsi="Times New Roman"/>
          <w:sz w:val="28"/>
          <w:szCs w:val="28"/>
          <w:lang w:val="uk-UA"/>
        </w:rPr>
        <w:t>”, Закон</w:t>
      </w:r>
      <w:r w:rsidRPr="00B42E86">
        <w:rPr>
          <w:rFonts w:ascii="Times New Roman" w:hAnsi="Times New Roman"/>
          <w:sz w:val="28"/>
          <w:szCs w:val="28"/>
          <w:lang w:val="uk-UA"/>
        </w:rPr>
        <w:t xml:space="preserve"> України «Про охорону прав на винаходи і корисні моделі</w:t>
      </w:r>
      <w:r>
        <w:rPr>
          <w:rFonts w:ascii="Times New Roman" w:hAnsi="Times New Roman"/>
          <w:sz w:val="28"/>
          <w:szCs w:val="28"/>
          <w:lang w:val="uk-UA"/>
        </w:rPr>
        <w:t>”, Закон</w:t>
      </w:r>
      <w:r w:rsidRPr="00B42E86">
        <w:rPr>
          <w:rFonts w:ascii="Times New Roman" w:hAnsi="Times New Roman"/>
          <w:sz w:val="28"/>
          <w:szCs w:val="28"/>
          <w:lang w:val="uk-UA"/>
        </w:rPr>
        <w:t xml:space="preserve"> України «Про ціни і ціноутворення»</w:t>
      </w:r>
      <w:r>
        <w:rPr>
          <w:rFonts w:ascii="Times New Roman" w:hAnsi="Times New Roman"/>
          <w:sz w:val="28"/>
          <w:szCs w:val="28"/>
          <w:lang w:val="uk-UA"/>
        </w:rPr>
        <w:t>.</w:t>
      </w:r>
    </w:p>
    <w:p w14:paraId="5FFB80ED" w14:textId="77777777" w:rsidR="00AF3FE1" w:rsidRPr="00F15835" w:rsidRDefault="00AF3FE1" w:rsidP="00AF3FE1">
      <w:pPr>
        <w:widowControl w:val="0"/>
        <w:tabs>
          <w:tab w:val="left" w:pos="142"/>
        </w:tabs>
        <w:autoSpaceDE w:val="0"/>
        <w:autoSpaceDN w:val="0"/>
        <w:adjustRightInd w:val="0"/>
        <w:spacing w:after="120"/>
        <w:ind w:right="-6" w:firstLine="567"/>
        <w:jc w:val="both"/>
        <w:rPr>
          <w:rFonts w:ascii="Times New Roman" w:hAnsi="Times New Roman"/>
          <w:sz w:val="28"/>
          <w:szCs w:val="28"/>
          <w:lang w:val="uk-UA"/>
        </w:rPr>
      </w:pPr>
      <w:r w:rsidRPr="00F15835">
        <w:rPr>
          <w:rFonts w:ascii="Times New Roman" w:hAnsi="Times New Roman"/>
          <w:sz w:val="28"/>
          <w:szCs w:val="28"/>
          <w:lang w:val="uk-UA"/>
        </w:rPr>
        <w:t xml:space="preserve">Прийняття даного законопроекту не потребує внесення змін до інших </w:t>
      </w:r>
      <w:r>
        <w:rPr>
          <w:rFonts w:ascii="Times New Roman" w:hAnsi="Times New Roman"/>
          <w:sz w:val="28"/>
          <w:szCs w:val="28"/>
          <w:lang w:val="uk-UA"/>
        </w:rPr>
        <w:t>Законів України</w:t>
      </w:r>
      <w:r w:rsidRPr="00F15835">
        <w:rPr>
          <w:rFonts w:ascii="Times New Roman" w:hAnsi="Times New Roman"/>
          <w:sz w:val="28"/>
          <w:szCs w:val="28"/>
          <w:lang w:val="uk-UA"/>
        </w:rPr>
        <w:t>.</w:t>
      </w:r>
    </w:p>
    <w:p w14:paraId="4E8DFF81" w14:textId="77777777" w:rsidR="00AF3FE1" w:rsidRPr="001D69ED" w:rsidRDefault="00AF3FE1" w:rsidP="00AF3FE1">
      <w:pPr>
        <w:widowControl w:val="0"/>
        <w:autoSpaceDE w:val="0"/>
        <w:autoSpaceDN w:val="0"/>
        <w:adjustRightInd w:val="0"/>
        <w:spacing w:after="0"/>
        <w:ind w:firstLine="567"/>
        <w:jc w:val="both"/>
        <w:rPr>
          <w:rFonts w:ascii="Times New Roman" w:hAnsi="Times New Roman"/>
          <w:sz w:val="20"/>
          <w:szCs w:val="28"/>
          <w:lang w:val="uk-UA"/>
        </w:rPr>
      </w:pPr>
    </w:p>
    <w:p w14:paraId="388FD7EC" w14:textId="77777777" w:rsidR="00AF3FE1" w:rsidRPr="00F15835" w:rsidRDefault="00AF3FE1" w:rsidP="00AF3FE1">
      <w:pPr>
        <w:widowControl w:val="0"/>
        <w:autoSpaceDE w:val="0"/>
        <w:autoSpaceDN w:val="0"/>
        <w:adjustRightInd w:val="0"/>
        <w:spacing w:after="0"/>
        <w:ind w:firstLine="567"/>
        <w:jc w:val="both"/>
        <w:outlineLvl w:val="0"/>
        <w:rPr>
          <w:rFonts w:ascii="Times New Roman" w:hAnsi="Times New Roman"/>
          <w:b/>
          <w:bCs/>
          <w:sz w:val="28"/>
          <w:szCs w:val="28"/>
          <w:lang w:val="uk-UA"/>
        </w:rPr>
      </w:pPr>
      <w:r w:rsidRPr="00F15835">
        <w:rPr>
          <w:rFonts w:ascii="Times New Roman" w:hAnsi="Times New Roman"/>
          <w:b/>
          <w:bCs/>
          <w:sz w:val="28"/>
          <w:szCs w:val="28"/>
          <w:lang w:val="uk-UA"/>
        </w:rPr>
        <w:t>5. Фінансово-економічне обґрунтування</w:t>
      </w:r>
    </w:p>
    <w:p w14:paraId="015B4D55" w14:textId="77777777" w:rsidR="00AF3FE1" w:rsidRPr="00F15835" w:rsidRDefault="00AF3FE1" w:rsidP="00AF3FE1">
      <w:pPr>
        <w:widowControl w:val="0"/>
        <w:tabs>
          <w:tab w:val="left" w:pos="142"/>
        </w:tabs>
        <w:autoSpaceDE w:val="0"/>
        <w:autoSpaceDN w:val="0"/>
        <w:adjustRightInd w:val="0"/>
        <w:spacing w:after="120"/>
        <w:ind w:right="-6" w:firstLine="567"/>
        <w:jc w:val="both"/>
        <w:rPr>
          <w:rFonts w:ascii="Times New Roman" w:hAnsi="Times New Roman"/>
          <w:sz w:val="28"/>
          <w:szCs w:val="28"/>
          <w:lang w:val="uk-UA"/>
        </w:rPr>
      </w:pPr>
      <w:r>
        <w:rPr>
          <w:rFonts w:ascii="Times New Roman" w:hAnsi="Times New Roman"/>
          <w:sz w:val="28"/>
          <w:szCs w:val="28"/>
          <w:lang w:val="uk-UA"/>
        </w:rPr>
        <w:t>На момент внесення реалізація проекту</w:t>
      </w:r>
      <w:r w:rsidRPr="00F15835">
        <w:rPr>
          <w:rFonts w:ascii="Times New Roman" w:hAnsi="Times New Roman"/>
          <w:sz w:val="28"/>
          <w:szCs w:val="28"/>
          <w:lang w:val="uk-UA"/>
        </w:rPr>
        <w:t xml:space="preserve"> Закону не потребує додаткових витрат з Державного бюджету. </w:t>
      </w:r>
    </w:p>
    <w:p w14:paraId="26B26C21" w14:textId="77777777" w:rsidR="00AF3FE1" w:rsidRPr="001D69ED" w:rsidRDefault="00AF3FE1" w:rsidP="00AF3FE1">
      <w:pPr>
        <w:widowControl w:val="0"/>
        <w:autoSpaceDE w:val="0"/>
        <w:autoSpaceDN w:val="0"/>
        <w:adjustRightInd w:val="0"/>
        <w:spacing w:after="0"/>
        <w:ind w:firstLine="567"/>
        <w:jc w:val="both"/>
        <w:rPr>
          <w:rFonts w:ascii="Times New Roman" w:hAnsi="Times New Roman"/>
          <w:sz w:val="20"/>
          <w:szCs w:val="28"/>
          <w:lang w:val="uk-UA"/>
        </w:rPr>
      </w:pPr>
    </w:p>
    <w:p w14:paraId="25EAF4F3" w14:textId="77777777" w:rsidR="00AF3FE1" w:rsidRPr="00F15835" w:rsidRDefault="00AF3FE1" w:rsidP="00AF3FE1">
      <w:pPr>
        <w:widowControl w:val="0"/>
        <w:autoSpaceDE w:val="0"/>
        <w:autoSpaceDN w:val="0"/>
        <w:adjustRightInd w:val="0"/>
        <w:spacing w:after="0"/>
        <w:ind w:firstLine="567"/>
        <w:jc w:val="both"/>
        <w:outlineLvl w:val="0"/>
        <w:rPr>
          <w:rFonts w:ascii="Times New Roman" w:hAnsi="Times New Roman"/>
          <w:b/>
          <w:sz w:val="28"/>
          <w:szCs w:val="28"/>
          <w:lang w:val="uk-UA"/>
        </w:rPr>
      </w:pPr>
      <w:r w:rsidRPr="00F15835">
        <w:rPr>
          <w:rFonts w:ascii="Times New Roman" w:hAnsi="Times New Roman"/>
          <w:b/>
          <w:sz w:val="28"/>
          <w:szCs w:val="28"/>
          <w:lang w:val="uk-UA"/>
        </w:rPr>
        <w:t xml:space="preserve">6. Прогноз соціально-економічних та інших наслідків прийняття </w:t>
      </w:r>
      <w:r w:rsidRPr="00F15835">
        <w:rPr>
          <w:rFonts w:ascii="Times New Roman" w:hAnsi="Times New Roman"/>
          <w:b/>
          <w:bCs/>
          <w:sz w:val="28"/>
          <w:szCs w:val="28"/>
          <w:lang w:val="uk-UA"/>
        </w:rPr>
        <w:t>законопроекту</w:t>
      </w:r>
    </w:p>
    <w:p w14:paraId="41C3CDC7" w14:textId="08FB6C58" w:rsidR="00AF3FE1" w:rsidRDefault="00AF3FE1" w:rsidP="00AF3FE1">
      <w:pPr>
        <w:widowControl w:val="0"/>
        <w:tabs>
          <w:tab w:val="left" w:pos="142"/>
        </w:tabs>
        <w:autoSpaceDE w:val="0"/>
        <w:autoSpaceDN w:val="0"/>
        <w:adjustRightInd w:val="0"/>
        <w:spacing w:after="120"/>
        <w:ind w:right="-6" w:firstLine="567"/>
        <w:jc w:val="both"/>
        <w:rPr>
          <w:rFonts w:ascii="Times New Roman" w:hAnsi="Times New Roman"/>
          <w:sz w:val="28"/>
          <w:szCs w:val="28"/>
          <w:lang w:val="uk-UA"/>
        </w:rPr>
      </w:pPr>
      <w:r w:rsidRPr="00F15835">
        <w:rPr>
          <w:rFonts w:ascii="Times New Roman" w:hAnsi="Times New Roman"/>
          <w:sz w:val="28"/>
          <w:szCs w:val="28"/>
          <w:lang w:val="uk-UA"/>
        </w:rPr>
        <w:t xml:space="preserve">Прийняття даного законопроекту </w:t>
      </w:r>
      <w:r>
        <w:rPr>
          <w:rFonts w:ascii="Times New Roman" w:hAnsi="Times New Roman"/>
          <w:sz w:val="28"/>
          <w:szCs w:val="28"/>
          <w:lang w:val="uk-UA"/>
        </w:rPr>
        <w:t xml:space="preserve">дозволить забезпечити значне зниження вартості основних лікарських засобів в аптечних закладах України (щонайменше на чверть, а подекуди в рази), залучити до програми “Доступні ліки” додатково 20 млн громадян України, </w:t>
      </w:r>
      <w:r w:rsidRPr="00B97C71">
        <w:rPr>
          <w:rFonts w:ascii="Times New Roman" w:hAnsi="Times New Roman"/>
          <w:sz w:val="28"/>
          <w:szCs w:val="28"/>
          <w:lang w:val="uk-UA"/>
        </w:rPr>
        <w:t>забезпеч</w:t>
      </w:r>
      <w:r>
        <w:rPr>
          <w:rFonts w:ascii="Times New Roman" w:hAnsi="Times New Roman"/>
          <w:sz w:val="28"/>
          <w:szCs w:val="28"/>
          <w:lang w:val="uk-UA"/>
        </w:rPr>
        <w:t>ити</w:t>
      </w:r>
      <w:r w:rsidRPr="00B97C71">
        <w:rPr>
          <w:rFonts w:ascii="Times New Roman" w:hAnsi="Times New Roman"/>
          <w:sz w:val="28"/>
          <w:szCs w:val="28"/>
          <w:lang w:val="uk-UA"/>
        </w:rPr>
        <w:t xml:space="preserve"> населення країни якісни</w:t>
      </w:r>
      <w:r w:rsidR="005F735B">
        <w:rPr>
          <w:rFonts w:ascii="Times New Roman" w:hAnsi="Times New Roman"/>
          <w:sz w:val="28"/>
          <w:szCs w:val="28"/>
          <w:lang w:val="uk-UA"/>
        </w:rPr>
        <w:t>ми</w:t>
      </w:r>
      <w:r w:rsidRPr="00B97C71">
        <w:rPr>
          <w:rFonts w:ascii="Times New Roman" w:hAnsi="Times New Roman"/>
          <w:sz w:val="28"/>
          <w:szCs w:val="28"/>
          <w:lang w:val="uk-UA"/>
        </w:rPr>
        <w:t xml:space="preserve">, </w:t>
      </w:r>
      <w:r w:rsidR="005F735B" w:rsidRPr="00B97C71">
        <w:rPr>
          <w:rFonts w:ascii="Times New Roman" w:hAnsi="Times New Roman"/>
          <w:sz w:val="28"/>
          <w:szCs w:val="28"/>
          <w:lang w:val="uk-UA"/>
        </w:rPr>
        <w:t>безпечни</w:t>
      </w:r>
      <w:r w:rsidR="005F735B">
        <w:rPr>
          <w:rFonts w:ascii="Times New Roman" w:hAnsi="Times New Roman"/>
          <w:sz w:val="28"/>
          <w:szCs w:val="28"/>
          <w:lang w:val="uk-UA"/>
        </w:rPr>
        <w:t>ми</w:t>
      </w:r>
      <w:r w:rsidR="005F735B" w:rsidRPr="00B97C71">
        <w:rPr>
          <w:rFonts w:ascii="Times New Roman" w:hAnsi="Times New Roman"/>
          <w:sz w:val="28"/>
          <w:szCs w:val="28"/>
          <w:lang w:val="uk-UA"/>
        </w:rPr>
        <w:t xml:space="preserve"> </w:t>
      </w:r>
      <w:r w:rsidRPr="00B97C71">
        <w:rPr>
          <w:rFonts w:ascii="Times New Roman" w:hAnsi="Times New Roman"/>
          <w:sz w:val="28"/>
          <w:szCs w:val="28"/>
          <w:lang w:val="uk-UA"/>
        </w:rPr>
        <w:t xml:space="preserve">та економічно </w:t>
      </w:r>
      <w:r w:rsidR="005F735B" w:rsidRPr="00B97C71">
        <w:rPr>
          <w:rFonts w:ascii="Times New Roman" w:hAnsi="Times New Roman"/>
          <w:sz w:val="28"/>
          <w:szCs w:val="28"/>
          <w:lang w:val="uk-UA"/>
        </w:rPr>
        <w:t>доступни</w:t>
      </w:r>
      <w:r w:rsidR="005F735B">
        <w:rPr>
          <w:rFonts w:ascii="Times New Roman" w:hAnsi="Times New Roman"/>
          <w:sz w:val="28"/>
          <w:szCs w:val="28"/>
          <w:lang w:val="uk-UA"/>
        </w:rPr>
        <w:t>ми</w:t>
      </w:r>
      <w:r w:rsidR="005F735B" w:rsidRPr="00B97C71">
        <w:rPr>
          <w:rFonts w:ascii="Times New Roman" w:hAnsi="Times New Roman"/>
          <w:sz w:val="28"/>
          <w:szCs w:val="28"/>
          <w:lang w:val="uk-UA"/>
        </w:rPr>
        <w:t xml:space="preserve"> лікарськи</w:t>
      </w:r>
      <w:r w:rsidR="005F735B">
        <w:rPr>
          <w:rFonts w:ascii="Times New Roman" w:hAnsi="Times New Roman"/>
          <w:sz w:val="28"/>
          <w:szCs w:val="28"/>
          <w:lang w:val="uk-UA"/>
        </w:rPr>
        <w:t>ми</w:t>
      </w:r>
      <w:r w:rsidR="005F735B" w:rsidRPr="00B97C71">
        <w:rPr>
          <w:rFonts w:ascii="Times New Roman" w:hAnsi="Times New Roman"/>
          <w:sz w:val="28"/>
          <w:szCs w:val="28"/>
          <w:lang w:val="uk-UA"/>
        </w:rPr>
        <w:t xml:space="preserve"> засоб</w:t>
      </w:r>
      <w:r w:rsidR="005F735B">
        <w:rPr>
          <w:rFonts w:ascii="Times New Roman" w:hAnsi="Times New Roman"/>
          <w:sz w:val="28"/>
          <w:szCs w:val="28"/>
          <w:lang w:val="uk-UA"/>
        </w:rPr>
        <w:t>ами</w:t>
      </w:r>
      <w:r w:rsidR="005F735B" w:rsidRPr="00B97C71">
        <w:rPr>
          <w:rFonts w:ascii="Times New Roman" w:hAnsi="Times New Roman"/>
          <w:sz w:val="28"/>
          <w:szCs w:val="28"/>
          <w:lang w:val="uk-UA"/>
        </w:rPr>
        <w:t xml:space="preserve"> </w:t>
      </w:r>
      <w:r w:rsidRPr="00B97C71">
        <w:rPr>
          <w:rFonts w:ascii="Times New Roman" w:hAnsi="Times New Roman"/>
          <w:sz w:val="28"/>
          <w:szCs w:val="28"/>
          <w:lang w:val="uk-UA"/>
        </w:rPr>
        <w:t>вітчизняного виробництва, створ</w:t>
      </w:r>
      <w:r>
        <w:rPr>
          <w:rFonts w:ascii="Times New Roman" w:hAnsi="Times New Roman"/>
          <w:sz w:val="28"/>
          <w:szCs w:val="28"/>
          <w:lang w:val="uk-UA"/>
        </w:rPr>
        <w:t>ити</w:t>
      </w:r>
      <w:r w:rsidRPr="00B97C71">
        <w:rPr>
          <w:rFonts w:ascii="Times New Roman" w:hAnsi="Times New Roman"/>
          <w:sz w:val="28"/>
          <w:szCs w:val="28"/>
          <w:lang w:val="uk-UA"/>
        </w:rPr>
        <w:t xml:space="preserve"> та впровад</w:t>
      </w:r>
      <w:r>
        <w:rPr>
          <w:rFonts w:ascii="Times New Roman" w:hAnsi="Times New Roman"/>
          <w:sz w:val="28"/>
          <w:szCs w:val="28"/>
          <w:lang w:val="uk-UA"/>
        </w:rPr>
        <w:t xml:space="preserve">ити </w:t>
      </w:r>
      <w:r w:rsidRPr="00B97C71">
        <w:rPr>
          <w:rFonts w:ascii="Times New Roman" w:hAnsi="Times New Roman"/>
          <w:sz w:val="28"/>
          <w:szCs w:val="28"/>
          <w:lang w:val="uk-UA"/>
        </w:rPr>
        <w:t>у виробництво нов</w:t>
      </w:r>
      <w:r>
        <w:rPr>
          <w:rFonts w:ascii="Times New Roman" w:hAnsi="Times New Roman"/>
          <w:sz w:val="28"/>
          <w:szCs w:val="28"/>
          <w:lang w:val="uk-UA"/>
        </w:rPr>
        <w:t>у</w:t>
      </w:r>
      <w:r w:rsidRPr="00B97C71">
        <w:rPr>
          <w:rFonts w:ascii="Times New Roman" w:hAnsi="Times New Roman"/>
          <w:sz w:val="28"/>
          <w:szCs w:val="28"/>
          <w:lang w:val="uk-UA"/>
        </w:rPr>
        <w:t xml:space="preserve"> номенклатур</w:t>
      </w:r>
      <w:r>
        <w:rPr>
          <w:rFonts w:ascii="Times New Roman" w:hAnsi="Times New Roman"/>
          <w:sz w:val="28"/>
          <w:szCs w:val="28"/>
          <w:lang w:val="uk-UA"/>
        </w:rPr>
        <w:t>у</w:t>
      </w:r>
      <w:r w:rsidRPr="00B97C71">
        <w:rPr>
          <w:rFonts w:ascii="Times New Roman" w:hAnsi="Times New Roman"/>
          <w:sz w:val="28"/>
          <w:szCs w:val="28"/>
          <w:lang w:val="uk-UA"/>
        </w:rPr>
        <w:t xml:space="preserve"> відсутніх у достатній кілько</w:t>
      </w:r>
      <w:r>
        <w:rPr>
          <w:rFonts w:ascii="Times New Roman" w:hAnsi="Times New Roman"/>
          <w:sz w:val="28"/>
          <w:szCs w:val="28"/>
          <w:lang w:val="uk-UA"/>
        </w:rPr>
        <w:t>сті на вітчизняному ринку ліків.</w:t>
      </w:r>
    </w:p>
    <w:p w14:paraId="11AB37ED" w14:textId="46F7AB70" w:rsidR="00EE045B" w:rsidRPr="00EE045B" w:rsidRDefault="00AF3FE1" w:rsidP="00EE045B">
      <w:pPr>
        <w:tabs>
          <w:tab w:val="left" w:pos="5670"/>
        </w:tabs>
        <w:spacing w:after="0"/>
        <w:jc w:val="both"/>
        <w:rPr>
          <w:rFonts w:ascii="Times New Roman" w:hAnsi="Times New Roman"/>
          <w:b/>
          <w:sz w:val="28"/>
          <w:szCs w:val="28"/>
          <w:lang w:val="uk-UA" w:eastAsia="ru-RU"/>
        </w:rPr>
      </w:pPr>
      <w:r w:rsidRPr="00F15835">
        <w:rPr>
          <w:rFonts w:ascii="Times New Roman" w:hAnsi="Times New Roman"/>
          <w:b/>
          <w:sz w:val="28"/>
          <w:szCs w:val="28"/>
          <w:lang w:val="uk-UA" w:eastAsia="ru-RU"/>
        </w:rPr>
        <w:t>Народні депутати України</w:t>
      </w:r>
      <w:r w:rsidR="00EE045B" w:rsidRPr="00EE045B">
        <w:rPr>
          <w:b/>
          <w:bCs/>
          <w:sz w:val="28"/>
          <w:szCs w:val="28"/>
        </w:rPr>
        <w:t xml:space="preserve"> </w:t>
      </w:r>
      <w:r w:rsidR="00EE045B">
        <w:rPr>
          <w:b/>
          <w:bCs/>
          <w:sz w:val="28"/>
          <w:szCs w:val="28"/>
          <w:lang w:val="uk-UA"/>
        </w:rPr>
        <w:tab/>
      </w:r>
      <w:r w:rsidR="00EE045B" w:rsidRPr="00EE045B">
        <w:rPr>
          <w:rFonts w:ascii="Times New Roman" w:hAnsi="Times New Roman"/>
          <w:b/>
          <w:sz w:val="28"/>
          <w:szCs w:val="28"/>
          <w:lang w:val="uk-UA" w:eastAsia="ru-RU"/>
        </w:rPr>
        <w:t>Ляшко О. В.</w:t>
      </w:r>
    </w:p>
    <w:p w14:paraId="708D4A9F" w14:textId="77777777" w:rsidR="00EE045B" w:rsidRPr="00EE045B" w:rsidRDefault="00EE045B" w:rsidP="00EE045B">
      <w:pPr>
        <w:tabs>
          <w:tab w:val="left" w:pos="5670"/>
        </w:tabs>
        <w:spacing w:after="0"/>
        <w:jc w:val="both"/>
        <w:rPr>
          <w:rFonts w:ascii="Times New Roman" w:hAnsi="Times New Roman"/>
          <w:b/>
          <w:sz w:val="28"/>
          <w:szCs w:val="28"/>
          <w:lang w:val="uk-UA" w:eastAsia="ru-RU"/>
        </w:rPr>
      </w:pPr>
      <w:r w:rsidRPr="00EE045B">
        <w:rPr>
          <w:rFonts w:ascii="Times New Roman" w:hAnsi="Times New Roman"/>
          <w:b/>
          <w:sz w:val="28"/>
          <w:szCs w:val="28"/>
          <w:lang w:val="uk-UA" w:eastAsia="ru-RU"/>
        </w:rPr>
        <w:tab/>
        <w:t>Галасюк В. В.</w:t>
      </w:r>
    </w:p>
    <w:p w14:paraId="7774B98F" w14:textId="77777777" w:rsidR="00EE045B" w:rsidRPr="00EE045B" w:rsidRDefault="00EE045B" w:rsidP="00EE045B">
      <w:pPr>
        <w:tabs>
          <w:tab w:val="left" w:pos="5670"/>
        </w:tabs>
        <w:spacing w:after="0"/>
        <w:jc w:val="both"/>
        <w:rPr>
          <w:rFonts w:ascii="Times New Roman" w:hAnsi="Times New Roman"/>
          <w:b/>
          <w:sz w:val="28"/>
          <w:szCs w:val="28"/>
          <w:lang w:val="uk-UA" w:eastAsia="ru-RU"/>
        </w:rPr>
      </w:pPr>
      <w:r w:rsidRPr="00EE045B">
        <w:rPr>
          <w:rFonts w:ascii="Times New Roman" w:hAnsi="Times New Roman"/>
          <w:b/>
          <w:sz w:val="28"/>
          <w:szCs w:val="28"/>
          <w:lang w:val="uk-UA" w:eastAsia="ru-RU"/>
        </w:rPr>
        <w:tab/>
        <w:t>Вовк В. І.</w:t>
      </w:r>
    </w:p>
    <w:p w14:paraId="53FF9045" w14:textId="77777777" w:rsidR="00EE045B" w:rsidRPr="00EE045B" w:rsidRDefault="00EE045B" w:rsidP="00EE045B">
      <w:pPr>
        <w:tabs>
          <w:tab w:val="left" w:pos="5670"/>
        </w:tabs>
        <w:spacing w:after="0"/>
        <w:jc w:val="both"/>
        <w:rPr>
          <w:rFonts w:ascii="Times New Roman" w:hAnsi="Times New Roman"/>
          <w:b/>
          <w:sz w:val="28"/>
          <w:szCs w:val="28"/>
          <w:lang w:val="uk-UA" w:eastAsia="ru-RU"/>
        </w:rPr>
      </w:pPr>
      <w:r w:rsidRPr="00EE045B">
        <w:rPr>
          <w:rFonts w:ascii="Times New Roman" w:hAnsi="Times New Roman"/>
          <w:b/>
          <w:sz w:val="28"/>
          <w:szCs w:val="28"/>
          <w:lang w:val="uk-UA" w:eastAsia="ru-RU"/>
        </w:rPr>
        <w:tab/>
        <w:t>Кириченко О. М.</w:t>
      </w:r>
    </w:p>
    <w:p w14:paraId="0E4E8182" w14:textId="77777777" w:rsidR="00EE045B" w:rsidRPr="00EE045B" w:rsidRDefault="00EE045B" w:rsidP="00EE045B">
      <w:pPr>
        <w:tabs>
          <w:tab w:val="left" w:pos="5670"/>
        </w:tabs>
        <w:spacing w:after="0"/>
        <w:jc w:val="both"/>
        <w:rPr>
          <w:rFonts w:ascii="Times New Roman" w:hAnsi="Times New Roman"/>
          <w:b/>
          <w:sz w:val="28"/>
          <w:szCs w:val="28"/>
          <w:lang w:val="uk-UA" w:eastAsia="ru-RU"/>
        </w:rPr>
      </w:pPr>
      <w:r w:rsidRPr="00EE045B">
        <w:rPr>
          <w:rFonts w:ascii="Times New Roman" w:hAnsi="Times New Roman"/>
          <w:b/>
          <w:sz w:val="28"/>
          <w:szCs w:val="28"/>
          <w:lang w:val="uk-UA" w:eastAsia="ru-RU"/>
        </w:rPr>
        <w:tab/>
      </w:r>
      <w:proofErr w:type="spellStart"/>
      <w:r w:rsidRPr="00EE045B">
        <w:rPr>
          <w:rFonts w:ascii="Times New Roman" w:hAnsi="Times New Roman"/>
          <w:b/>
          <w:sz w:val="28"/>
          <w:szCs w:val="28"/>
          <w:lang w:val="uk-UA" w:eastAsia="ru-RU"/>
        </w:rPr>
        <w:t>Кошелєва</w:t>
      </w:r>
      <w:proofErr w:type="spellEnd"/>
      <w:r w:rsidRPr="00EE045B">
        <w:rPr>
          <w:rFonts w:ascii="Times New Roman" w:hAnsi="Times New Roman"/>
          <w:b/>
          <w:sz w:val="28"/>
          <w:szCs w:val="28"/>
          <w:lang w:val="uk-UA" w:eastAsia="ru-RU"/>
        </w:rPr>
        <w:t xml:space="preserve"> А. В.</w:t>
      </w:r>
    </w:p>
    <w:p w14:paraId="74CB14EA" w14:textId="77777777" w:rsidR="00EE045B" w:rsidRPr="00EE045B" w:rsidRDefault="00EE045B" w:rsidP="00EE045B">
      <w:pPr>
        <w:tabs>
          <w:tab w:val="left" w:pos="5670"/>
        </w:tabs>
        <w:spacing w:after="0"/>
        <w:jc w:val="both"/>
        <w:rPr>
          <w:rFonts w:ascii="Times New Roman" w:hAnsi="Times New Roman"/>
          <w:b/>
          <w:sz w:val="28"/>
          <w:szCs w:val="28"/>
          <w:lang w:val="uk-UA" w:eastAsia="ru-RU"/>
        </w:rPr>
      </w:pPr>
      <w:r w:rsidRPr="00EE045B">
        <w:rPr>
          <w:rFonts w:ascii="Times New Roman" w:hAnsi="Times New Roman"/>
          <w:b/>
          <w:sz w:val="28"/>
          <w:szCs w:val="28"/>
          <w:lang w:val="uk-UA" w:eastAsia="ru-RU"/>
        </w:rPr>
        <w:tab/>
      </w:r>
      <w:proofErr w:type="spellStart"/>
      <w:r w:rsidRPr="00EE045B">
        <w:rPr>
          <w:rFonts w:ascii="Times New Roman" w:hAnsi="Times New Roman"/>
          <w:b/>
          <w:sz w:val="28"/>
          <w:szCs w:val="28"/>
          <w:lang w:val="uk-UA" w:eastAsia="ru-RU"/>
        </w:rPr>
        <w:t>Бурбак</w:t>
      </w:r>
      <w:proofErr w:type="spellEnd"/>
      <w:r w:rsidRPr="00EE045B">
        <w:rPr>
          <w:rFonts w:ascii="Times New Roman" w:hAnsi="Times New Roman"/>
          <w:b/>
          <w:sz w:val="28"/>
          <w:szCs w:val="28"/>
          <w:lang w:val="uk-UA" w:eastAsia="ru-RU"/>
        </w:rPr>
        <w:t xml:space="preserve"> М. Ю.</w:t>
      </w:r>
    </w:p>
    <w:p w14:paraId="2DEE5A28" w14:textId="77777777" w:rsidR="00EE045B" w:rsidRPr="00EE045B" w:rsidRDefault="00EE045B" w:rsidP="00EE045B">
      <w:pPr>
        <w:tabs>
          <w:tab w:val="left" w:pos="5670"/>
        </w:tabs>
        <w:spacing w:after="0"/>
        <w:jc w:val="both"/>
        <w:rPr>
          <w:rFonts w:ascii="Times New Roman" w:hAnsi="Times New Roman"/>
          <w:b/>
          <w:sz w:val="28"/>
          <w:szCs w:val="28"/>
          <w:lang w:val="uk-UA" w:eastAsia="ru-RU"/>
        </w:rPr>
      </w:pPr>
      <w:r w:rsidRPr="00EE045B">
        <w:rPr>
          <w:rFonts w:ascii="Times New Roman" w:hAnsi="Times New Roman"/>
          <w:b/>
          <w:sz w:val="28"/>
          <w:szCs w:val="28"/>
          <w:lang w:val="uk-UA" w:eastAsia="ru-RU"/>
        </w:rPr>
        <w:tab/>
      </w:r>
      <w:proofErr w:type="spellStart"/>
      <w:r w:rsidRPr="00EE045B">
        <w:rPr>
          <w:rFonts w:ascii="Times New Roman" w:hAnsi="Times New Roman"/>
          <w:b/>
          <w:sz w:val="28"/>
          <w:szCs w:val="28"/>
          <w:lang w:val="uk-UA" w:eastAsia="ru-RU"/>
        </w:rPr>
        <w:t>Заружко</w:t>
      </w:r>
      <w:proofErr w:type="spellEnd"/>
      <w:r w:rsidRPr="00EE045B">
        <w:rPr>
          <w:rFonts w:ascii="Times New Roman" w:hAnsi="Times New Roman"/>
          <w:b/>
          <w:sz w:val="28"/>
          <w:szCs w:val="28"/>
          <w:lang w:val="uk-UA" w:eastAsia="ru-RU"/>
        </w:rPr>
        <w:t xml:space="preserve"> В. Л.</w:t>
      </w:r>
    </w:p>
    <w:p w14:paraId="2C0581D4" w14:textId="77777777" w:rsidR="00EE045B" w:rsidRPr="00EE045B" w:rsidRDefault="00EE045B" w:rsidP="00EE045B">
      <w:pPr>
        <w:tabs>
          <w:tab w:val="left" w:pos="5670"/>
        </w:tabs>
        <w:spacing w:after="0"/>
        <w:jc w:val="both"/>
        <w:rPr>
          <w:rFonts w:ascii="Times New Roman" w:hAnsi="Times New Roman"/>
          <w:b/>
          <w:sz w:val="28"/>
          <w:szCs w:val="28"/>
          <w:lang w:val="uk-UA" w:eastAsia="ru-RU"/>
        </w:rPr>
      </w:pPr>
      <w:r w:rsidRPr="00EE045B">
        <w:rPr>
          <w:rFonts w:ascii="Times New Roman" w:hAnsi="Times New Roman"/>
          <w:b/>
          <w:sz w:val="28"/>
          <w:szCs w:val="28"/>
          <w:lang w:val="uk-UA" w:eastAsia="ru-RU"/>
        </w:rPr>
        <w:tab/>
      </w:r>
      <w:proofErr w:type="spellStart"/>
      <w:r w:rsidRPr="00EE045B">
        <w:rPr>
          <w:rFonts w:ascii="Times New Roman" w:hAnsi="Times New Roman"/>
          <w:b/>
          <w:sz w:val="28"/>
          <w:szCs w:val="28"/>
          <w:lang w:val="uk-UA" w:eastAsia="ru-RU"/>
        </w:rPr>
        <w:t>Довбенко</w:t>
      </w:r>
      <w:proofErr w:type="spellEnd"/>
      <w:r w:rsidRPr="00EE045B">
        <w:rPr>
          <w:rFonts w:ascii="Times New Roman" w:hAnsi="Times New Roman"/>
          <w:b/>
          <w:sz w:val="28"/>
          <w:szCs w:val="28"/>
          <w:lang w:val="uk-UA" w:eastAsia="ru-RU"/>
        </w:rPr>
        <w:t xml:space="preserve"> М. В.</w:t>
      </w:r>
    </w:p>
    <w:p w14:paraId="6A527EED" w14:textId="77777777" w:rsidR="00EE045B" w:rsidRPr="00EE045B" w:rsidRDefault="00EE045B" w:rsidP="00EE045B">
      <w:pPr>
        <w:tabs>
          <w:tab w:val="left" w:pos="5670"/>
        </w:tabs>
        <w:spacing w:after="0"/>
        <w:jc w:val="both"/>
        <w:rPr>
          <w:rFonts w:ascii="Times New Roman" w:hAnsi="Times New Roman"/>
          <w:b/>
          <w:sz w:val="28"/>
          <w:szCs w:val="28"/>
          <w:lang w:val="uk-UA" w:eastAsia="ru-RU"/>
        </w:rPr>
      </w:pPr>
      <w:r w:rsidRPr="00EE045B">
        <w:rPr>
          <w:rFonts w:ascii="Times New Roman" w:hAnsi="Times New Roman"/>
          <w:b/>
          <w:sz w:val="28"/>
          <w:szCs w:val="28"/>
          <w:lang w:val="uk-UA" w:eastAsia="ru-RU"/>
        </w:rPr>
        <w:tab/>
      </w:r>
      <w:proofErr w:type="spellStart"/>
      <w:r w:rsidRPr="00EE045B">
        <w:rPr>
          <w:rFonts w:ascii="Times New Roman" w:hAnsi="Times New Roman"/>
          <w:b/>
          <w:sz w:val="28"/>
          <w:szCs w:val="28"/>
          <w:lang w:val="uk-UA" w:eastAsia="ru-RU"/>
        </w:rPr>
        <w:t>Домбровський</w:t>
      </w:r>
      <w:proofErr w:type="spellEnd"/>
      <w:r w:rsidRPr="00EE045B">
        <w:rPr>
          <w:rFonts w:ascii="Times New Roman" w:hAnsi="Times New Roman"/>
          <w:b/>
          <w:sz w:val="28"/>
          <w:szCs w:val="28"/>
          <w:lang w:val="uk-UA" w:eastAsia="ru-RU"/>
        </w:rPr>
        <w:t xml:space="preserve"> О. Г.</w:t>
      </w:r>
    </w:p>
    <w:p w14:paraId="79DC2CED" w14:textId="77777777" w:rsidR="00EE045B" w:rsidRPr="00EE045B" w:rsidRDefault="00EE045B" w:rsidP="00EE045B">
      <w:pPr>
        <w:tabs>
          <w:tab w:val="left" w:pos="5670"/>
        </w:tabs>
        <w:spacing w:after="0"/>
        <w:jc w:val="both"/>
        <w:rPr>
          <w:rFonts w:ascii="Times New Roman" w:hAnsi="Times New Roman"/>
          <w:b/>
          <w:sz w:val="28"/>
          <w:szCs w:val="28"/>
          <w:lang w:val="uk-UA" w:eastAsia="ru-RU"/>
        </w:rPr>
      </w:pPr>
      <w:r w:rsidRPr="00EE045B">
        <w:rPr>
          <w:rFonts w:ascii="Times New Roman" w:hAnsi="Times New Roman"/>
          <w:b/>
          <w:sz w:val="28"/>
          <w:szCs w:val="28"/>
          <w:lang w:val="uk-UA" w:eastAsia="ru-RU"/>
        </w:rPr>
        <w:tab/>
      </w:r>
      <w:proofErr w:type="spellStart"/>
      <w:r w:rsidRPr="00EE045B">
        <w:rPr>
          <w:rFonts w:ascii="Times New Roman" w:hAnsi="Times New Roman"/>
          <w:b/>
          <w:sz w:val="28"/>
          <w:szCs w:val="28"/>
          <w:lang w:val="uk-UA" w:eastAsia="ru-RU"/>
        </w:rPr>
        <w:t>Кужель</w:t>
      </w:r>
      <w:proofErr w:type="spellEnd"/>
      <w:r w:rsidRPr="00EE045B">
        <w:rPr>
          <w:rFonts w:ascii="Times New Roman" w:hAnsi="Times New Roman"/>
          <w:b/>
          <w:sz w:val="28"/>
          <w:szCs w:val="28"/>
          <w:lang w:val="uk-UA" w:eastAsia="ru-RU"/>
        </w:rPr>
        <w:t xml:space="preserve"> О. В.</w:t>
      </w:r>
    </w:p>
    <w:p w14:paraId="0EB47058" w14:textId="77777777" w:rsidR="00EE045B" w:rsidRPr="00EE045B" w:rsidRDefault="00EE045B" w:rsidP="00EE045B">
      <w:pPr>
        <w:tabs>
          <w:tab w:val="left" w:pos="5670"/>
        </w:tabs>
        <w:spacing w:after="0"/>
        <w:jc w:val="both"/>
        <w:rPr>
          <w:rFonts w:ascii="Times New Roman" w:hAnsi="Times New Roman"/>
          <w:b/>
          <w:sz w:val="28"/>
          <w:szCs w:val="28"/>
          <w:lang w:val="uk-UA" w:eastAsia="ru-RU"/>
        </w:rPr>
      </w:pPr>
      <w:r w:rsidRPr="00EE045B">
        <w:rPr>
          <w:rFonts w:ascii="Times New Roman" w:hAnsi="Times New Roman"/>
          <w:b/>
          <w:sz w:val="28"/>
          <w:szCs w:val="28"/>
          <w:lang w:val="uk-UA" w:eastAsia="ru-RU"/>
        </w:rPr>
        <w:tab/>
      </w:r>
      <w:proofErr w:type="spellStart"/>
      <w:r w:rsidRPr="00EE045B">
        <w:rPr>
          <w:rFonts w:ascii="Times New Roman" w:hAnsi="Times New Roman"/>
          <w:b/>
          <w:sz w:val="28"/>
          <w:szCs w:val="28"/>
          <w:lang w:val="uk-UA" w:eastAsia="ru-RU"/>
        </w:rPr>
        <w:t>Гіршфельд</w:t>
      </w:r>
      <w:proofErr w:type="spellEnd"/>
      <w:r w:rsidRPr="00EE045B">
        <w:rPr>
          <w:rFonts w:ascii="Times New Roman" w:hAnsi="Times New Roman"/>
          <w:b/>
          <w:sz w:val="28"/>
          <w:szCs w:val="28"/>
          <w:lang w:val="uk-UA" w:eastAsia="ru-RU"/>
        </w:rPr>
        <w:t xml:space="preserve"> А. М.</w:t>
      </w:r>
    </w:p>
    <w:p w14:paraId="3B469731" w14:textId="77777777" w:rsidR="00EE045B" w:rsidRPr="00EE045B" w:rsidRDefault="00EE045B" w:rsidP="00EE045B">
      <w:pPr>
        <w:tabs>
          <w:tab w:val="left" w:pos="5670"/>
        </w:tabs>
        <w:spacing w:after="0"/>
        <w:jc w:val="both"/>
        <w:rPr>
          <w:rFonts w:ascii="Times New Roman" w:hAnsi="Times New Roman"/>
          <w:b/>
          <w:sz w:val="28"/>
          <w:szCs w:val="28"/>
          <w:lang w:val="uk-UA" w:eastAsia="ru-RU"/>
        </w:rPr>
      </w:pPr>
      <w:r w:rsidRPr="00EE045B">
        <w:rPr>
          <w:rFonts w:ascii="Times New Roman" w:hAnsi="Times New Roman"/>
          <w:b/>
          <w:sz w:val="28"/>
          <w:szCs w:val="28"/>
          <w:lang w:val="uk-UA" w:eastAsia="ru-RU"/>
        </w:rPr>
        <w:tab/>
        <w:t>Козаченко Л. П.</w:t>
      </w:r>
    </w:p>
    <w:p w14:paraId="1E23079F" w14:textId="77777777" w:rsidR="00EE045B" w:rsidRPr="00EE045B" w:rsidRDefault="00EE045B" w:rsidP="00EE045B">
      <w:pPr>
        <w:tabs>
          <w:tab w:val="left" w:pos="5670"/>
        </w:tabs>
        <w:spacing w:after="0"/>
        <w:jc w:val="both"/>
        <w:rPr>
          <w:rFonts w:ascii="Times New Roman" w:hAnsi="Times New Roman"/>
          <w:b/>
          <w:sz w:val="28"/>
          <w:szCs w:val="28"/>
          <w:lang w:val="uk-UA" w:eastAsia="ru-RU"/>
        </w:rPr>
      </w:pPr>
      <w:r w:rsidRPr="00EE045B">
        <w:rPr>
          <w:rFonts w:ascii="Times New Roman" w:hAnsi="Times New Roman"/>
          <w:b/>
          <w:sz w:val="28"/>
          <w:szCs w:val="28"/>
          <w:lang w:val="uk-UA" w:eastAsia="ru-RU"/>
        </w:rPr>
        <w:lastRenderedPageBreak/>
        <w:tab/>
      </w:r>
      <w:proofErr w:type="spellStart"/>
      <w:r w:rsidRPr="00EE045B">
        <w:rPr>
          <w:rFonts w:ascii="Times New Roman" w:hAnsi="Times New Roman"/>
          <w:b/>
          <w:sz w:val="28"/>
          <w:szCs w:val="28"/>
          <w:lang w:val="uk-UA" w:eastAsia="ru-RU"/>
        </w:rPr>
        <w:t>Рибчинський</w:t>
      </w:r>
      <w:proofErr w:type="spellEnd"/>
      <w:r w:rsidRPr="00EE045B">
        <w:rPr>
          <w:rFonts w:ascii="Times New Roman" w:hAnsi="Times New Roman"/>
          <w:b/>
          <w:sz w:val="28"/>
          <w:szCs w:val="28"/>
          <w:lang w:val="uk-UA" w:eastAsia="ru-RU"/>
        </w:rPr>
        <w:t xml:space="preserve"> Є. Ю.</w:t>
      </w:r>
    </w:p>
    <w:p w14:paraId="40E829EA" w14:textId="77777777" w:rsidR="00EE045B" w:rsidRPr="00EE045B" w:rsidRDefault="00EE045B" w:rsidP="00EE045B">
      <w:pPr>
        <w:tabs>
          <w:tab w:val="left" w:pos="5670"/>
        </w:tabs>
        <w:spacing w:after="0"/>
        <w:jc w:val="both"/>
        <w:rPr>
          <w:rFonts w:ascii="Times New Roman" w:hAnsi="Times New Roman"/>
          <w:b/>
          <w:sz w:val="28"/>
          <w:szCs w:val="28"/>
          <w:lang w:val="uk-UA" w:eastAsia="ru-RU"/>
        </w:rPr>
      </w:pPr>
      <w:r w:rsidRPr="00EE045B">
        <w:rPr>
          <w:rFonts w:ascii="Times New Roman" w:hAnsi="Times New Roman"/>
          <w:b/>
          <w:sz w:val="28"/>
          <w:szCs w:val="28"/>
          <w:lang w:val="uk-UA" w:eastAsia="ru-RU"/>
        </w:rPr>
        <w:tab/>
      </w:r>
      <w:proofErr w:type="spellStart"/>
      <w:r w:rsidRPr="00EE045B">
        <w:rPr>
          <w:rFonts w:ascii="Times New Roman" w:hAnsi="Times New Roman"/>
          <w:b/>
          <w:sz w:val="28"/>
          <w:szCs w:val="28"/>
          <w:lang w:val="uk-UA" w:eastAsia="ru-RU"/>
        </w:rPr>
        <w:t>Єфімов</w:t>
      </w:r>
      <w:proofErr w:type="spellEnd"/>
      <w:r w:rsidRPr="00EE045B">
        <w:rPr>
          <w:rFonts w:ascii="Times New Roman" w:hAnsi="Times New Roman"/>
          <w:b/>
          <w:sz w:val="28"/>
          <w:szCs w:val="28"/>
          <w:lang w:val="uk-UA" w:eastAsia="ru-RU"/>
        </w:rPr>
        <w:t xml:space="preserve"> М. В.</w:t>
      </w:r>
    </w:p>
    <w:p w14:paraId="259CD6F8" w14:textId="77777777" w:rsidR="00EE045B" w:rsidRPr="00EE045B" w:rsidRDefault="00EE045B" w:rsidP="00EE045B">
      <w:pPr>
        <w:tabs>
          <w:tab w:val="left" w:pos="5670"/>
        </w:tabs>
        <w:spacing w:after="0"/>
        <w:jc w:val="both"/>
        <w:rPr>
          <w:rFonts w:ascii="Times New Roman" w:hAnsi="Times New Roman"/>
          <w:b/>
          <w:sz w:val="28"/>
          <w:szCs w:val="28"/>
          <w:lang w:val="uk-UA" w:eastAsia="ru-RU"/>
        </w:rPr>
      </w:pPr>
      <w:r w:rsidRPr="00EE045B">
        <w:rPr>
          <w:rFonts w:ascii="Times New Roman" w:hAnsi="Times New Roman"/>
          <w:b/>
          <w:sz w:val="28"/>
          <w:szCs w:val="28"/>
          <w:lang w:val="uk-UA" w:eastAsia="ru-RU"/>
        </w:rPr>
        <w:tab/>
        <w:t xml:space="preserve">Геращенко А. Ю. </w:t>
      </w:r>
    </w:p>
    <w:p w14:paraId="0CEF9D39" w14:textId="77777777" w:rsidR="00EE045B" w:rsidRPr="00EE045B" w:rsidRDefault="00EE045B" w:rsidP="00EE045B">
      <w:pPr>
        <w:tabs>
          <w:tab w:val="left" w:pos="5670"/>
        </w:tabs>
        <w:spacing w:after="0"/>
        <w:jc w:val="both"/>
        <w:rPr>
          <w:rFonts w:ascii="Times New Roman" w:hAnsi="Times New Roman"/>
          <w:b/>
          <w:sz w:val="28"/>
          <w:szCs w:val="28"/>
          <w:lang w:val="uk-UA" w:eastAsia="ru-RU"/>
        </w:rPr>
      </w:pPr>
      <w:r w:rsidRPr="00EE045B">
        <w:rPr>
          <w:rFonts w:ascii="Times New Roman" w:hAnsi="Times New Roman"/>
          <w:b/>
          <w:sz w:val="28"/>
          <w:szCs w:val="28"/>
          <w:lang w:val="uk-UA" w:eastAsia="ru-RU"/>
        </w:rPr>
        <w:tab/>
      </w:r>
      <w:proofErr w:type="spellStart"/>
      <w:r w:rsidRPr="00EE045B">
        <w:rPr>
          <w:rFonts w:ascii="Times New Roman" w:hAnsi="Times New Roman"/>
          <w:b/>
          <w:sz w:val="28"/>
          <w:szCs w:val="28"/>
          <w:lang w:val="uk-UA" w:eastAsia="ru-RU"/>
        </w:rPr>
        <w:t>Мусій</w:t>
      </w:r>
      <w:proofErr w:type="spellEnd"/>
      <w:r w:rsidRPr="00EE045B">
        <w:rPr>
          <w:rFonts w:ascii="Times New Roman" w:hAnsi="Times New Roman"/>
          <w:b/>
          <w:sz w:val="28"/>
          <w:szCs w:val="28"/>
          <w:lang w:val="uk-UA" w:eastAsia="ru-RU"/>
        </w:rPr>
        <w:t xml:space="preserve"> О. С.</w:t>
      </w:r>
    </w:p>
    <w:p w14:paraId="5F6F3EDD" w14:textId="77777777" w:rsidR="00EE045B" w:rsidRPr="00EE045B" w:rsidRDefault="00EE045B" w:rsidP="00EE045B">
      <w:pPr>
        <w:tabs>
          <w:tab w:val="left" w:pos="5670"/>
        </w:tabs>
        <w:spacing w:after="0"/>
        <w:jc w:val="both"/>
        <w:rPr>
          <w:rFonts w:ascii="Times New Roman" w:hAnsi="Times New Roman"/>
          <w:b/>
          <w:sz w:val="28"/>
          <w:szCs w:val="28"/>
          <w:lang w:val="uk-UA" w:eastAsia="ru-RU"/>
        </w:rPr>
      </w:pPr>
      <w:r w:rsidRPr="00EE045B">
        <w:rPr>
          <w:rFonts w:ascii="Times New Roman" w:hAnsi="Times New Roman"/>
          <w:b/>
          <w:sz w:val="28"/>
          <w:szCs w:val="28"/>
          <w:lang w:val="uk-UA" w:eastAsia="ru-RU"/>
        </w:rPr>
        <w:tab/>
        <w:t>Амельченко В. В.</w:t>
      </w:r>
    </w:p>
    <w:p w14:paraId="49CB961A" w14:textId="77777777" w:rsidR="00EE045B" w:rsidRPr="00EE045B" w:rsidRDefault="00EE045B" w:rsidP="00EE045B">
      <w:pPr>
        <w:tabs>
          <w:tab w:val="left" w:pos="5670"/>
        </w:tabs>
        <w:spacing w:after="0"/>
        <w:jc w:val="both"/>
        <w:rPr>
          <w:rFonts w:ascii="Times New Roman" w:hAnsi="Times New Roman"/>
          <w:b/>
          <w:sz w:val="28"/>
          <w:szCs w:val="28"/>
          <w:lang w:val="uk-UA" w:eastAsia="ru-RU"/>
        </w:rPr>
      </w:pPr>
      <w:r w:rsidRPr="00EE045B">
        <w:rPr>
          <w:rFonts w:ascii="Times New Roman" w:hAnsi="Times New Roman"/>
          <w:b/>
          <w:sz w:val="28"/>
          <w:szCs w:val="28"/>
          <w:lang w:val="uk-UA" w:eastAsia="ru-RU"/>
        </w:rPr>
        <w:tab/>
      </w:r>
      <w:proofErr w:type="spellStart"/>
      <w:r w:rsidRPr="00EE045B">
        <w:rPr>
          <w:rFonts w:ascii="Times New Roman" w:hAnsi="Times New Roman"/>
          <w:b/>
          <w:sz w:val="28"/>
          <w:szCs w:val="28"/>
          <w:lang w:val="uk-UA" w:eastAsia="ru-RU"/>
        </w:rPr>
        <w:t>Лінько</w:t>
      </w:r>
      <w:proofErr w:type="spellEnd"/>
      <w:r w:rsidRPr="00EE045B">
        <w:rPr>
          <w:rFonts w:ascii="Times New Roman" w:hAnsi="Times New Roman"/>
          <w:b/>
          <w:sz w:val="28"/>
          <w:szCs w:val="28"/>
          <w:lang w:val="uk-UA" w:eastAsia="ru-RU"/>
        </w:rPr>
        <w:t xml:space="preserve"> Д. В.</w:t>
      </w:r>
    </w:p>
    <w:p w14:paraId="33FEC5AD" w14:textId="1295D40D" w:rsidR="005D4D0E" w:rsidRPr="00EE045B" w:rsidRDefault="00EE045B" w:rsidP="00EE045B">
      <w:pPr>
        <w:shd w:val="clear" w:color="auto" w:fill="FFFFFF" w:themeFill="background1"/>
        <w:tabs>
          <w:tab w:val="left" w:pos="142"/>
        </w:tabs>
        <w:spacing w:before="60" w:after="0"/>
        <w:ind w:firstLine="567"/>
        <w:jc w:val="both"/>
        <w:rPr>
          <w:rFonts w:ascii="Times New Roman" w:hAnsi="Times New Roman"/>
          <w:b/>
          <w:sz w:val="28"/>
          <w:szCs w:val="28"/>
          <w:lang w:val="uk-UA" w:eastAsia="ru-RU"/>
        </w:rPr>
      </w:pPr>
      <w:r>
        <w:rPr>
          <w:rFonts w:ascii="Times New Roman" w:hAnsi="Times New Roman"/>
          <w:b/>
          <w:sz w:val="28"/>
          <w:szCs w:val="28"/>
          <w:lang w:val="uk-UA" w:eastAsia="ru-RU"/>
        </w:rPr>
        <w:tab/>
      </w:r>
      <w:r>
        <w:rPr>
          <w:rFonts w:ascii="Times New Roman" w:hAnsi="Times New Roman"/>
          <w:b/>
          <w:sz w:val="28"/>
          <w:szCs w:val="28"/>
          <w:lang w:val="uk-UA" w:eastAsia="ru-RU"/>
        </w:rPr>
        <w:tab/>
      </w:r>
      <w:r>
        <w:rPr>
          <w:rFonts w:ascii="Times New Roman" w:hAnsi="Times New Roman"/>
          <w:b/>
          <w:sz w:val="28"/>
          <w:szCs w:val="28"/>
          <w:lang w:val="uk-UA" w:eastAsia="ru-RU"/>
        </w:rPr>
        <w:tab/>
      </w:r>
      <w:r>
        <w:rPr>
          <w:rFonts w:ascii="Times New Roman" w:hAnsi="Times New Roman"/>
          <w:b/>
          <w:sz w:val="28"/>
          <w:szCs w:val="28"/>
          <w:lang w:val="uk-UA" w:eastAsia="ru-RU"/>
        </w:rPr>
        <w:tab/>
      </w:r>
      <w:r>
        <w:rPr>
          <w:rFonts w:ascii="Times New Roman" w:hAnsi="Times New Roman"/>
          <w:b/>
          <w:sz w:val="28"/>
          <w:szCs w:val="28"/>
          <w:lang w:val="uk-UA" w:eastAsia="ru-RU"/>
        </w:rPr>
        <w:tab/>
      </w:r>
      <w:r>
        <w:rPr>
          <w:rFonts w:ascii="Times New Roman" w:hAnsi="Times New Roman"/>
          <w:b/>
          <w:sz w:val="28"/>
          <w:szCs w:val="28"/>
          <w:lang w:val="uk-UA" w:eastAsia="ru-RU"/>
        </w:rPr>
        <w:tab/>
      </w:r>
      <w:r>
        <w:rPr>
          <w:rFonts w:ascii="Times New Roman" w:hAnsi="Times New Roman"/>
          <w:b/>
          <w:sz w:val="28"/>
          <w:szCs w:val="28"/>
          <w:lang w:val="uk-UA" w:eastAsia="ru-RU"/>
        </w:rPr>
        <w:tab/>
      </w:r>
      <w:r>
        <w:rPr>
          <w:rFonts w:ascii="Times New Roman" w:hAnsi="Times New Roman"/>
          <w:b/>
          <w:sz w:val="28"/>
          <w:szCs w:val="28"/>
          <w:lang w:val="uk-UA" w:eastAsia="ru-RU"/>
        </w:rPr>
        <w:tab/>
      </w:r>
      <w:r w:rsidRPr="00EE045B">
        <w:rPr>
          <w:rFonts w:ascii="Times New Roman" w:hAnsi="Times New Roman"/>
          <w:b/>
          <w:sz w:val="28"/>
          <w:szCs w:val="28"/>
          <w:lang w:val="uk-UA" w:eastAsia="ru-RU"/>
        </w:rPr>
        <w:t>Рибалка С. В.</w:t>
      </w:r>
    </w:p>
    <w:p w14:paraId="6B6AFA0C" w14:textId="77777777" w:rsidR="00C166BF" w:rsidRPr="00EE045B" w:rsidRDefault="00C166BF">
      <w:pPr>
        <w:rPr>
          <w:rFonts w:ascii="Times New Roman" w:hAnsi="Times New Roman"/>
          <w:b/>
          <w:sz w:val="28"/>
          <w:szCs w:val="28"/>
          <w:lang w:val="uk-UA" w:eastAsia="ru-RU"/>
        </w:rPr>
      </w:pPr>
      <w:bookmarkStart w:id="0" w:name="_GoBack"/>
      <w:bookmarkEnd w:id="0"/>
    </w:p>
    <w:sectPr w:rsidR="00C166BF" w:rsidRPr="00EE045B" w:rsidSect="00531095">
      <w:headerReference w:type="default" r:id="rId12"/>
      <w:pgSz w:w="11906" w:h="16838"/>
      <w:pgMar w:top="1134" w:right="73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4F5023" w14:textId="77777777" w:rsidR="00062E59" w:rsidRDefault="00062E59" w:rsidP="007D77C8">
      <w:pPr>
        <w:spacing w:after="0" w:line="240" w:lineRule="auto"/>
      </w:pPr>
      <w:r>
        <w:separator/>
      </w:r>
    </w:p>
  </w:endnote>
  <w:endnote w:type="continuationSeparator" w:id="0">
    <w:p w14:paraId="49893686" w14:textId="77777777" w:rsidR="00062E59" w:rsidRDefault="00062E59" w:rsidP="007D7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Century Gothic"/>
    <w:charset w:val="00"/>
    <w:family w:val="swiss"/>
    <w:pitch w:val="variable"/>
    <w:sig w:usb0="00000003" w:usb1="00000000" w:usb2="00000000" w:usb3="00000000" w:csb0="00000005" w:csb1="00000000"/>
  </w:font>
  <w:font w:name="Consolas">
    <w:panose1 w:val="020B0609020204030204"/>
    <w:charset w:val="CC"/>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3BF5C1" w14:textId="77777777" w:rsidR="00062E59" w:rsidRDefault="00062E59" w:rsidP="007D77C8">
      <w:pPr>
        <w:spacing w:after="0" w:line="240" w:lineRule="auto"/>
      </w:pPr>
      <w:r>
        <w:separator/>
      </w:r>
    </w:p>
  </w:footnote>
  <w:footnote w:type="continuationSeparator" w:id="0">
    <w:p w14:paraId="0300EDCE" w14:textId="77777777" w:rsidR="00062E59" w:rsidRDefault="00062E59" w:rsidP="007D77C8">
      <w:pPr>
        <w:spacing w:after="0" w:line="240" w:lineRule="auto"/>
      </w:pPr>
      <w:r>
        <w:continuationSeparator/>
      </w:r>
    </w:p>
  </w:footnote>
  <w:footnote w:id="1">
    <w:p w14:paraId="4082B31C" w14:textId="3EE1DF58" w:rsidR="00C166BF" w:rsidRPr="00C74C82" w:rsidRDefault="00C166BF" w:rsidP="00C74C82">
      <w:pPr>
        <w:spacing w:after="0" w:line="240" w:lineRule="auto"/>
        <w:jc w:val="both"/>
        <w:rPr>
          <w:rFonts w:ascii="Times New Roman" w:hAnsi="Times New Roman"/>
          <w:sz w:val="24"/>
          <w:szCs w:val="24"/>
          <w:lang w:eastAsia="ru-RU"/>
        </w:rPr>
      </w:pPr>
      <w:r w:rsidRPr="00C74C82">
        <w:rPr>
          <w:rStyle w:val="ae"/>
          <w:rFonts w:ascii="Times New Roman" w:hAnsi="Times New Roman"/>
          <w:sz w:val="24"/>
          <w:szCs w:val="24"/>
        </w:rPr>
        <w:footnoteRef/>
      </w:r>
      <w:r w:rsidRPr="00C74C82">
        <w:rPr>
          <w:rFonts w:ascii="Times New Roman" w:hAnsi="Times New Roman"/>
          <w:sz w:val="24"/>
          <w:szCs w:val="24"/>
        </w:rPr>
        <w:t xml:space="preserve"> </w:t>
      </w:r>
      <w:proofErr w:type="spellStart"/>
      <w:r w:rsidRPr="00C74C82">
        <w:rPr>
          <w:rFonts w:ascii="Times New Roman" w:hAnsi="Times New Roman"/>
          <w:lang w:eastAsia="ru-RU"/>
        </w:rPr>
        <w:t>Національні</w:t>
      </w:r>
      <w:proofErr w:type="spellEnd"/>
      <w:r w:rsidRPr="00C74C82">
        <w:rPr>
          <w:rFonts w:ascii="Times New Roman" w:hAnsi="Times New Roman"/>
          <w:lang w:eastAsia="ru-RU"/>
        </w:rPr>
        <w:t xml:space="preserve"> </w:t>
      </w:r>
      <w:proofErr w:type="spellStart"/>
      <w:r w:rsidRPr="00C74C82">
        <w:rPr>
          <w:rFonts w:ascii="Times New Roman" w:hAnsi="Times New Roman"/>
          <w:lang w:eastAsia="ru-RU"/>
        </w:rPr>
        <w:t>рахунки</w:t>
      </w:r>
      <w:proofErr w:type="spellEnd"/>
      <w:r w:rsidRPr="00C74C82">
        <w:rPr>
          <w:rFonts w:ascii="Times New Roman" w:hAnsi="Times New Roman"/>
          <w:lang w:eastAsia="ru-RU"/>
        </w:rPr>
        <w:t xml:space="preserve"> </w:t>
      </w:r>
      <w:proofErr w:type="spellStart"/>
      <w:r w:rsidRPr="00C74C82">
        <w:rPr>
          <w:rFonts w:ascii="Times New Roman" w:hAnsi="Times New Roman"/>
          <w:lang w:eastAsia="ru-RU"/>
        </w:rPr>
        <w:t>охорони</w:t>
      </w:r>
      <w:proofErr w:type="spellEnd"/>
      <w:r w:rsidRPr="00C74C82">
        <w:rPr>
          <w:rFonts w:ascii="Times New Roman" w:hAnsi="Times New Roman"/>
          <w:lang w:eastAsia="ru-RU"/>
        </w:rPr>
        <w:t xml:space="preserve"> </w:t>
      </w:r>
      <w:proofErr w:type="spellStart"/>
      <w:r w:rsidRPr="00C74C82">
        <w:rPr>
          <w:rFonts w:ascii="Times New Roman" w:hAnsi="Times New Roman"/>
          <w:lang w:eastAsia="ru-RU"/>
        </w:rPr>
        <w:t>здоров’я</w:t>
      </w:r>
      <w:proofErr w:type="spellEnd"/>
      <w:r w:rsidRPr="00C74C82">
        <w:rPr>
          <w:rFonts w:ascii="Times New Roman" w:hAnsi="Times New Roman"/>
          <w:lang w:eastAsia="ru-RU"/>
        </w:rPr>
        <w:t xml:space="preserve"> (НРОЗ) </w:t>
      </w:r>
      <w:proofErr w:type="spellStart"/>
      <w:r w:rsidRPr="00C74C82">
        <w:rPr>
          <w:rFonts w:ascii="Times New Roman" w:hAnsi="Times New Roman"/>
          <w:lang w:eastAsia="ru-RU"/>
        </w:rPr>
        <w:t>України</w:t>
      </w:r>
      <w:proofErr w:type="spellEnd"/>
      <w:r w:rsidRPr="00C74C82">
        <w:rPr>
          <w:rFonts w:ascii="Times New Roman" w:hAnsi="Times New Roman"/>
          <w:lang w:eastAsia="ru-RU"/>
        </w:rPr>
        <w:t xml:space="preserve"> у 2015 </w:t>
      </w:r>
      <w:proofErr w:type="spellStart"/>
      <w:r w:rsidRPr="00C74C82">
        <w:rPr>
          <w:rFonts w:ascii="Times New Roman" w:hAnsi="Times New Roman"/>
          <w:lang w:eastAsia="ru-RU"/>
        </w:rPr>
        <w:t>році</w:t>
      </w:r>
      <w:proofErr w:type="spellEnd"/>
      <w:r w:rsidRPr="00C74C82">
        <w:rPr>
          <w:rFonts w:ascii="Times New Roman" w:hAnsi="Times New Roman"/>
          <w:lang w:eastAsia="ru-RU"/>
        </w:rPr>
        <w:t xml:space="preserve">: </w:t>
      </w:r>
      <w:proofErr w:type="spellStart"/>
      <w:r w:rsidRPr="00C74C82">
        <w:rPr>
          <w:rFonts w:ascii="Times New Roman" w:hAnsi="Times New Roman"/>
          <w:lang w:eastAsia="ru-RU"/>
        </w:rPr>
        <w:t>Статистичний</w:t>
      </w:r>
      <w:proofErr w:type="spellEnd"/>
      <w:r w:rsidRPr="00C74C82">
        <w:rPr>
          <w:rFonts w:ascii="Times New Roman" w:hAnsi="Times New Roman"/>
          <w:lang w:eastAsia="ru-RU"/>
        </w:rPr>
        <w:t xml:space="preserve"> </w:t>
      </w:r>
      <w:proofErr w:type="spellStart"/>
      <w:r w:rsidRPr="00C74C82">
        <w:rPr>
          <w:rFonts w:ascii="Times New Roman" w:hAnsi="Times New Roman"/>
          <w:lang w:eastAsia="ru-RU"/>
        </w:rPr>
        <w:t>бюлетень</w:t>
      </w:r>
      <w:proofErr w:type="spellEnd"/>
      <w:r w:rsidRPr="00C74C82">
        <w:rPr>
          <w:rFonts w:ascii="Times New Roman" w:hAnsi="Times New Roman"/>
          <w:lang w:eastAsia="ru-RU"/>
        </w:rPr>
        <w:t xml:space="preserve">/ </w:t>
      </w:r>
      <w:proofErr w:type="spellStart"/>
      <w:r w:rsidRPr="00C74C82">
        <w:rPr>
          <w:rFonts w:ascii="Times New Roman" w:hAnsi="Times New Roman"/>
          <w:lang w:eastAsia="ru-RU"/>
        </w:rPr>
        <w:t>Державна</w:t>
      </w:r>
      <w:proofErr w:type="spellEnd"/>
      <w:r w:rsidRPr="00C74C82">
        <w:rPr>
          <w:rFonts w:ascii="Times New Roman" w:hAnsi="Times New Roman"/>
          <w:lang w:eastAsia="ru-RU"/>
        </w:rPr>
        <w:t xml:space="preserve"> служба статистики </w:t>
      </w:r>
      <w:proofErr w:type="spellStart"/>
      <w:r w:rsidRPr="00C74C82">
        <w:rPr>
          <w:rFonts w:ascii="Times New Roman" w:hAnsi="Times New Roman"/>
          <w:lang w:eastAsia="ru-RU"/>
        </w:rPr>
        <w:t>України</w:t>
      </w:r>
      <w:proofErr w:type="spellEnd"/>
      <w:r w:rsidRPr="00C74C82">
        <w:rPr>
          <w:rFonts w:ascii="Times New Roman" w:hAnsi="Times New Roman"/>
          <w:lang w:eastAsia="ru-RU"/>
        </w:rPr>
        <w:t>. 2017. C. 10−11</w:t>
      </w:r>
    </w:p>
  </w:footnote>
  <w:footnote w:id="2">
    <w:p w14:paraId="2319C373" w14:textId="10DE6553" w:rsidR="00C74C82" w:rsidRPr="00C74C82" w:rsidRDefault="00C74C82" w:rsidP="00C74C82">
      <w:pPr>
        <w:pStyle w:val="ab"/>
        <w:jc w:val="both"/>
        <w:rPr>
          <w:lang w:val="uk-UA"/>
        </w:rPr>
      </w:pPr>
      <w:r w:rsidRPr="00C74C82">
        <w:rPr>
          <w:rStyle w:val="ae"/>
          <w:rFonts w:ascii="Times New Roman" w:hAnsi="Times New Roman"/>
          <w:sz w:val="24"/>
          <w:szCs w:val="24"/>
        </w:rPr>
        <w:footnoteRef/>
      </w:r>
      <w:r w:rsidRPr="00C74C82">
        <w:rPr>
          <w:rFonts w:ascii="Times New Roman" w:hAnsi="Times New Roman"/>
          <w:sz w:val="24"/>
          <w:szCs w:val="24"/>
        </w:rPr>
        <w:t xml:space="preserve"> </w:t>
      </w:r>
      <w:r w:rsidRPr="00C74C82">
        <w:rPr>
          <w:rFonts w:ascii="Times New Roman" w:hAnsi="Times New Roman"/>
          <w:sz w:val="22"/>
          <w:szCs w:val="22"/>
        </w:rPr>
        <w:t>http://health-index.com.ua/upload/files/+Report%20Health%20Index%202017_web.pdf784933025.pdf</w:t>
      </w:r>
    </w:p>
  </w:footnote>
  <w:footnote w:id="3">
    <w:p w14:paraId="527CB40C" w14:textId="5EE7587A" w:rsidR="00B947A0" w:rsidRPr="00B947A0" w:rsidRDefault="00B947A0" w:rsidP="00B947A0">
      <w:pPr>
        <w:spacing w:after="0" w:line="240" w:lineRule="auto"/>
        <w:jc w:val="both"/>
        <w:rPr>
          <w:lang w:val="uk-UA"/>
        </w:rPr>
      </w:pPr>
      <w:r w:rsidRPr="00B947A0">
        <w:rPr>
          <w:rFonts w:ascii="Times New Roman" w:hAnsi="Times New Roman"/>
          <w:lang w:eastAsia="ru-RU"/>
        </w:rPr>
        <w:footnoteRef/>
      </w:r>
      <w:r w:rsidRPr="001077A1">
        <w:rPr>
          <w:rFonts w:ascii="Times New Roman" w:hAnsi="Times New Roman"/>
          <w:lang w:val="uk-UA" w:eastAsia="ru-RU"/>
        </w:rPr>
        <w:t xml:space="preserve"> </w:t>
      </w:r>
      <w:proofErr w:type="spellStart"/>
      <w:r w:rsidRPr="00B947A0">
        <w:rPr>
          <w:rFonts w:ascii="Times New Roman" w:hAnsi="Times New Roman"/>
          <w:lang w:eastAsia="ru-RU"/>
        </w:rPr>
        <w:t>http</w:t>
      </w:r>
      <w:proofErr w:type="spellEnd"/>
      <w:r w:rsidRPr="001077A1">
        <w:rPr>
          <w:rFonts w:ascii="Times New Roman" w:hAnsi="Times New Roman"/>
          <w:lang w:val="uk-UA" w:eastAsia="ru-RU"/>
        </w:rPr>
        <w:t>://</w:t>
      </w:r>
      <w:proofErr w:type="spellStart"/>
      <w:r w:rsidRPr="00B947A0">
        <w:rPr>
          <w:rFonts w:ascii="Times New Roman" w:hAnsi="Times New Roman"/>
          <w:lang w:eastAsia="ru-RU"/>
        </w:rPr>
        <w:t>moz</w:t>
      </w:r>
      <w:proofErr w:type="spellEnd"/>
      <w:r w:rsidRPr="001077A1">
        <w:rPr>
          <w:rFonts w:ascii="Times New Roman" w:hAnsi="Times New Roman"/>
          <w:lang w:val="uk-UA" w:eastAsia="ru-RU"/>
        </w:rPr>
        <w:t>.</w:t>
      </w:r>
      <w:proofErr w:type="spellStart"/>
      <w:r w:rsidRPr="00B947A0">
        <w:rPr>
          <w:rFonts w:ascii="Times New Roman" w:hAnsi="Times New Roman"/>
          <w:lang w:eastAsia="ru-RU"/>
        </w:rPr>
        <w:t>gov</w:t>
      </w:r>
      <w:proofErr w:type="spellEnd"/>
      <w:r w:rsidRPr="001077A1">
        <w:rPr>
          <w:rFonts w:ascii="Times New Roman" w:hAnsi="Times New Roman"/>
          <w:lang w:val="uk-UA" w:eastAsia="ru-RU"/>
        </w:rPr>
        <w:t>.</w:t>
      </w:r>
      <w:proofErr w:type="spellStart"/>
      <w:r w:rsidRPr="00B947A0">
        <w:rPr>
          <w:rFonts w:ascii="Times New Roman" w:hAnsi="Times New Roman"/>
          <w:lang w:eastAsia="ru-RU"/>
        </w:rPr>
        <w:t>ua</w:t>
      </w:r>
      <w:proofErr w:type="spellEnd"/>
      <w:r w:rsidRPr="001077A1">
        <w:rPr>
          <w:rFonts w:ascii="Times New Roman" w:hAnsi="Times New Roman"/>
          <w:lang w:val="uk-UA" w:eastAsia="ru-RU"/>
        </w:rPr>
        <w:t>/</w:t>
      </w:r>
      <w:proofErr w:type="spellStart"/>
      <w:r w:rsidRPr="00B947A0">
        <w:rPr>
          <w:rFonts w:ascii="Times New Roman" w:hAnsi="Times New Roman"/>
          <w:lang w:eastAsia="ru-RU"/>
        </w:rPr>
        <w:t>article</w:t>
      </w:r>
      <w:proofErr w:type="spellEnd"/>
      <w:r w:rsidRPr="001077A1">
        <w:rPr>
          <w:rFonts w:ascii="Times New Roman" w:hAnsi="Times New Roman"/>
          <w:lang w:val="uk-UA" w:eastAsia="ru-RU"/>
        </w:rPr>
        <w:t>/</w:t>
      </w:r>
      <w:proofErr w:type="spellStart"/>
      <w:r w:rsidRPr="00B947A0">
        <w:rPr>
          <w:rFonts w:ascii="Times New Roman" w:hAnsi="Times New Roman"/>
          <w:lang w:eastAsia="ru-RU"/>
        </w:rPr>
        <w:t>statistic</w:t>
      </w:r>
      <w:proofErr w:type="spellEnd"/>
      <w:r w:rsidRPr="001077A1">
        <w:rPr>
          <w:rFonts w:ascii="Times New Roman" w:hAnsi="Times New Roman"/>
          <w:lang w:val="uk-UA" w:eastAsia="ru-RU"/>
        </w:rPr>
        <w:t>/</w:t>
      </w:r>
      <w:proofErr w:type="spellStart"/>
      <w:r w:rsidRPr="00B947A0">
        <w:rPr>
          <w:rFonts w:ascii="Times New Roman" w:hAnsi="Times New Roman"/>
          <w:lang w:eastAsia="ru-RU"/>
        </w:rPr>
        <w:t>rezultati</w:t>
      </w:r>
      <w:proofErr w:type="spellEnd"/>
      <w:r w:rsidRPr="001077A1">
        <w:rPr>
          <w:rFonts w:ascii="Times New Roman" w:hAnsi="Times New Roman"/>
          <w:lang w:val="uk-UA" w:eastAsia="ru-RU"/>
        </w:rPr>
        <w:t>-</w:t>
      </w:r>
      <w:proofErr w:type="spellStart"/>
      <w:r w:rsidRPr="00B947A0">
        <w:rPr>
          <w:rFonts w:ascii="Times New Roman" w:hAnsi="Times New Roman"/>
          <w:lang w:eastAsia="ru-RU"/>
        </w:rPr>
        <w:t>doslidzhennja</w:t>
      </w:r>
      <w:proofErr w:type="spellEnd"/>
      <w:r w:rsidRPr="001077A1">
        <w:rPr>
          <w:rFonts w:ascii="Times New Roman" w:hAnsi="Times New Roman"/>
          <w:lang w:val="uk-UA" w:eastAsia="ru-RU"/>
        </w:rPr>
        <w:t>-</w:t>
      </w:r>
      <w:proofErr w:type="spellStart"/>
      <w:r w:rsidRPr="00B947A0">
        <w:rPr>
          <w:rFonts w:ascii="Times New Roman" w:hAnsi="Times New Roman"/>
          <w:lang w:eastAsia="ru-RU"/>
        </w:rPr>
        <w:t>bezkoshtovna</w:t>
      </w:r>
      <w:proofErr w:type="spellEnd"/>
      <w:r w:rsidRPr="001077A1">
        <w:rPr>
          <w:rFonts w:ascii="Times New Roman" w:hAnsi="Times New Roman"/>
          <w:lang w:val="uk-UA" w:eastAsia="ru-RU"/>
        </w:rPr>
        <w:t>-</w:t>
      </w:r>
      <w:proofErr w:type="spellStart"/>
      <w:r w:rsidRPr="00B947A0">
        <w:rPr>
          <w:rFonts w:ascii="Times New Roman" w:hAnsi="Times New Roman"/>
          <w:lang w:eastAsia="ru-RU"/>
        </w:rPr>
        <w:t>medicina</w:t>
      </w:r>
      <w:proofErr w:type="spellEnd"/>
    </w:p>
  </w:footnote>
  <w:footnote w:id="4">
    <w:p w14:paraId="5B331ED5" w14:textId="5AA5450D" w:rsidR="0085151D" w:rsidRPr="0085151D" w:rsidRDefault="0085151D">
      <w:pPr>
        <w:pStyle w:val="ab"/>
        <w:rPr>
          <w:rFonts w:ascii="Times New Roman" w:hAnsi="Times New Roman"/>
          <w:sz w:val="24"/>
          <w:szCs w:val="24"/>
          <w:lang w:val="uk-UA"/>
        </w:rPr>
      </w:pPr>
      <w:r w:rsidRPr="0054079A">
        <w:rPr>
          <w:rFonts w:ascii="Times New Roman" w:hAnsi="Times New Roman"/>
          <w:sz w:val="22"/>
          <w:szCs w:val="22"/>
        </w:rPr>
        <w:footnoteRef/>
      </w:r>
      <w:r w:rsidRPr="00843566">
        <w:rPr>
          <w:rFonts w:ascii="Times New Roman" w:hAnsi="Times New Roman"/>
          <w:sz w:val="22"/>
          <w:szCs w:val="22"/>
          <w:lang w:val="uk-UA"/>
        </w:rPr>
        <w:t xml:space="preserve"> </w:t>
      </w:r>
      <w:proofErr w:type="spellStart"/>
      <w:r w:rsidRPr="0054079A">
        <w:rPr>
          <w:rFonts w:ascii="Times New Roman" w:hAnsi="Times New Roman"/>
          <w:sz w:val="22"/>
          <w:szCs w:val="22"/>
        </w:rPr>
        <w:t>https</w:t>
      </w:r>
      <w:proofErr w:type="spellEnd"/>
      <w:r w:rsidRPr="00843566">
        <w:rPr>
          <w:rFonts w:ascii="Times New Roman" w:hAnsi="Times New Roman"/>
          <w:sz w:val="22"/>
          <w:szCs w:val="22"/>
          <w:lang w:val="uk-UA"/>
        </w:rPr>
        <w:t>://</w:t>
      </w:r>
      <w:proofErr w:type="spellStart"/>
      <w:r w:rsidRPr="0054079A">
        <w:rPr>
          <w:rFonts w:ascii="Times New Roman" w:hAnsi="Times New Roman"/>
          <w:sz w:val="22"/>
          <w:szCs w:val="22"/>
        </w:rPr>
        <w:t>www</w:t>
      </w:r>
      <w:proofErr w:type="spellEnd"/>
      <w:r w:rsidRPr="00843566">
        <w:rPr>
          <w:rFonts w:ascii="Times New Roman" w:hAnsi="Times New Roman"/>
          <w:sz w:val="22"/>
          <w:szCs w:val="22"/>
          <w:lang w:val="uk-UA"/>
        </w:rPr>
        <w:t>.</w:t>
      </w:r>
      <w:proofErr w:type="spellStart"/>
      <w:r w:rsidRPr="0054079A">
        <w:rPr>
          <w:rFonts w:ascii="Times New Roman" w:hAnsi="Times New Roman"/>
          <w:sz w:val="22"/>
          <w:szCs w:val="22"/>
        </w:rPr>
        <w:t>apteka</w:t>
      </w:r>
      <w:proofErr w:type="spellEnd"/>
      <w:r w:rsidRPr="00843566">
        <w:rPr>
          <w:rFonts w:ascii="Times New Roman" w:hAnsi="Times New Roman"/>
          <w:sz w:val="22"/>
          <w:szCs w:val="22"/>
          <w:lang w:val="uk-UA"/>
        </w:rPr>
        <w:t>.</w:t>
      </w:r>
      <w:proofErr w:type="spellStart"/>
      <w:r w:rsidRPr="0054079A">
        <w:rPr>
          <w:rFonts w:ascii="Times New Roman" w:hAnsi="Times New Roman"/>
          <w:sz w:val="22"/>
          <w:szCs w:val="22"/>
        </w:rPr>
        <w:t>ua</w:t>
      </w:r>
      <w:proofErr w:type="spellEnd"/>
      <w:r w:rsidRPr="00843566">
        <w:rPr>
          <w:rFonts w:ascii="Times New Roman" w:hAnsi="Times New Roman"/>
          <w:sz w:val="22"/>
          <w:szCs w:val="22"/>
          <w:lang w:val="uk-UA"/>
        </w:rPr>
        <w:t>/</w:t>
      </w:r>
      <w:proofErr w:type="spellStart"/>
      <w:r w:rsidRPr="0054079A">
        <w:rPr>
          <w:rFonts w:ascii="Times New Roman" w:hAnsi="Times New Roman"/>
          <w:sz w:val="22"/>
          <w:szCs w:val="22"/>
        </w:rPr>
        <w:t>article</w:t>
      </w:r>
      <w:proofErr w:type="spellEnd"/>
      <w:r w:rsidRPr="00843566">
        <w:rPr>
          <w:rFonts w:ascii="Times New Roman" w:hAnsi="Times New Roman"/>
          <w:sz w:val="22"/>
          <w:szCs w:val="22"/>
          <w:lang w:val="uk-UA"/>
        </w:rPr>
        <w:t>/392373</w:t>
      </w:r>
    </w:p>
  </w:footnote>
  <w:footnote w:id="5">
    <w:p w14:paraId="1641FC33" w14:textId="2F8A0789" w:rsidR="00085765" w:rsidRPr="00085765" w:rsidRDefault="00085765">
      <w:pPr>
        <w:pStyle w:val="ab"/>
        <w:rPr>
          <w:rFonts w:ascii="Times New Roman" w:hAnsi="Times New Roman"/>
          <w:sz w:val="22"/>
          <w:szCs w:val="22"/>
          <w:lang w:val="uk-UA"/>
        </w:rPr>
      </w:pPr>
      <w:r w:rsidRPr="00085765">
        <w:rPr>
          <w:rStyle w:val="ae"/>
          <w:rFonts w:ascii="Times New Roman" w:hAnsi="Times New Roman"/>
          <w:sz w:val="22"/>
          <w:szCs w:val="22"/>
        </w:rPr>
        <w:footnoteRef/>
      </w:r>
      <w:r w:rsidRPr="00085765">
        <w:rPr>
          <w:rFonts w:ascii="Times New Roman" w:hAnsi="Times New Roman"/>
          <w:sz w:val="22"/>
          <w:szCs w:val="22"/>
          <w:lang w:val="uk-UA"/>
        </w:rPr>
        <w:t xml:space="preserve"> https://tabletki.ua/%D0%AD%D0%B4%D0%B5%D0%BC/pharmacy/?s=price</w:t>
      </w:r>
    </w:p>
  </w:footnote>
  <w:footnote w:id="6">
    <w:p w14:paraId="5F06C4E7" w14:textId="0ED6AEC2" w:rsidR="00085765" w:rsidRPr="00085765" w:rsidRDefault="00085765">
      <w:pPr>
        <w:pStyle w:val="ab"/>
        <w:rPr>
          <w:lang w:val="uk-UA"/>
        </w:rPr>
      </w:pPr>
      <w:r w:rsidRPr="00085765">
        <w:rPr>
          <w:rStyle w:val="ae"/>
          <w:rFonts w:ascii="Times New Roman" w:hAnsi="Times New Roman"/>
          <w:sz w:val="22"/>
          <w:szCs w:val="22"/>
        </w:rPr>
        <w:footnoteRef/>
      </w:r>
      <w:r w:rsidRPr="00085765">
        <w:rPr>
          <w:rFonts w:ascii="Times New Roman" w:hAnsi="Times New Roman"/>
          <w:sz w:val="22"/>
          <w:szCs w:val="22"/>
          <w:lang w:val="uk-UA"/>
        </w:rPr>
        <w:t xml:space="preserve"> https://tabletki.ua/%D0%AD%D1%80%D0%B8%D1%83%D1%81/pharmacy/</w:t>
      </w:r>
    </w:p>
  </w:footnote>
  <w:footnote w:id="7">
    <w:p w14:paraId="33CDCEB7" w14:textId="77777777" w:rsidR="00843566" w:rsidRPr="0093442B" w:rsidRDefault="00843566" w:rsidP="00843566">
      <w:pPr>
        <w:pStyle w:val="ab"/>
        <w:rPr>
          <w:rFonts w:ascii="Times New Roman" w:hAnsi="Times New Roman"/>
          <w:lang w:val="uk-UA"/>
        </w:rPr>
      </w:pPr>
      <w:r>
        <w:rPr>
          <w:rStyle w:val="ae"/>
        </w:rPr>
        <w:footnoteRef/>
      </w:r>
      <w:r w:rsidRPr="004E5222">
        <w:rPr>
          <w:lang w:val="uk-UA"/>
        </w:rPr>
        <w:t xml:space="preserve"> </w:t>
      </w:r>
      <w:r w:rsidRPr="004E5222">
        <w:rPr>
          <w:rFonts w:ascii="Times New Roman" w:hAnsi="Times New Roman"/>
          <w:sz w:val="22"/>
          <w:szCs w:val="22"/>
          <w:lang w:val="uk-UA"/>
        </w:rPr>
        <w:t>https://</w:t>
      </w:r>
      <w:r w:rsidRPr="0093442B">
        <w:rPr>
          <w:rFonts w:ascii="Times New Roman" w:hAnsi="Times New Roman"/>
          <w:lang w:val="uk-UA"/>
        </w:rPr>
        <w:t>www.ukrinform.ua/rubric-society/2120433-referentni-cini-na-liki-i-peremoga-nad-maroderami.html</w:t>
      </w:r>
    </w:p>
  </w:footnote>
  <w:footnote w:id="8">
    <w:p w14:paraId="76F6F041" w14:textId="236AD53D" w:rsidR="00A52FD1" w:rsidRPr="0093442B" w:rsidRDefault="00A52FD1" w:rsidP="0093442B">
      <w:pPr>
        <w:pStyle w:val="ab"/>
        <w:rPr>
          <w:rFonts w:ascii="Times New Roman" w:hAnsi="Times New Roman"/>
          <w:lang w:val="uk-UA"/>
        </w:rPr>
      </w:pPr>
      <w:r w:rsidRPr="0093442B">
        <w:rPr>
          <w:rFonts w:ascii="Times New Roman" w:hAnsi="Times New Roman"/>
          <w:lang w:val="uk-UA"/>
        </w:rPr>
        <w:footnoteRef/>
      </w:r>
      <w:r w:rsidRPr="0093442B">
        <w:rPr>
          <w:rFonts w:ascii="Times New Roman" w:hAnsi="Times New Roman"/>
          <w:lang w:val="uk-UA"/>
        </w:rPr>
        <w:t>https://voxukraine.org/uk/z-dumkoyu-pro-patsienta-zareguliovanist-farmatsevtychnogo-rynku-v-ukraini-ua/#_edn4</w:t>
      </w:r>
    </w:p>
  </w:footnote>
  <w:footnote w:id="9">
    <w:p w14:paraId="232BC6CD" w14:textId="049BC14B" w:rsidR="00696A17" w:rsidRPr="00696A17" w:rsidRDefault="00696A17">
      <w:pPr>
        <w:pStyle w:val="ab"/>
        <w:rPr>
          <w:lang w:val="uk-UA"/>
        </w:rPr>
      </w:pPr>
      <w:r w:rsidRPr="0093442B">
        <w:rPr>
          <w:rFonts w:ascii="Times New Roman" w:hAnsi="Times New Roman"/>
          <w:lang w:val="uk-UA"/>
        </w:rPr>
        <w:footnoteRef/>
      </w:r>
      <w:r w:rsidRPr="0093442B">
        <w:rPr>
          <w:rFonts w:ascii="Times New Roman" w:hAnsi="Times New Roman"/>
          <w:lang w:val="uk-UA"/>
        </w:rPr>
        <w:t xml:space="preserve"> https://apteka.103.by/mildronat/33252-kapsuly-250-mg-n40/grindeks/minsk/</w:t>
      </w:r>
    </w:p>
  </w:footnote>
  <w:footnote w:id="10">
    <w:p w14:paraId="1C283989" w14:textId="29D72746" w:rsidR="00696A17" w:rsidRPr="007A16B9" w:rsidRDefault="00696A17" w:rsidP="007A16B9">
      <w:pPr>
        <w:pStyle w:val="ab"/>
        <w:rPr>
          <w:rFonts w:ascii="Times New Roman" w:hAnsi="Times New Roman"/>
          <w:lang w:val="uk-UA"/>
        </w:rPr>
      </w:pPr>
      <w:r w:rsidRPr="007A16B9">
        <w:rPr>
          <w:rFonts w:ascii="Times New Roman" w:hAnsi="Times New Roman"/>
          <w:lang w:val="uk-UA"/>
        </w:rPr>
        <w:footnoteRef/>
      </w:r>
      <w:r w:rsidRPr="007A16B9">
        <w:rPr>
          <w:rFonts w:ascii="Times New Roman" w:hAnsi="Times New Roman"/>
          <w:lang w:val="uk-UA"/>
        </w:rPr>
        <w:t xml:space="preserve"> https://www.add.ua/ua/mildronat-40-kapsuly.html</w:t>
      </w:r>
    </w:p>
  </w:footnote>
  <w:footnote w:id="11">
    <w:p w14:paraId="09188026" w14:textId="7E20EB6E" w:rsidR="00424CE1" w:rsidRPr="007A16B9" w:rsidRDefault="00424CE1" w:rsidP="007A16B9">
      <w:pPr>
        <w:pStyle w:val="ab"/>
        <w:rPr>
          <w:rFonts w:ascii="Times New Roman" w:hAnsi="Times New Roman"/>
          <w:lang w:val="uk-UA"/>
        </w:rPr>
      </w:pPr>
      <w:r w:rsidRPr="007A16B9">
        <w:rPr>
          <w:rFonts w:ascii="Times New Roman" w:hAnsi="Times New Roman"/>
          <w:lang w:val="uk-UA"/>
        </w:rPr>
        <w:footnoteRef/>
      </w:r>
      <w:r w:rsidRPr="007A16B9">
        <w:rPr>
          <w:rFonts w:ascii="Times New Roman" w:hAnsi="Times New Roman"/>
          <w:lang w:val="uk-UA"/>
        </w:rPr>
        <w:t xml:space="preserve"> </w:t>
      </w:r>
      <w:hyperlink r:id="rId1" w:history="1">
        <w:r w:rsidRPr="007A16B9">
          <w:rPr>
            <w:rFonts w:ascii="Times New Roman" w:hAnsi="Times New Roman"/>
            <w:lang w:val="uk-UA"/>
          </w:rPr>
          <w:t>https://www.doz.pl/apteka/p13874-Micardis_tabletki_80_mg_28_szt</w:t>
        </w:r>
      </w:hyperlink>
    </w:p>
  </w:footnote>
  <w:footnote w:id="12">
    <w:p w14:paraId="17A7766D" w14:textId="5E6259EE" w:rsidR="00424CE1" w:rsidRPr="007A16B9" w:rsidRDefault="00424CE1" w:rsidP="007A16B9">
      <w:pPr>
        <w:pStyle w:val="ab"/>
        <w:rPr>
          <w:rFonts w:ascii="Times New Roman" w:hAnsi="Times New Roman"/>
          <w:lang w:val="uk-UA"/>
        </w:rPr>
      </w:pPr>
      <w:r w:rsidRPr="007A16B9">
        <w:rPr>
          <w:rFonts w:ascii="Times New Roman" w:hAnsi="Times New Roman"/>
          <w:lang w:val="uk-UA"/>
        </w:rPr>
        <w:footnoteRef/>
      </w:r>
      <w:r w:rsidRPr="007A16B9">
        <w:rPr>
          <w:rFonts w:ascii="Times New Roman" w:hAnsi="Times New Roman"/>
          <w:lang w:val="uk-UA"/>
        </w:rPr>
        <w:t xml:space="preserve"> https://www.add.ua/ua/mikardis-80-mg-tabletki-28.html</w:t>
      </w:r>
    </w:p>
  </w:footnote>
  <w:footnote w:id="13">
    <w:p w14:paraId="69FC81F4" w14:textId="4F176405" w:rsidR="00424CE1" w:rsidRPr="0093442B" w:rsidRDefault="00424CE1" w:rsidP="007A16B9">
      <w:pPr>
        <w:spacing w:after="0" w:line="240" w:lineRule="auto"/>
        <w:rPr>
          <w:rFonts w:ascii="Times New Roman" w:hAnsi="Times New Roman"/>
          <w:sz w:val="20"/>
          <w:szCs w:val="20"/>
          <w:lang w:val="uk-UA"/>
        </w:rPr>
      </w:pPr>
      <w:r w:rsidRPr="007A16B9">
        <w:rPr>
          <w:rFonts w:ascii="Times New Roman" w:hAnsi="Times New Roman"/>
          <w:sz w:val="20"/>
          <w:szCs w:val="20"/>
          <w:lang w:val="uk-UA"/>
        </w:rPr>
        <w:footnoteRef/>
      </w:r>
      <w:r w:rsidRPr="007A16B9">
        <w:rPr>
          <w:rFonts w:ascii="Times New Roman" w:hAnsi="Times New Roman"/>
          <w:sz w:val="20"/>
          <w:szCs w:val="20"/>
          <w:lang w:val="uk-UA"/>
        </w:rPr>
        <w:t xml:space="preserve"> </w:t>
      </w:r>
      <w:r w:rsidRPr="0093442B">
        <w:rPr>
          <w:rFonts w:ascii="Times New Roman" w:hAnsi="Times New Roman"/>
          <w:sz w:val="20"/>
          <w:szCs w:val="20"/>
          <w:lang w:val="uk-UA"/>
        </w:rPr>
        <w:t>https</w:t>
      </w:r>
      <w:r w:rsidRPr="007A16B9">
        <w:rPr>
          <w:rFonts w:ascii="Times New Roman" w:hAnsi="Times New Roman"/>
          <w:sz w:val="20"/>
          <w:szCs w:val="20"/>
          <w:lang w:val="uk-UA"/>
        </w:rPr>
        <w:t>://</w:t>
      </w:r>
      <w:r w:rsidRPr="0093442B">
        <w:rPr>
          <w:rFonts w:ascii="Times New Roman" w:hAnsi="Times New Roman"/>
          <w:sz w:val="20"/>
          <w:szCs w:val="20"/>
          <w:lang w:val="uk-UA"/>
        </w:rPr>
        <w:t>apteka</w:t>
      </w:r>
      <w:r w:rsidRPr="007A16B9">
        <w:rPr>
          <w:rFonts w:ascii="Times New Roman" w:hAnsi="Times New Roman"/>
          <w:sz w:val="20"/>
          <w:szCs w:val="20"/>
          <w:lang w:val="uk-UA"/>
        </w:rPr>
        <w:t>.103.</w:t>
      </w:r>
      <w:r w:rsidRPr="0093442B">
        <w:rPr>
          <w:rFonts w:ascii="Times New Roman" w:hAnsi="Times New Roman"/>
          <w:sz w:val="20"/>
          <w:szCs w:val="20"/>
          <w:lang w:val="uk-UA"/>
        </w:rPr>
        <w:t>by</w:t>
      </w:r>
      <w:r w:rsidRPr="007A16B9">
        <w:rPr>
          <w:rFonts w:ascii="Times New Roman" w:hAnsi="Times New Roman"/>
          <w:sz w:val="20"/>
          <w:szCs w:val="20"/>
          <w:lang w:val="uk-UA"/>
        </w:rPr>
        <w:t>/</w:t>
      </w:r>
      <w:r w:rsidRPr="0093442B">
        <w:rPr>
          <w:rFonts w:ascii="Times New Roman" w:hAnsi="Times New Roman"/>
          <w:sz w:val="20"/>
          <w:szCs w:val="20"/>
          <w:lang w:val="uk-UA"/>
        </w:rPr>
        <w:t>ditsinon</w:t>
      </w:r>
      <w:r w:rsidRPr="007A16B9">
        <w:rPr>
          <w:rFonts w:ascii="Times New Roman" w:hAnsi="Times New Roman"/>
          <w:sz w:val="20"/>
          <w:szCs w:val="20"/>
          <w:lang w:val="uk-UA"/>
        </w:rPr>
        <w:t>/38602-</w:t>
      </w:r>
      <w:r w:rsidRPr="0093442B">
        <w:rPr>
          <w:rFonts w:ascii="Times New Roman" w:hAnsi="Times New Roman"/>
          <w:sz w:val="20"/>
          <w:szCs w:val="20"/>
          <w:lang w:val="uk-UA"/>
        </w:rPr>
        <w:t>tabletki</w:t>
      </w:r>
      <w:r w:rsidRPr="007A16B9">
        <w:rPr>
          <w:rFonts w:ascii="Times New Roman" w:hAnsi="Times New Roman"/>
          <w:sz w:val="20"/>
          <w:szCs w:val="20"/>
          <w:lang w:val="uk-UA"/>
        </w:rPr>
        <w:t>-250-</w:t>
      </w:r>
      <w:r w:rsidRPr="0093442B">
        <w:rPr>
          <w:rFonts w:ascii="Times New Roman" w:hAnsi="Times New Roman"/>
          <w:sz w:val="20"/>
          <w:szCs w:val="20"/>
          <w:lang w:val="uk-UA"/>
        </w:rPr>
        <w:t>mg</w:t>
      </w:r>
      <w:r w:rsidRPr="007A16B9">
        <w:rPr>
          <w:rFonts w:ascii="Times New Roman" w:hAnsi="Times New Roman"/>
          <w:sz w:val="20"/>
          <w:szCs w:val="20"/>
          <w:lang w:val="uk-UA"/>
        </w:rPr>
        <w:t>-</w:t>
      </w:r>
      <w:r w:rsidRPr="0093442B">
        <w:rPr>
          <w:rFonts w:ascii="Times New Roman" w:hAnsi="Times New Roman"/>
          <w:sz w:val="20"/>
          <w:szCs w:val="20"/>
          <w:lang w:val="uk-UA"/>
        </w:rPr>
        <w:t>n</w:t>
      </w:r>
      <w:r w:rsidRPr="007A16B9">
        <w:rPr>
          <w:rFonts w:ascii="Times New Roman" w:hAnsi="Times New Roman"/>
          <w:sz w:val="20"/>
          <w:szCs w:val="20"/>
          <w:lang w:val="uk-UA"/>
        </w:rPr>
        <w:t>100/</w:t>
      </w:r>
      <w:r w:rsidRPr="0093442B">
        <w:rPr>
          <w:rFonts w:ascii="Times New Roman" w:hAnsi="Times New Roman"/>
          <w:sz w:val="20"/>
          <w:szCs w:val="20"/>
          <w:lang w:val="uk-UA"/>
        </w:rPr>
        <w:t>sandoz</w:t>
      </w:r>
      <w:r w:rsidRPr="007A16B9">
        <w:rPr>
          <w:rFonts w:ascii="Times New Roman" w:hAnsi="Times New Roman"/>
          <w:sz w:val="20"/>
          <w:szCs w:val="20"/>
          <w:lang w:val="uk-UA"/>
        </w:rPr>
        <w:t>/</w:t>
      </w:r>
      <w:r w:rsidRPr="0093442B">
        <w:rPr>
          <w:rFonts w:ascii="Times New Roman" w:hAnsi="Times New Roman"/>
          <w:sz w:val="20"/>
          <w:szCs w:val="20"/>
          <w:lang w:val="uk-UA"/>
        </w:rPr>
        <w:t>minsk</w:t>
      </w:r>
      <w:r w:rsidRPr="007A16B9">
        <w:rPr>
          <w:rFonts w:ascii="Times New Roman" w:hAnsi="Times New Roman"/>
          <w:sz w:val="20"/>
          <w:szCs w:val="20"/>
          <w:lang w:val="uk-UA"/>
        </w:rPr>
        <w:t>/</w:t>
      </w:r>
    </w:p>
  </w:footnote>
  <w:footnote w:id="14">
    <w:p w14:paraId="64F329B8" w14:textId="6CADC6D5" w:rsidR="00424CE1" w:rsidRPr="0093442B" w:rsidRDefault="00424CE1" w:rsidP="007A16B9">
      <w:pPr>
        <w:pStyle w:val="ab"/>
        <w:rPr>
          <w:rFonts w:ascii="Times New Roman" w:hAnsi="Times New Roman"/>
          <w:lang w:val="uk-UA"/>
        </w:rPr>
      </w:pPr>
      <w:r w:rsidRPr="007A16B9">
        <w:rPr>
          <w:rFonts w:ascii="Times New Roman" w:hAnsi="Times New Roman"/>
          <w:lang w:val="uk-UA"/>
        </w:rPr>
        <w:footnoteRef/>
      </w:r>
      <w:r w:rsidRPr="007A16B9">
        <w:rPr>
          <w:rFonts w:ascii="Times New Roman" w:hAnsi="Times New Roman"/>
          <w:lang w:val="uk-UA"/>
        </w:rPr>
        <w:t xml:space="preserve"> </w:t>
      </w:r>
      <w:r w:rsidRPr="0093442B">
        <w:rPr>
          <w:rFonts w:ascii="Times New Roman" w:hAnsi="Times New Roman"/>
          <w:lang w:val="uk-UA"/>
        </w:rPr>
        <w:t>https</w:t>
      </w:r>
      <w:r w:rsidRPr="007A16B9">
        <w:rPr>
          <w:rFonts w:ascii="Times New Roman" w:hAnsi="Times New Roman"/>
          <w:lang w:val="uk-UA"/>
        </w:rPr>
        <w:t>://</w:t>
      </w:r>
      <w:r w:rsidRPr="0093442B">
        <w:rPr>
          <w:rFonts w:ascii="Times New Roman" w:hAnsi="Times New Roman"/>
          <w:lang w:val="uk-UA"/>
        </w:rPr>
        <w:t>www</w:t>
      </w:r>
      <w:r w:rsidRPr="007A16B9">
        <w:rPr>
          <w:rFonts w:ascii="Times New Roman" w:hAnsi="Times New Roman"/>
          <w:lang w:val="uk-UA"/>
        </w:rPr>
        <w:t>.</w:t>
      </w:r>
      <w:r w:rsidRPr="0093442B">
        <w:rPr>
          <w:rFonts w:ascii="Times New Roman" w:hAnsi="Times New Roman"/>
          <w:lang w:val="uk-UA"/>
        </w:rPr>
        <w:t>add</w:t>
      </w:r>
      <w:r w:rsidRPr="007A16B9">
        <w:rPr>
          <w:rFonts w:ascii="Times New Roman" w:hAnsi="Times New Roman"/>
          <w:lang w:val="uk-UA"/>
        </w:rPr>
        <w:t>.</w:t>
      </w:r>
      <w:r w:rsidRPr="0093442B">
        <w:rPr>
          <w:rFonts w:ascii="Times New Roman" w:hAnsi="Times New Roman"/>
          <w:lang w:val="uk-UA"/>
        </w:rPr>
        <w:t>ua</w:t>
      </w:r>
      <w:r w:rsidRPr="007A16B9">
        <w:rPr>
          <w:rFonts w:ascii="Times New Roman" w:hAnsi="Times New Roman"/>
          <w:lang w:val="uk-UA"/>
        </w:rPr>
        <w:t>/</w:t>
      </w:r>
      <w:r w:rsidRPr="0093442B">
        <w:rPr>
          <w:rFonts w:ascii="Times New Roman" w:hAnsi="Times New Roman"/>
          <w:lang w:val="uk-UA"/>
        </w:rPr>
        <w:t>ua</w:t>
      </w:r>
      <w:r w:rsidRPr="007A16B9">
        <w:rPr>
          <w:rFonts w:ascii="Times New Roman" w:hAnsi="Times New Roman"/>
          <w:lang w:val="uk-UA"/>
        </w:rPr>
        <w:t>/</w:t>
      </w:r>
      <w:r w:rsidRPr="0093442B">
        <w:rPr>
          <w:rFonts w:ascii="Times New Roman" w:hAnsi="Times New Roman"/>
          <w:lang w:val="uk-UA"/>
        </w:rPr>
        <w:t>ditsinon</w:t>
      </w:r>
      <w:r w:rsidRPr="007A16B9">
        <w:rPr>
          <w:rFonts w:ascii="Times New Roman" w:hAnsi="Times New Roman"/>
          <w:lang w:val="uk-UA"/>
        </w:rPr>
        <w:t>-250</w:t>
      </w:r>
      <w:r w:rsidRPr="0093442B">
        <w:rPr>
          <w:rFonts w:ascii="Times New Roman" w:hAnsi="Times New Roman"/>
          <w:lang w:val="uk-UA"/>
        </w:rPr>
        <w:t>mg</w:t>
      </w:r>
      <w:r w:rsidRPr="007A16B9">
        <w:rPr>
          <w:rFonts w:ascii="Times New Roman" w:hAnsi="Times New Roman"/>
          <w:lang w:val="uk-UA"/>
        </w:rPr>
        <w:t>-100-</w:t>
      </w:r>
      <w:r w:rsidRPr="0093442B">
        <w:rPr>
          <w:rFonts w:ascii="Times New Roman" w:hAnsi="Times New Roman"/>
          <w:lang w:val="uk-UA"/>
        </w:rPr>
        <w:t>tabletki</w:t>
      </w:r>
      <w:r w:rsidRPr="007A16B9">
        <w:rPr>
          <w:rFonts w:ascii="Times New Roman" w:hAnsi="Times New Roman"/>
          <w:lang w:val="uk-UA"/>
        </w:rPr>
        <w:t>.</w:t>
      </w:r>
      <w:r w:rsidRPr="0093442B">
        <w:rPr>
          <w:rFonts w:ascii="Times New Roman" w:hAnsi="Times New Roman"/>
          <w:lang w:val="uk-UA"/>
        </w:rPr>
        <w:t>html</w:t>
      </w:r>
    </w:p>
  </w:footnote>
  <w:footnote w:id="15">
    <w:p w14:paraId="53066926" w14:textId="7EE7F1D5" w:rsidR="0093442B" w:rsidRPr="0093442B" w:rsidRDefault="0093442B">
      <w:pPr>
        <w:pStyle w:val="ab"/>
        <w:rPr>
          <w:rFonts w:ascii="Times New Roman" w:hAnsi="Times New Roman"/>
          <w:lang w:val="uk-UA"/>
        </w:rPr>
      </w:pPr>
      <w:r w:rsidRPr="0093442B">
        <w:rPr>
          <w:rFonts w:ascii="Times New Roman" w:hAnsi="Times New Roman"/>
          <w:lang w:val="uk-UA"/>
        </w:rPr>
        <w:footnoteRef/>
      </w:r>
      <w:r w:rsidRPr="0093442B">
        <w:rPr>
          <w:rFonts w:ascii="Times New Roman" w:hAnsi="Times New Roman"/>
          <w:lang w:val="uk-UA"/>
        </w:rPr>
        <w:t xml:space="preserve"> https://apteka.103.by/finlepsin-retard/35127-tabletki-400-mg-n50/teva/minsk/</w:t>
      </w:r>
    </w:p>
  </w:footnote>
  <w:footnote w:id="16">
    <w:p w14:paraId="21483D05" w14:textId="5DF6EE77" w:rsidR="0093442B" w:rsidRPr="00C27B81" w:rsidRDefault="0093442B">
      <w:pPr>
        <w:pStyle w:val="ab"/>
        <w:rPr>
          <w:rFonts w:ascii="Times New Roman" w:hAnsi="Times New Roman"/>
          <w:lang w:val="uk-UA"/>
        </w:rPr>
      </w:pPr>
      <w:r w:rsidRPr="0093442B">
        <w:rPr>
          <w:rFonts w:ascii="Times New Roman" w:hAnsi="Times New Roman"/>
          <w:lang w:val="uk-UA"/>
        </w:rPr>
        <w:footnoteRef/>
      </w:r>
      <w:r w:rsidRPr="0093442B">
        <w:rPr>
          <w:rFonts w:ascii="Times New Roman" w:hAnsi="Times New Roman"/>
          <w:lang w:val="uk-UA"/>
        </w:rPr>
        <w:t xml:space="preserve"> https://www.add.ua/ua/finlepsin-ret-400-mg-50-tabletki.html</w:t>
      </w:r>
    </w:p>
  </w:footnote>
  <w:footnote w:id="17">
    <w:p w14:paraId="7A99A50E" w14:textId="5AD8E597" w:rsidR="00C27B81" w:rsidRPr="00C27B81" w:rsidRDefault="00C27B81">
      <w:pPr>
        <w:pStyle w:val="ab"/>
        <w:rPr>
          <w:rFonts w:ascii="Times New Roman" w:hAnsi="Times New Roman"/>
          <w:lang w:val="uk-UA"/>
        </w:rPr>
      </w:pPr>
      <w:r w:rsidRPr="00C27B81">
        <w:rPr>
          <w:rFonts w:ascii="Times New Roman" w:hAnsi="Times New Roman"/>
          <w:lang w:val="uk-UA"/>
        </w:rPr>
        <w:footnoteRef/>
      </w:r>
      <w:r w:rsidRPr="00C27B81">
        <w:rPr>
          <w:rFonts w:ascii="Times New Roman" w:hAnsi="Times New Roman"/>
          <w:lang w:val="uk-UA"/>
        </w:rPr>
        <w:t xml:space="preserve"> https://www.doz.pl/apteka/p21893-Structum_500_mg_kapsulki_60_szt</w:t>
      </w:r>
    </w:p>
  </w:footnote>
  <w:footnote w:id="18">
    <w:p w14:paraId="0E4C7D44" w14:textId="485449E2" w:rsidR="00C27B81" w:rsidRPr="00C27B81" w:rsidRDefault="00C27B81">
      <w:pPr>
        <w:pStyle w:val="ab"/>
        <w:rPr>
          <w:lang w:val="uk-UA"/>
        </w:rPr>
      </w:pPr>
      <w:r w:rsidRPr="00C27B81">
        <w:rPr>
          <w:rFonts w:ascii="Times New Roman" w:hAnsi="Times New Roman"/>
          <w:lang w:val="uk-UA"/>
        </w:rPr>
        <w:footnoteRef/>
      </w:r>
      <w:r w:rsidRPr="00C27B81">
        <w:rPr>
          <w:rFonts w:ascii="Times New Roman" w:hAnsi="Times New Roman"/>
          <w:lang w:val="uk-UA"/>
        </w:rPr>
        <w:t xml:space="preserve"> https://www.add.ua/ua/struktum-500mg-60-kapsuly.html</w:t>
      </w:r>
    </w:p>
  </w:footnote>
  <w:footnote w:id="19">
    <w:p w14:paraId="40664BF6" w14:textId="7EE7F1D5" w:rsidR="00AF7CDF" w:rsidRPr="00622684" w:rsidRDefault="00AF7CDF" w:rsidP="00AF7CDF">
      <w:pPr>
        <w:pStyle w:val="ab"/>
        <w:rPr>
          <w:rFonts w:ascii="Times New Roman" w:hAnsi="Times New Roman"/>
          <w:sz w:val="22"/>
          <w:szCs w:val="22"/>
          <w:lang w:val="uk-UA"/>
        </w:rPr>
      </w:pPr>
      <w:r>
        <w:rPr>
          <w:rStyle w:val="ae"/>
        </w:rPr>
        <w:footnoteRef/>
      </w:r>
      <w:r w:rsidRPr="00622684">
        <w:rPr>
          <w:lang w:val="uk-UA"/>
        </w:rPr>
        <w:t xml:space="preserve"> </w:t>
      </w:r>
      <w:r w:rsidRPr="00622684">
        <w:rPr>
          <w:rFonts w:ascii="Times New Roman" w:hAnsi="Times New Roman"/>
          <w:sz w:val="22"/>
          <w:szCs w:val="22"/>
          <w:lang w:val="uk-UA"/>
        </w:rPr>
        <w:t>http://apps.who.int/medicinedocs/documents/s23163en/s23163en.pdf</w:t>
      </w:r>
    </w:p>
  </w:footnote>
  <w:footnote w:id="20">
    <w:p w14:paraId="3BFD6087" w14:textId="407D891F" w:rsidR="00CF1F1B" w:rsidRPr="00E10969" w:rsidRDefault="00CF1F1B" w:rsidP="00CF1F1B">
      <w:pPr>
        <w:pStyle w:val="ab"/>
        <w:jc w:val="both"/>
        <w:rPr>
          <w:rFonts w:ascii="Times New Roman" w:hAnsi="Times New Roman"/>
          <w:sz w:val="22"/>
          <w:szCs w:val="22"/>
          <w:lang w:val="uk-UA"/>
        </w:rPr>
      </w:pPr>
      <w:r>
        <w:rPr>
          <w:rStyle w:val="ae"/>
        </w:rPr>
        <w:footnoteRef/>
      </w:r>
      <w:r w:rsidRPr="00E10969">
        <w:rPr>
          <w:rFonts w:ascii="Times New Roman" w:hAnsi="Times New Roman"/>
          <w:sz w:val="22"/>
          <w:szCs w:val="22"/>
          <w:lang w:val="uk-UA"/>
        </w:rPr>
        <w:t>https</w:t>
      </w:r>
      <w:r w:rsidRPr="00CF1F1B">
        <w:rPr>
          <w:rFonts w:ascii="Times New Roman" w:hAnsi="Times New Roman"/>
          <w:sz w:val="22"/>
          <w:szCs w:val="22"/>
          <w:lang w:val="uk-UA"/>
        </w:rPr>
        <w:t>://</w:t>
      </w:r>
      <w:r w:rsidRPr="00E10969">
        <w:rPr>
          <w:rFonts w:ascii="Times New Roman" w:hAnsi="Times New Roman"/>
          <w:sz w:val="22"/>
          <w:szCs w:val="22"/>
          <w:lang w:val="uk-UA"/>
        </w:rPr>
        <w:t>www</w:t>
      </w:r>
      <w:r w:rsidRPr="00CF1F1B">
        <w:rPr>
          <w:rFonts w:ascii="Times New Roman" w:hAnsi="Times New Roman"/>
          <w:sz w:val="22"/>
          <w:szCs w:val="22"/>
          <w:lang w:val="uk-UA"/>
        </w:rPr>
        <w:t>.</w:t>
      </w:r>
      <w:r w:rsidRPr="00E10969">
        <w:rPr>
          <w:rFonts w:ascii="Times New Roman" w:hAnsi="Times New Roman"/>
          <w:sz w:val="22"/>
          <w:szCs w:val="22"/>
          <w:lang w:val="uk-UA"/>
        </w:rPr>
        <w:t>kmu</w:t>
      </w:r>
      <w:r w:rsidRPr="00CF1F1B">
        <w:rPr>
          <w:rFonts w:ascii="Times New Roman" w:hAnsi="Times New Roman"/>
          <w:sz w:val="22"/>
          <w:szCs w:val="22"/>
          <w:lang w:val="uk-UA"/>
        </w:rPr>
        <w:t>.</w:t>
      </w:r>
      <w:r w:rsidRPr="00E10969">
        <w:rPr>
          <w:rFonts w:ascii="Times New Roman" w:hAnsi="Times New Roman"/>
          <w:sz w:val="22"/>
          <w:szCs w:val="22"/>
          <w:lang w:val="uk-UA"/>
        </w:rPr>
        <w:t>gov</w:t>
      </w:r>
      <w:r w:rsidRPr="00CF1F1B">
        <w:rPr>
          <w:rFonts w:ascii="Times New Roman" w:hAnsi="Times New Roman"/>
          <w:sz w:val="22"/>
          <w:szCs w:val="22"/>
          <w:lang w:val="uk-UA"/>
        </w:rPr>
        <w:t>.</w:t>
      </w:r>
      <w:r w:rsidRPr="00E10969">
        <w:rPr>
          <w:rFonts w:ascii="Times New Roman" w:hAnsi="Times New Roman"/>
          <w:sz w:val="22"/>
          <w:szCs w:val="22"/>
          <w:lang w:val="uk-UA"/>
        </w:rPr>
        <w:t>ua</w:t>
      </w:r>
      <w:r w:rsidRPr="00CF1F1B">
        <w:rPr>
          <w:rFonts w:ascii="Times New Roman" w:hAnsi="Times New Roman"/>
          <w:sz w:val="22"/>
          <w:szCs w:val="22"/>
          <w:lang w:val="uk-UA"/>
        </w:rPr>
        <w:t>/</w:t>
      </w:r>
      <w:r w:rsidRPr="00E10969">
        <w:rPr>
          <w:rFonts w:ascii="Times New Roman" w:hAnsi="Times New Roman"/>
          <w:sz w:val="22"/>
          <w:szCs w:val="22"/>
          <w:lang w:val="uk-UA"/>
        </w:rPr>
        <w:t>ua</w:t>
      </w:r>
      <w:r w:rsidRPr="00CF1F1B">
        <w:rPr>
          <w:rFonts w:ascii="Times New Roman" w:hAnsi="Times New Roman"/>
          <w:sz w:val="22"/>
          <w:szCs w:val="22"/>
          <w:lang w:val="uk-UA"/>
        </w:rPr>
        <w:t>/</w:t>
      </w:r>
      <w:r w:rsidRPr="00E10969">
        <w:rPr>
          <w:rFonts w:ascii="Times New Roman" w:hAnsi="Times New Roman"/>
          <w:sz w:val="22"/>
          <w:szCs w:val="22"/>
          <w:lang w:val="uk-UA"/>
        </w:rPr>
        <w:t>news</w:t>
      </w:r>
      <w:r w:rsidRPr="00CF1F1B">
        <w:rPr>
          <w:rFonts w:ascii="Times New Roman" w:hAnsi="Times New Roman"/>
          <w:sz w:val="22"/>
          <w:szCs w:val="22"/>
          <w:lang w:val="uk-UA"/>
        </w:rPr>
        <w:t>/</w:t>
      </w:r>
      <w:r w:rsidRPr="00E10969">
        <w:rPr>
          <w:rFonts w:ascii="Times New Roman" w:hAnsi="Times New Roman"/>
          <w:sz w:val="22"/>
          <w:szCs w:val="22"/>
          <w:lang w:val="uk-UA"/>
        </w:rPr>
        <w:t>programoyu</w:t>
      </w:r>
      <w:r w:rsidRPr="00CF1F1B">
        <w:rPr>
          <w:rFonts w:ascii="Times New Roman" w:hAnsi="Times New Roman"/>
          <w:sz w:val="22"/>
          <w:szCs w:val="22"/>
          <w:lang w:val="uk-UA"/>
        </w:rPr>
        <w:t>-</w:t>
      </w:r>
      <w:r w:rsidRPr="00E10969">
        <w:rPr>
          <w:rFonts w:ascii="Times New Roman" w:hAnsi="Times New Roman"/>
          <w:sz w:val="22"/>
          <w:szCs w:val="22"/>
          <w:lang w:val="uk-UA"/>
        </w:rPr>
        <w:t>dostupni</w:t>
      </w:r>
      <w:r w:rsidRPr="00CF1F1B">
        <w:rPr>
          <w:rFonts w:ascii="Times New Roman" w:hAnsi="Times New Roman"/>
          <w:sz w:val="22"/>
          <w:szCs w:val="22"/>
          <w:lang w:val="uk-UA"/>
        </w:rPr>
        <w:t>-</w:t>
      </w:r>
      <w:r w:rsidRPr="00E10969">
        <w:rPr>
          <w:rFonts w:ascii="Times New Roman" w:hAnsi="Times New Roman"/>
          <w:sz w:val="22"/>
          <w:szCs w:val="22"/>
          <w:lang w:val="uk-UA"/>
        </w:rPr>
        <w:t>liki</w:t>
      </w:r>
      <w:r w:rsidRPr="00CF1F1B">
        <w:rPr>
          <w:rFonts w:ascii="Times New Roman" w:hAnsi="Times New Roman"/>
          <w:sz w:val="22"/>
          <w:szCs w:val="22"/>
          <w:lang w:val="uk-UA"/>
        </w:rPr>
        <w:t>-</w:t>
      </w:r>
      <w:r w:rsidRPr="00E10969">
        <w:rPr>
          <w:rFonts w:ascii="Times New Roman" w:hAnsi="Times New Roman"/>
          <w:sz w:val="22"/>
          <w:szCs w:val="22"/>
          <w:lang w:val="uk-UA"/>
        </w:rPr>
        <w:t>skoristalisya</w:t>
      </w:r>
      <w:r w:rsidRPr="00CF1F1B">
        <w:rPr>
          <w:rFonts w:ascii="Times New Roman" w:hAnsi="Times New Roman"/>
          <w:sz w:val="22"/>
          <w:szCs w:val="22"/>
          <w:lang w:val="uk-UA"/>
        </w:rPr>
        <w:t>-</w:t>
      </w:r>
      <w:r w:rsidRPr="00E10969">
        <w:rPr>
          <w:rFonts w:ascii="Times New Roman" w:hAnsi="Times New Roman"/>
          <w:sz w:val="22"/>
          <w:szCs w:val="22"/>
          <w:lang w:val="uk-UA"/>
        </w:rPr>
        <w:t>vzhe</w:t>
      </w:r>
      <w:r w:rsidRPr="00CF1F1B">
        <w:rPr>
          <w:rFonts w:ascii="Times New Roman" w:hAnsi="Times New Roman"/>
          <w:sz w:val="22"/>
          <w:szCs w:val="22"/>
          <w:lang w:val="uk-UA"/>
        </w:rPr>
        <w:t>-</w:t>
      </w:r>
      <w:r w:rsidRPr="00E10969">
        <w:rPr>
          <w:rFonts w:ascii="Times New Roman" w:hAnsi="Times New Roman"/>
          <w:sz w:val="22"/>
          <w:szCs w:val="22"/>
          <w:lang w:val="uk-UA"/>
        </w:rPr>
        <w:t>ponad</w:t>
      </w:r>
      <w:r w:rsidRPr="00CF1F1B">
        <w:rPr>
          <w:rFonts w:ascii="Times New Roman" w:hAnsi="Times New Roman"/>
          <w:sz w:val="22"/>
          <w:szCs w:val="22"/>
          <w:lang w:val="uk-UA"/>
        </w:rPr>
        <w:t>-8-</w:t>
      </w:r>
      <w:r w:rsidRPr="00E10969">
        <w:rPr>
          <w:rFonts w:ascii="Times New Roman" w:hAnsi="Times New Roman"/>
          <w:sz w:val="22"/>
          <w:szCs w:val="22"/>
          <w:lang w:val="uk-UA"/>
        </w:rPr>
        <w:t>mln</w:t>
      </w:r>
      <w:r w:rsidRPr="00CF1F1B">
        <w:rPr>
          <w:rFonts w:ascii="Times New Roman" w:hAnsi="Times New Roman"/>
          <w:sz w:val="22"/>
          <w:szCs w:val="22"/>
          <w:lang w:val="uk-UA"/>
        </w:rPr>
        <w:t>-</w:t>
      </w:r>
      <w:r w:rsidRPr="00E10969">
        <w:rPr>
          <w:rFonts w:ascii="Times New Roman" w:hAnsi="Times New Roman"/>
          <w:sz w:val="22"/>
          <w:szCs w:val="22"/>
          <w:lang w:val="uk-UA"/>
        </w:rPr>
        <w:t>lyudej</w:t>
      </w:r>
      <w:r w:rsidRPr="00CF1F1B">
        <w:rPr>
          <w:rFonts w:ascii="Times New Roman" w:hAnsi="Times New Roman"/>
          <w:sz w:val="22"/>
          <w:szCs w:val="22"/>
          <w:lang w:val="uk-UA"/>
        </w:rPr>
        <w:t>-</w:t>
      </w:r>
      <w:r w:rsidRPr="00E10969">
        <w:rPr>
          <w:rFonts w:ascii="Times New Roman" w:hAnsi="Times New Roman"/>
          <w:sz w:val="22"/>
          <w:szCs w:val="22"/>
          <w:lang w:val="uk-UA"/>
        </w:rPr>
        <w:t>volodimir</w:t>
      </w:r>
      <w:r w:rsidRPr="00CF1F1B">
        <w:rPr>
          <w:rFonts w:ascii="Times New Roman" w:hAnsi="Times New Roman"/>
          <w:sz w:val="22"/>
          <w:szCs w:val="22"/>
          <w:lang w:val="uk-UA"/>
        </w:rPr>
        <w:t>-</w:t>
      </w:r>
      <w:r w:rsidRPr="00E10969">
        <w:rPr>
          <w:rFonts w:ascii="Times New Roman" w:hAnsi="Times New Roman"/>
          <w:sz w:val="22"/>
          <w:szCs w:val="22"/>
          <w:lang w:val="uk-UA"/>
        </w:rPr>
        <w:t>grojsman</w:t>
      </w:r>
    </w:p>
  </w:footnote>
  <w:footnote w:id="21">
    <w:p w14:paraId="7FD393DA" w14:textId="192EA1F2" w:rsidR="00E10969" w:rsidRPr="00E10969" w:rsidRDefault="00E10969">
      <w:pPr>
        <w:pStyle w:val="ab"/>
        <w:rPr>
          <w:lang w:val="uk-UA"/>
        </w:rPr>
      </w:pPr>
      <w:r w:rsidRPr="00E10969">
        <w:rPr>
          <w:rStyle w:val="ae"/>
        </w:rPr>
        <w:footnoteRef/>
      </w:r>
      <w:r w:rsidRPr="001B76EF">
        <w:rPr>
          <w:rStyle w:val="ae"/>
          <w:lang w:val="uk-UA"/>
        </w:rPr>
        <w:t xml:space="preserve"> </w:t>
      </w:r>
      <w:r w:rsidRPr="00E10969">
        <w:rPr>
          <w:rFonts w:ascii="Times New Roman" w:hAnsi="Times New Roman"/>
          <w:sz w:val="22"/>
          <w:szCs w:val="22"/>
          <w:lang w:val="uk-UA"/>
        </w:rPr>
        <w:t>http://moz.gov.ua/uploads/0/4379-dl_rik_4_04_18.pdf</w:t>
      </w:r>
    </w:p>
  </w:footnote>
  <w:footnote w:id="22">
    <w:p w14:paraId="0DE8AE03" w14:textId="4EAB2461" w:rsidR="00397B6F" w:rsidRPr="00397B6F" w:rsidRDefault="00397B6F">
      <w:pPr>
        <w:pStyle w:val="ab"/>
        <w:rPr>
          <w:lang w:val="uk-UA"/>
        </w:rPr>
      </w:pPr>
      <w:r>
        <w:rPr>
          <w:rStyle w:val="ae"/>
        </w:rPr>
        <w:footnoteRef/>
      </w:r>
      <w:r w:rsidRPr="00397B6F">
        <w:rPr>
          <w:lang w:val="uk-UA"/>
        </w:rPr>
        <w:t xml:space="preserve"> </w:t>
      </w:r>
      <w:r w:rsidRPr="00397B6F">
        <w:rPr>
          <w:rFonts w:ascii="Times New Roman" w:hAnsi="Times New Roman"/>
          <w:sz w:val="22"/>
          <w:szCs w:val="22"/>
          <w:lang w:val="uk-UA"/>
        </w:rPr>
        <w:t>https://drive.google.com/file/d/1_KM6Odn0aDvbcK9NpRG8j_EtmvbXsF-a/view</w:t>
      </w:r>
    </w:p>
  </w:footnote>
  <w:footnote w:id="23">
    <w:p w14:paraId="2AB3830E" w14:textId="03846896" w:rsidR="000C7423" w:rsidRPr="000C7423" w:rsidRDefault="000C7423">
      <w:pPr>
        <w:pStyle w:val="ab"/>
        <w:rPr>
          <w:lang w:val="uk-UA"/>
        </w:rPr>
      </w:pPr>
      <w:r>
        <w:rPr>
          <w:rStyle w:val="ae"/>
        </w:rPr>
        <w:footnoteRef/>
      </w:r>
      <w:r w:rsidRPr="000C7423">
        <w:rPr>
          <w:lang w:val="uk-UA"/>
        </w:rPr>
        <w:t xml:space="preserve"> </w:t>
      </w:r>
      <w:proofErr w:type="spellStart"/>
      <w:r w:rsidRPr="000C7423">
        <w:rPr>
          <w:rFonts w:ascii="Times New Roman" w:hAnsi="Times New Roman"/>
          <w:sz w:val="22"/>
          <w:szCs w:val="22"/>
        </w:rPr>
        <w:t>https</w:t>
      </w:r>
      <w:proofErr w:type="spellEnd"/>
      <w:r w:rsidRPr="000C7423">
        <w:rPr>
          <w:rFonts w:ascii="Times New Roman" w:hAnsi="Times New Roman"/>
          <w:sz w:val="22"/>
          <w:szCs w:val="22"/>
          <w:lang w:val="uk-UA"/>
        </w:rPr>
        <w:t>://</w:t>
      </w:r>
      <w:proofErr w:type="spellStart"/>
      <w:r w:rsidRPr="000C7423">
        <w:rPr>
          <w:rFonts w:ascii="Times New Roman" w:hAnsi="Times New Roman"/>
          <w:sz w:val="22"/>
          <w:szCs w:val="22"/>
        </w:rPr>
        <w:t>life</w:t>
      </w:r>
      <w:proofErr w:type="spellEnd"/>
      <w:r w:rsidRPr="000C7423">
        <w:rPr>
          <w:rFonts w:ascii="Times New Roman" w:hAnsi="Times New Roman"/>
          <w:sz w:val="22"/>
          <w:szCs w:val="22"/>
          <w:lang w:val="uk-UA"/>
        </w:rPr>
        <w:t>.</w:t>
      </w:r>
      <w:proofErr w:type="spellStart"/>
      <w:r w:rsidRPr="000C7423">
        <w:rPr>
          <w:rFonts w:ascii="Times New Roman" w:hAnsi="Times New Roman"/>
          <w:sz w:val="22"/>
          <w:szCs w:val="22"/>
        </w:rPr>
        <w:t>pravda</w:t>
      </w:r>
      <w:proofErr w:type="spellEnd"/>
      <w:r w:rsidRPr="000C7423">
        <w:rPr>
          <w:rFonts w:ascii="Times New Roman" w:hAnsi="Times New Roman"/>
          <w:sz w:val="22"/>
          <w:szCs w:val="22"/>
          <w:lang w:val="uk-UA"/>
        </w:rPr>
        <w:t>.</w:t>
      </w:r>
      <w:proofErr w:type="spellStart"/>
      <w:r w:rsidRPr="000C7423">
        <w:rPr>
          <w:rFonts w:ascii="Times New Roman" w:hAnsi="Times New Roman"/>
          <w:sz w:val="22"/>
          <w:szCs w:val="22"/>
        </w:rPr>
        <w:t>com</w:t>
      </w:r>
      <w:proofErr w:type="spellEnd"/>
      <w:r w:rsidRPr="000C7423">
        <w:rPr>
          <w:rFonts w:ascii="Times New Roman" w:hAnsi="Times New Roman"/>
          <w:sz w:val="22"/>
          <w:szCs w:val="22"/>
          <w:lang w:val="uk-UA"/>
        </w:rPr>
        <w:t>.</w:t>
      </w:r>
      <w:proofErr w:type="spellStart"/>
      <w:r w:rsidRPr="000C7423">
        <w:rPr>
          <w:rFonts w:ascii="Times New Roman" w:hAnsi="Times New Roman"/>
          <w:sz w:val="22"/>
          <w:szCs w:val="22"/>
        </w:rPr>
        <w:t>ua</w:t>
      </w:r>
      <w:proofErr w:type="spellEnd"/>
      <w:r w:rsidRPr="000C7423">
        <w:rPr>
          <w:rFonts w:ascii="Times New Roman" w:hAnsi="Times New Roman"/>
          <w:sz w:val="22"/>
          <w:szCs w:val="22"/>
          <w:lang w:val="uk-UA"/>
        </w:rPr>
        <w:t>/</w:t>
      </w:r>
      <w:proofErr w:type="spellStart"/>
      <w:r w:rsidRPr="000C7423">
        <w:rPr>
          <w:rFonts w:ascii="Times New Roman" w:hAnsi="Times New Roman"/>
          <w:sz w:val="22"/>
          <w:szCs w:val="22"/>
        </w:rPr>
        <w:t>columns</w:t>
      </w:r>
      <w:proofErr w:type="spellEnd"/>
      <w:r w:rsidRPr="000C7423">
        <w:rPr>
          <w:rFonts w:ascii="Times New Roman" w:hAnsi="Times New Roman"/>
          <w:sz w:val="22"/>
          <w:szCs w:val="22"/>
          <w:lang w:val="uk-UA"/>
        </w:rPr>
        <w:t>/2018/02/6/228825/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F65FC7" w14:textId="77777777" w:rsidR="00421CD0" w:rsidRPr="007D77C8" w:rsidRDefault="00421CD0" w:rsidP="007D77C8">
    <w:pPr>
      <w:pStyle w:val="a7"/>
      <w:jc w:val="center"/>
      <w:rPr>
        <w:rFonts w:ascii="Times New Roman" w:hAnsi="Times New Roman"/>
      </w:rPr>
    </w:pPr>
    <w:r w:rsidRPr="007D77C8">
      <w:rPr>
        <w:rFonts w:ascii="Times New Roman" w:hAnsi="Times New Roman"/>
      </w:rPr>
      <w:fldChar w:fldCharType="begin"/>
    </w:r>
    <w:r w:rsidRPr="007D77C8">
      <w:rPr>
        <w:rFonts w:ascii="Times New Roman" w:hAnsi="Times New Roman"/>
      </w:rPr>
      <w:instrText>PAGE   \* MERGEFORMAT</w:instrText>
    </w:r>
    <w:r w:rsidRPr="007D77C8">
      <w:rPr>
        <w:rFonts w:ascii="Times New Roman" w:hAnsi="Times New Roman"/>
      </w:rPr>
      <w:fldChar w:fldCharType="separate"/>
    </w:r>
    <w:r w:rsidR="00EE045B">
      <w:rPr>
        <w:rFonts w:ascii="Times New Roman" w:hAnsi="Times New Roman"/>
        <w:noProof/>
      </w:rPr>
      <w:t>2</w:t>
    </w:r>
    <w:r w:rsidRPr="007D77C8">
      <w:rPr>
        <w:rFonts w:ascii="Times New Roman" w:hAnsi="Times New Roman"/>
      </w:rPr>
      <w:fldChar w:fldCharType="end"/>
    </w:r>
  </w:p>
  <w:p w14:paraId="33C50FAA" w14:textId="77777777" w:rsidR="00421CD0" w:rsidRDefault="00421CD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74F50"/>
    <w:multiLevelType w:val="hybridMultilevel"/>
    <w:tmpl w:val="D5F6BED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EFF0E63"/>
    <w:multiLevelType w:val="hybridMultilevel"/>
    <w:tmpl w:val="F4F0237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F6421C0"/>
    <w:multiLevelType w:val="hybridMultilevel"/>
    <w:tmpl w:val="099CF6D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78E4DC9"/>
    <w:multiLevelType w:val="hybridMultilevel"/>
    <w:tmpl w:val="BAA84AD0"/>
    <w:lvl w:ilvl="0" w:tplc="6C5C6A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832592B"/>
    <w:multiLevelType w:val="hybridMultilevel"/>
    <w:tmpl w:val="199AA5B2"/>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1A5F5731"/>
    <w:multiLevelType w:val="multilevel"/>
    <w:tmpl w:val="694E7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BBD686B"/>
    <w:multiLevelType w:val="hybridMultilevel"/>
    <w:tmpl w:val="8CAC462E"/>
    <w:lvl w:ilvl="0" w:tplc="396E991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43D48B6"/>
    <w:multiLevelType w:val="hybridMultilevel"/>
    <w:tmpl w:val="012070F4"/>
    <w:lvl w:ilvl="0" w:tplc="3326C89E">
      <w:start w:val="1"/>
      <w:numFmt w:val="bullet"/>
      <w:lvlText w:val="-"/>
      <w:lvlJc w:val="left"/>
      <w:pPr>
        <w:ind w:left="927" w:hanging="360"/>
      </w:pPr>
      <w:rPr>
        <w:rFonts w:ascii="Times New Roman" w:eastAsia="Times New Roman" w:hAnsi="Times New Roman" w:hint="default"/>
        <w:color w:val="000000"/>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nsid w:val="356236B0"/>
    <w:multiLevelType w:val="hybridMultilevel"/>
    <w:tmpl w:val="7C345BD4"/>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9">
    <w:nsid w:val="3A99308C"/>
    <w:multiLevelType w:val="hybridMultilevel"/>
    <w:tmpl w:val="4B94FA30"/>
    <w:lvl w:ilvl="0" w:tplc="FB1C1B64">
      <w:start w:val="5"/>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nsid w:val="46B70B5D"/>
    <w:multiLevelType w:val="multilevel"/>
    <w:tmpl w:val="54269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9280AD1"/>
    <w:multiLevelType w:val="hybridMultilevel"/>
    <w:tmpl w:val="41E20C2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63A7424C"/>
    <w:multiLevelType w:val="hybridMultilevel"/>
    <w:tmpl w:val="292E25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69A1235E"/>
    <w:multiLevelType w:val="hybridMultilevel"/>
    <w:tmpl w:val="ADA2D2C6"/>
    <w:lvl w:ilvl="0" w:tplc="E864C5E6">
      <w:start w:val="6"/>
      <w:numFmt w:val="bullet"/>
      <w:lvlText w:val="-"/>
      <w:lvlJc w:val="left"/>
      <w:pPr>
        <w:ind w:left="927" w:hanging="360"/>
      </w:pPr>
      <w:rPr>
        <w:rFonts w:ascii="Times New Roman" w:eastAsia="Times New Roman" w:hAnsi="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6BCC2F27"/>
    <w:multiLevelType w:val="hybridMultilevel"/>
    <w:tmpl w:val="662ACC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8"/>
  </w:num>
  <w:num w:numId="2">
    <w:abstractNumId w:val="13"/>
  </w:num>
  <w:num w:numId="3">
    <w:abstractNumId w:val="11"/>
  </w:num>
  <w:num w:numId="4">
    <w:abstractNumId w:val="7"/>
  </w:num>
  <w:num w:numId="5">
    <w:abstractNumId w:val="6"/>
  </w:num>
  <w:num w:numId="6">
    <w:abstractNumId w:val="14"/>
  </w:num>
  <w:num w:numId="7">
    <w:abstractNumId w:val="0"/>
  </w:num>
  <w:num w:numId="8">
    <w:abstractNumId w:val="12"/>
  </w:num>
  <w:num w:numId="9">
    <w:abstractNumId w:val="1"/>
  </w:num>
  <w:num w:numId="10">
    <w:abstractNumId w:val="9"/>
  </w:num>
  <w:num w:numId="11">
    <w:abstractNumId w:val="3"/>
  </w:num>
  <w:num w:numId="12">
    <w:abstractNumId w:val="4"/>
  </w:num>
  <w:num w:numId="13">
    <w:abstractNumId w:val="2"/>
  </w:num>
  <w:num w:numId="14">
    <w:abstractNumId w:val="5"/>
  </w:num>
  <w:num w:numId="15">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Дмитрий">
    <w15:presenceInfo w15:providerId="None" w15:userId="Дмитрий"/>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E23"/>
    <w:rsid w:val="00004A0A"/>
    <w:rsid w:val="000070A0"/>
    <w:rsid w:val="00010CBF"/>
    <w:rsid w:val="00011041"/>
    <w:rsid w:val="00016068"/>
    <w:rsid w:val="00023139"/>
    <w:rsid w:val="00026BE7"/>
    <w:rsid w:val="00033AC3"/>
    <w:rsid w:val="00035FAB"/>
    <w:rsid w:val="00042BBB"/>
    <w:rsid w:val="0004319E"/>
    <w:rsid w:val="000436D5"/>
    <w:rsid w:val="000444D7"/>
    <w:rsid w:val="00045043"/>
    <w:rsid w:val="000476FF"/>
    <w:rsid w:val="00047728"/>
    <w:rsid w:val="00047C68"/>
    <w:rsid w:val="00051E4F"/>
    <w:rsid w:val="00052152"/>
    <w:rsid w:val="00054870"/>
    <w:rsid w:val="0005571B"/>
    <w:rsid w:val="00061C42"/>
    <w:rsid w:val="00062E59"/>
    <w:rsid w:val="00071E58"/>
    <w:rsid w:val="000725C7"/>
    <w:rsid w:val="00074C69"/>
    <w:rsid w:val="00085134"/>
    <w:rsid w:val="00085765"/>
    <w:rsid w:val="00085DFA"/>
    <w:rsid w:val="000932D4"/>
    <w:rsid w:val="000A2831"/>
    <w:rsid w:val="000B051F"/>
    <w:rsid w:val="000B1308"/>
    <w:rsid w:val="000B54C4"/>
    <w:rsid w:val="000C7423"/>
    <w:rsid w:val="000D02ED"/>
    <w:rsid w:val="000D79B9"/>
    <w:rsid w:val="000E2CCB"/>
    <w:rsid w:val="000E3F30"/>
    <w:rsid w:val="000E46CE"/>
    <w:rsid w:val="000E4AD0"/>
    <w:rsid w:val="000E5843"/>
    <w:rsid w:val="000E6CD4"/>
    <w:rsid w:val="000E77E6"/>
    <w:rsid w:val="000F0407"/>
    <w:rsid w:val="000F2493"/>
    <w:rsid w:val="000F3FF2"/>
    <w:rsid w:val="00100129"/>
    <w:rsid w:val="00103A80"/>
    <w:rsid w:val="00103E23"/>
    <w:rsid w:val="00106117"/>
    <w:rsid w:val="001077A1"/>
    <w:rsid w:val="00111F4E"/>
    <w:rsid w:val="00111FBE"/>
    <w:rsid w:val="00120B91"/>
    <w:rsid w:val="00122279"/>
    <w:rsid w:val="00123EE8"/>
    <w:rsid w:val="00125371"/>
    <w:rsid w:val="0012658B"/>
    <w:rsid w:val="00135108"/>
    <w:rsid w:val="00137D8A"/>
    <w:rsid w:val="00142516"/>
    <w:rsid w:val="00144925"/>
    <w:rsid w:val="00147E31"/>
    <w:rsid w:val="0015237D"/>
    <w:rsid w:val="001534F3"/>
    <w:rsid w:val="001541C2"/>
    <w:rsid w:val="00154285"/>
    <w:rsid w:val="0016178D"/>
    <w:rsid w:val="00163B01"/>
    <w:rsid w:val="0016728B"/>
    <w:rsid w:val="00174BC7"/>
    <w:rsid w:val="00175ACA"/>
    <w:rsid w:val="00175D4B"/>
    <w:rsid w:val="00181BDB"/>
    <w:rsid w:val="00183C73"/>
    <w:rsid w:val="00192044"/>
    <w:rsid w:val="001927F2"/>
    <w:rsid w:val="00194700"/>
    <w:rsid w:val="001A17DB"/>
    <w:rsid w:val="001A3151"/>
    <w:rsid w:val="001A5041"/>
    <w:rsid w:val="001B3368"/>
    <w:rsid w:val="001B4844"/>
    <w:rsid w:val="001B76EF"/>
    <w:rsid w:val="001C101D"/>
    <w:rsid w:val="001C2CE5"/>
    <w:rsid w:val="001C6E46"/>
    <w:rsid w:val="001D5261"/>
    <w:rsid w:val="001D5F79"/>
    <w:rsid w:val="001D69ED"/>
    <w:rsid w:val="001E1014"/>
    <w:rsid w:val="001E5452"/>
    <w:rsid w:val="001E6AF1"/>
    <w:rsid w:val="001F194A"/>
    <w:rsid w:val="00205B71"/>
    <w:rsid w:val="002064F7"/>
    <w:rsid w:val="00211B80"/>
    <w:rsid w:val="00213780"/>
    <w:rsid w:val="002149AA"/>
    <w:rsid w:val="00215CB4"/>
    <w:rsid w:val="002250CF"/>
    <w:rsid w:val="00231182"/>
    <w:rsid w:val="0023180C"/>
    <w:rsid w:val="00231C40"/>
    <w:rsid w:val="00233D92"/>
    <w:rsid w:val="00234868"/>
    <w:rsid w:val="00241761"/>
    <w:rsid w:val="0025579D"/>
    <w:rsid w:val="002561A0"/>
    <w:rsid w:val="0025634A"/>
    <w:rsid w:val="00256FA8"/>
    <w:rsid w:val="00272BF6"/>
    <w:rsid w:val="002738E3"/>
    <w:rsid w:val="00274BDE"/>
    <w:rsid w:val="00275C37"/>
    <w:rsid w:val="00280050"/>
    <w:rsid w:val="00281088"/>
    <w:rsid w:val="00285C01"/>
    <w:rsid w:val="0029097C"/>
    <w:rsid w:val="0029173A"/>
    <w:rsid w:val="00295817"/>
    <w:rsid w:val="002A5657"/>
    <w:rsid w:val="002B1678"/>
    <w:rsid w:val="002B2F76"/>
    <w:rsid w:val="002B72AF"/>
    <w:rsid w:val="002C0382"/>
    <w:rsid w:val="002C49AB"/>
    <w:rsid w:val="002C4A30"/>
    <w:rsid w:val="002C52B9"/>
    <w:rsid w:val="002C74D6"/>
    <w:rsid w:val="002D1A02"/>
    <w:rsid w:val="002E032E"/>
    <w:rsid w:val="002E54ED"/>
    <w:rsid w:val="002F08B0"/>
    <w:rsid w:val="002F1613"/>
    <w:rsid w:val="002F3BAB"/>
    <w:rsid w:val="002F5CCB"/>
    <w:rsid w:val="00305E39"/>
    <w:rsid w:val="00310116"/>
    <w:rsid w:val="00311432"/>
    <w:rsid w:val="0031265B"/>
    <w:rsid w:val="00312725"/>
    <w:rsid w:val="003132A3"/>
    <w:rsid w:val="00315B7B"/>
    <w:rsid w:val="00316765"/>
    <w:rsid w:val="0032395F"/>
    <w:rsid w:val="00323A84"/>
    <w:rsid w:val="0032770B"/>
    <w:rsid w:val="0033053F"/>
    <w:rsid w:val="00332EF5"/>
    <w:rsid w:val="00333991"/>
    <w:rsid w:val="00333FED"/>
    <w:rsid w:val="003354E4"/>
    <w:rsid w:val="003559C9"/>
    <w:rsid w:val="00360BF9"/>
    <w:rsid w:val="003672DB"/>
    <w:rsid w:val="00367EB3"/>
    <w:rsid w:val="00374983"/>
    <w:rsid w:val="0037688E"/>
    <w:rsid w:val="0037798A"/>
    <w:rsid w:val="00383823"/>
    <w:rsid w:val="0038656E"/>
    <w:rsid w:val="00394357"/>
    <w:rsid w:val="00397B6F"/>
    <w:rsid w:val="003A184E"/>
    <w:rsid w:val="003A3AA6"/>
    <w:rsid w:val="003A3D5F"/>
    <w:rsid w:val="003A4927"/>
    <w:rsid w:val="003A5B51"/>
    <w:rsid w:val="003B21D3"/>
    <w:rsid w:val="003B25BB"/>
    <w:rsid w:val="003B55EF"/>
    <w:rsid w:val="003C2772"/>
    <w:rsid w:val="003C565A"/>
    <w:rsid w:val="003D4C08"/>
    <w:rsid w:val="003D57B8"/>
    <w:rsid w:val="003D6DB1"/>
    <w:rsid w:val="003E02CB"/>
    <w:rsid w:val="003E1F90"/>
    <w:rsid w:val="003E289D"/>
    <w:rsid w:val="003E526B"/>
    <w:rsid w:val="003F00C2"/>
    <w:rsid w:val="003F1950"/>
    <w:rsid w:val="003F2F34"/>
    <w:rsid w:val="003F531E"/>
    <w:rsid w:val="003F6168"/>
    <w:rsid w:val="003F61DA"/>
    <w:rsid w:val="003F701D"/>
    <w:rsid w:val="0040395A"/>
    <w:rsid w:val="00411F0D"/>
    <w:rsid w:val="00417E63"/>
    <w:rsid w:val="00421CD0"/>
    <w:rsid w:val="00422350"/>
    <w:rsid w:val="00424CE1"/>
    <w:rsid w:val="004250DD"/>
    <w:rsid w:val="00426102"/>
    <w:rsid w:val="0043074A"/>
    <w:rsid w:val="00435B05"/>
    <w:rsid w:val="0043654C"/>
    <w:rsid w:val="00443089"/>
    <w:rsid w:val="0044472A"/>
    <w:rsid w:val="0044517D"/>
    <w:rsid w:val="004456FD"/>
    <w:rsid w:val="004503CA"/>
    <w:rsid w:val="00454843"/>
    <w:rsid w:val="0045621B"/>
    <w:rsid w:val="0046108A"/>
    <w:rsid w:val="00465968"/>
    <w:rsid w:val="00472F88"/>
    <w:rsid w:val="00477F3F"/>
    <w:rsid w:val="004805A1"/>
    <w:rsid w:val="004845AE"/>
    <w:rsid w:val="004856D8"/>
    <w:rsid w:val="004903CD"/>
    <w:rsid w:val="004928D3"/>
    <w:rsid w:val="004A6FC6"/>
    <w:rsid w:val="004B7E9C"/>
    <w:rsid w:val="004C08D4"/>
    <w:rsid w:val="004C2436"/>
    <w:rsid w:val="004C4DDF"/>
    <w:rsid w:val="004D01C5"/>
    <w:rsid w:val="004D173C"/>
    <w:rsid w:val="004D2B90"/>
    <w:rsid w:val="004D3E38"/>
    <w:rsid w:val="004D4956"/>
    <w:rsid w:val="004D656D"/>
    <w:rsid w:val="004E1B20"/>
    <w:rsid w:val="004E4D41"/>
    <w:rsid w:val="004E5222"/>
    <w:rsid w:val="004E5A53"/>
    <w:rsid w:val="004F51F8"/>
    <w:rsid w:val="00500224"/>
    <w:rsid w:val="005018A1"/>
    <w:rsid w:val="00503809"/>
    <w:rsid w:val="00505F90"/>
    <w:rsid w:val="0051149A"/>
    <w:rsid w:val="00516323"/>
    <w:rsid w:val="005245EE"/>
    <w:rsid w:val="00531095"/>
    <w:rsid w:val="0053386A"/>
    <w:rsid w:val="00537740"/>
    <w:rsid w:val="0054079A"/>
    <w:rsid w:val="005424BF"/>
    <w:rsid w:val="00544D4A"/>
    <w:rsid w:val="00547871"/>
    <w:rsid w:val="00551F7C"/>
    <w:rsid w:val="0056516B"/>
    <w:rsid w:val="00570EF5"/>
    <w:rsid w:val="00573809"/>
    <w:rsid w:val="00574884"/>
    <w:rsid w:val="00576D66"/>
    <w:rsid w:val="005770F0"/>
    <w:rsid w:val="0058277A"/>
    <w:rsid w:val="00583B75"/>
    <w:rsid w:val="00584DE4"/>
    <w:rsid w:val="00592CA3"/>
    <w:rsid w:val="00592D07"/>
    <w:rsid w:val="00596320"/>
    <w:rsid w:val="005A209B"/>
    <w:rsid w:val="005A2A07"/>
    <w:rsid w:val="005A7E62"/>
    <w:rsid w:val="005B1214"/>
    <w:rsid w:val="005B148B"/>
    <w:rsid w:val="005B5FF9"/>
    <w:rsid w:val="005B691B"/>
    <w:rsid w:val="005B6E8F"/>
    <w:rsid w:val="005B7900"/>
    <w:rsid w:val="005C1542"/>
    <w:rsid w:val="005C2AA5"/>
    <w:rsid w:val="005C4EDE"/>
    <w:rsid w:val="005D0FDF"/>
    <w:rsid w:val="005D1F43"/>
    <w:rsid w:val="005D3AB2"/>
    <w:rsid w:val="005D4D0E"/>
    <w:rsid w:val="005E0C59"/>
    <w:rsid w:val="005E1C9F"/>
    <w:rsid w:val="005F0027"/>
    <w:rsid w:val="005F356C"/>
    <w:rsid w:val="005F4BFB"/>
    <w:rsid w:val="005F735B"/>
    <w:rsid w:val="005F7CFA"/>
    <w:rsid w:val="0060308B"/>
    <w:rsid w:val="0060319D"/>
    <w:rsid w:val="00603C1C"/>
    <w:rsid w:val="00606C12"/>
    <w:rsid w:val="0061300E"/>
    <w:rsid w:val="0061384C"/>
    <w:rsid w:val="00614B53"/>
    <w:rsid w:val="00615B3A"/>
    <w:rsid w:val="00617E57"/>
    <w:rsid w:val="00622281"/>
    <w:rsid w:val="00622684"/>
    <w:rsid w:val="0063211D"/>
    <w:rsid w:val="00632BFA"/>
    <w:rsid w:val="006367C6"/>
    <w:rsid w:val="00636B76"/>
    <w:rsid w:val="00643592"/>
    <w:rsid w:val="006436EF"/>
    <w:rsid w:val="006516B6"/>
    <w:rsid w:val="00652B73"/>
    <w:rsid w:val="00653BC6"/>
    <w:rsid w:val="00661C0E"/>
    <w:rsid w:val="00666819"/>
    <w:rsid w:val="00670142"/>
    <w:rsid w:val="006744E4"/>
    <w:rsid w:val="006761E6"/>
    <w:rsid w:val="00682676"/>
    <w:rsid w:val="00690891"/>
    <w:rsid w:val="0069216B"/>
    <w:rsid w:val="006922F4"/>
    <w:rsid w:val="00693D71"/>
    <w:rsid w:val="00695B2B"/>
    <w:rsid w:val="00696A17"/>
    <w:rsid w:val="0069789D"/>
    <w:rsid w:val="006A1223"/>
    <w:rsid w:val="006A2B6E"/>
    <w:rsid w:val="006A715C"/>
    <w:rsid w:val="006C49AD"/>
    <w:rsid w:val="006D1160"/>
    <w:rsid w:val="006D121C"/>
    <w:rsid w:val="006E5D18"/>
    <w:rsid w:val="006E6927"/>
    <w:rsid w:val="006E75ED"/>
    <w:rsid w:val="006F224C"/>
    <w:rsid w:val="006F25CB"/>
    <w:rsid w:val="006F2821"/>
    <w:rsid w:val="006F593F"/>
    <w:rsid w:val="0070092D"/>
    <w:rsid w:val="00705DE6"/>
    <w:rsid w:val="00712802"/>
    <w:rsid w:val="007142D9"/>
    <w:rsid w:val="007178CA"/>
    <w:rsid w:val="00721A6B"/>
    <w:rsid w:val="0072424F"/>
    <w:rsid w:val="00730AC8"/>
    <w:rsid w:val="00733BF5"/>
    <w:rsid w:val="00740BD5"/>
    <w:rsid w:val="007434F1"/>
    <w:rsid w:val="007438B4"/>
    <w:rsid w:val="00743E23"/>
    <w:rsid w:val="00756E77"/>
    <w:rsid w:val="00763C2E"/>
    <w:rsid w:val="00764649"/>
    <w:rsid w:val="0077604F"/>
    <w:rsid w:val="0078016C"/>
    <w:rsid w:val="0078215D"/>
    <w:rsid w:val="00783F89"/>
    <w:rsid w:val="007857AC"/>
    <w:rsid w:val="00786DE8"/>
    <w:rsid w:val="00790BE1"/>
    <w:rsid w:val="00791C45"/>
    <w:rsid w:val="00792F0E"/>
    <w:rsid w:val="007A16B9"/>
    <w:rsid w:val="007A48BC"/>
    <w:rsid w:val="007A4CA6"/>
    <w:rsid w:val="007A51D3"/>
    <w:rsid w:val="007A654A"/>
    <w:rsid w:val="007A7974"/>
    <w:rsid w:val="007B0595"/>
    <w:rsid w:val="007B25EA"/>
    <w:rsid w:val="007B50D2"/>
    <w:rsid w:val="007B5A98"/>
    <w:rsid w:val="007B7821"/>
    <w:rsid w:val="007C6DFD"/>
    <w:rsid w:val="007D3B01"/>
    <w:rsid w:val="007D77C8"/>
    <w:rsid w:val="007E46AE"/>
    <w:rsid w:val="007E5B53"/>
    <w:rsid w:val="007F3620"/>
    <w:rsid w:val="007F70B5"/>
    <w:rsid w:val="008008A1"/>
    <w:rsid w:val="00801788"/>
    <w:rsid w:val="008031C9"/>
    <w:rsid w:val="00803970"/>
    <w:rsid w:val="008070F2"/>
    <w:rsid w:val="008128FD"/>
    <w:rsid w:val="0081593F"/>
    <w:rsid w:val="00817452"/>
    <w:rsid w:val="008214E8"/>
    <w:rsid w:val="00821662"/>
    <w:rsid w:val="0082300D"/>
    <w:rsid w:val="0082386C"/>
    <w:rsid w:val="0082615B"/>
    <w:rsid w:val="00827A29"/>
    <w:rsid w:val="00827BE1"/>
    <w:rsid w:val="00827FA4"/>
    <w:rsid w:val="0083347F"/>
    <w:rsid w:val="00837BB1"/>
    <w:rsid w:val="00843566"/>
    <w:rsid w:val="008451D2"/>
    <w:rsid w:val="0085097B"/>
    <w:rsid w:val="0085151D"/>
    <w:rsid w:val="0085527C"/>
    <w:rsid w:val="0085691D"/>
    <w:rsid w:val="0085767C"/>
    <w:rsid w:val="00860AA9"/>
    <w:rsid w:val="00864A77"/>
    <w:rsid w:val="00881CD6"/>
    <w:rsid w:val="008833F0"/>
    <w:rsid w:val="008848B0"/>
    <w:rsid w:val="008876BC"/>
    <w:rsid w:val="00894563"/>
    <w:rsid w:val="008978A3"/>
    <w:rsid w:val="008A4069"/>
    <w:rsid w:val="008B1AE2"/>
    <w:rsid w:val="008B27EF"/>
    <w:rsid w:val="008B6308"/>
    <w:rsid w:val="008B7CA5"/>
    <w:rsid w:val="008C16A3"/>
    <w:rsid w:val="008C6F6D"/>
    <w:rsid w:val="008D3980"/>
    <w:rsid w:val="008E1EE0"/>
    <w:rsid w:val="008E2A59"/>
    <w:rsid w:val="008E34B5"/>
    <w:rsid w:val="008E3815"/>
    <w:rsid w:val="008F24AB"/>
    <w:rsid w:val="008F78F6"/>
    <w:rsid w:val="009024E5"/>
    <w:rsid w:val="00904887"/>
    <w:rsid w:val="00905CCE"/>
    <w:rsid w:val="00911F7F"/>
    <w:rsid w:val="00914B1B"/>
    <w:rsid w:val="009165B6"/>
    <w:rsid w:val="00923484"/>
    <w:rsid w:val="00923BB7"/>
    <w:rsid w:val="009259EE"/>
    <w:rsid w:val="009263C0"/>
    <w:rsid w:val="009271FD"/>
    <w:rsid w:val="009277C7"/>
    <w:rsid w:val="00932A52"/>
    <w:rsid w:val="0093442B"/>
    <w:rsid w:val="00935F7D"/>
    <w:rsid w:val="00936482"/>
    <w:rsid w:val="00940E55"/>
    <w:rsid w:val="00946CDF"/>
    <w:rsid w:val="00952F54"/>
    <w:rsid w:val="0096283A"/>
    <w:rsid w:val="00964A7D"/>
    <w:rsid w:val="00966FB2"/>
    <w:rsid w:val="00992B8F"/>
    <w:rsid w:val="00993317"/>
    <w:rsid w:val="009A01D4"/>
    <w:rsid w:val="009A09EE"/>
    <w:rsid w:val="009A41EB"/>
    <w:rsid w:val="009A4811"/>
    <w:rsid w:val="009A68DC"/>
    <w:rsid w:val="009A7338"/>
    <w:rsid w:val="009B0DC4"/>
    <w:rsid w:val="009B5FEB"/>
    <w:rsid w:val="009B6555"/>
    <w:rsid w:val="009F1687"/>
    <w:rsid w:val="00A01CB0"/>
    <w:rsid w:val="00A02D59"/>
    <w:rsid w:val="00A16707"/>
    <w:rsid w:val="00A2031F"/>
    <w:rsid w:val="00A21A32"/>
    <w:rsid w:val="00A3466F"/>
    <w:rsid w:val="00A37245"/>
    <w:rsid w:val="00A43941"/>
    <w:rsid w:val="00A52FD1"/>
    <w:rsid w:val="00A5534B"/>
    <w:rsid w:val="00A61971"/>
    <w:rsid w:val="00A70468"/>
    <w:rsid w:val="00A716D0"/>
    <w:rsid w:val="00A731BA"/>
    <w:rsid w:val="00A75630"/>
    <w:rsid w:val="00A75AA6"/>
    <w:rsid w:val="00A82C4D"/>
    <w:rsid w:val="00A8686E"/>
    <w:rsid w:val="00A930B6"/>
    <w:rsid w:val="00A937D5"/>
    <w:rsid w:val="00AB09C1"/>
    <w:rsid w:val="00AB1F61"/>
    <w:rsid w:val="00AB3A4A"/>
    <w:rsid w:val="00AB5845"/>
    <w:rsid w:val="00AB6B8B"/>
    <w:rsid w:val="00AC1D15"/>
    <w:rsid w:val="00AC36A3"/>
    <w:rsid w:val="00AC4D1E"/>
    <w:rsid w:val="00AC54A5"/>
    <w:rsid w:val="00AC5982"/>
    <w:rsid w:val="00AC669A"/>
    <w:rsid w:val="00AC69A0"/>
    <w:rsid w:val="00AC77DF"/>
    <w:rsid w:val="00AD6AC6"/>
    <w:rsid w:val="00AD70B7"/>
    <w:rsid w:val="00AE02B1"/>
    <w:rsid w:val="00AF3FE1"/>
    <w:rsid w:val="00AF42B3"/>
    <w:rsid w:val="00AF4E9E"/>
    <w:rsid w:val="00AF521E"/>
    <w:rsid w:val="00AF794F"/>
    <w:rsid w:val="00AF7CDF"/>
    <w:rsid w:val="00AF7E6B"/>
    <w:rsid w:val="00B0091B"/>
    <w:rsid w:val="00B0507E"/>
    <w:rsid w:val="00B11074"/>
    <w:rsid w:val="00B11168"/>
    <w:rsid w:val="00B13573"/>
    <w:rsid w:val="00B14F53"/>
    <w:rsid w:val="00B17D44"/>
    <w:rsid w:val="00B2460A"/>
    <w:rsid w:val="00B270B1"/>
    <w:rsid w:val="00B342C0"/>
    <w:rsid w:val="00B435DC"/>
    <w:rsid w:val="00B4556E"/>
    <w:rsid w:val="00B60925"/>
    <w:rsid w:val="00B61F66"/>
    <w:rsid w:val="00B6247F"/>
    <w:rsid w:val="00B64E25"/>
    <w:rsid w:val="00B658E4"/>
    <w:rsid w:val="00B71EE6"/>
    <w:rsid w:val="00B728CB"/>
    <w:rsid w:val="00B76807"/>
    <w:rsid w:val="00B77FB1"/>
    <w:rsid w:val="00B807A6"/>
    <w:rsid w:val="00B83790"/>
    <w:rsid w:val="00B83B42"/>
    <w:rsid w:val="00B84BFD"/>
    <w:rsid w:val="00B86D4E"/>
    <w:rsid w:val="00B92683"/>
    <w:rsid w:val="00B947A0"/>
    <w:rsid w:val="00B94C88"/>
    <w:rsid w:val="00B97C71"/>
    <w:rsid w:val="00BA3D1E"/>
    <w:rsid w:val="00BA7D98"/>
    <w:rsid w:val="00BB0B79"/>
    <w:rsid w:val="00BC015D"/>
    <w:rsid w:val="00BC0BA2"/>
    <w:rsid w:val="00BC52D8"/>
    <w:rsid w:val="00BC60F8"/>
    <w:rsid w:val="00BC61ED"/>
    <w:rsid w:val="00BC6E42"/>
    <w:rsid w:val="00BD784A"/>
    <w:rsid w:val="00BE0FB7"/>
    <w:rsid w:val="00BE3E78"/>
    <w:rsid w:val="00BE777A"/>
    <w:rsid w:val="00BF2B5E"/>
    <w:rsid w:val="00C04E7B"/>
    <w:rsid w:val="00C07665"/>
    <w:rsid w:val="00C103DC"/>
    <w:rsid w:val="00C1212D"/>
    <w:rsid w:val="00C1325A"/>
    <w:rsid w:val="00C163A3"/>
    <w:rsid w:val="00C166BF"/>
    <w:rsid w:val="00C27B81"/>
    <w:rsid w:val="00C31A59"/>
    <w:rsid w:val="00C4039D"/>
    <w:rsid w:val="00C411E1"/>
    <w:rsid w:val="00C42712"/>
    <w:rsid w:val="00C44E8D"/>
    <w:rsid w:val="00C44EBD"/>
    <w:rsid w:val="00C464C0"/>
    <w:rsid w:val="00C46AE0"/>
    <w:rsid w:val="00C46C31"/>
    <w:rsid w:val="00C52A14"/>
    <w:rsid w:val="00C63D3E"/>
    <w:rsid w:val="00C663FD"/>
    <w:rsid w:val="00C73132"/>
    <w:rsid w:val="00C73D72"/>
    <w:rsid w:val="00C744A2"/>
    <w:rsid w:val="00C74C82"/>
    <w:rsid w:val="00C75B15"/>
    <w:rsid w:val="00C770F8"/>
    <w:rsid w:val="00C83319"/>
    <w:rsid w:val="00C90B9D"/>
    <w:rsid w:val="00CA05D7"/>
    <w:rsid w:val="00CA3EA8"/>
    <w:rsid w:val="00CA7A58"/>
    <w:rsid w:val="00CB5D3B"/>
    <w:rsid w:val="00CC39F8"/>
    <w:rsid w:val="00CC4008"/>
    <w:rsid w:val="00CC6520"/>
    <w:rsid w:val="00CC79C8"/>
    <w:rsid w:val="00CC7BD9"/>
    <w:rsid w:val="00CD0320"/>
    <w:rsid w:val="00CD3983"/>
    <w:rsid w:val="00CD4C3F"/>
    <w:rsid w:val="00CD59C1"/>
    <w:rsid w:val="00CE1D10"/>
    <w:rsid w:val="00CE4932"/>
    <w:rsid w:val="00CE6529"/>
    <w:rsid w:val="00CF0948"/>
    <w:rsid w:val="00CF1F1B"/>
    <w:rsid w:val="00CF2358"/>
    <w:rsid w:val="00CF442D"/>
    <w:rsid w:val="00CF5FD4"/>
    <w:rsid w:val="00D079F2"/>
    <w:rsid w:val="00D11F25"/>
    <w:rsid w:val="00D13CF0"/>
    <w:rsid w:val="00D173C8"/>
    <w:rsid w:val="00D20E21"/>
    <w:rsid w:val="00D22A7D"/>
    <w:rsid w:val="00D249AF"/>
    <w:rsid w:val="00D34EE5"/>
    <w:rsid w:val="00D40AE1"/>
    <w:rsid w:val="00D44599"/>
    <w:rsid w:val="00D45584"/>
    <w:rsid w:val="00D4761A"/>
    <w:rsid w:val="00D50AFD"/>
    <w:rsid w:val="00D615C1"/>
    <w:rsid w:val="00D72C80"/>
    <w:rsid w:val="00D7502F"/>
    <w:rsid w:val="00D761CB"/>
    <w:rsid w:val="00D77C5F"/>
    <w:rsid w:val="00D86AA0"/>
    <w:rsid w:val="00D93FEE"/>
    <w:rsid w:val="00D949B2"/>
    <w:rsid w:val="00DA0807"/>
    <w:rsid w:val="00DA3871"/>
    <w:rsid w:val="00DB0139"/>
    <w:rsid w:val="00DB0667"/>
    <w:rsid w:val="00DB1620"/>
    <w:rsid w:val="00DB33F9"/>
    <w:rsid w:val="00DB3CDA"/>
    <w:rsid w:val="00DB585A"/>
    <w:rsid w:val="00DC3366"/>
    <w:rsid w:val="00DC66E3"/>
    <w:rsid w:val="00DD1E77"/>
    <w:rsid w:val="00DD1F64"/>
    <w:rsid w:val="00DD5DA6"/>
    <w:rsid w:val="00DE18D2"/>
    <w:rsid w:val="00DE5909"/>
    <w:rsid w:val="00DE7548"/>
    <w:rsid w:val="00DF428B"/>
    <w:rsid w:val="00E01877"/>
    <w:rsid w:val="00E02DDC"/>
    <w:rsid w:val="00E0738C"/>
    <w:rsid w:val="00E077C8"/>
    <w:rsid w:val="00E10969"/>
    <w:rsid w:val="00E14779"/>
    <w:rsid w:val="00E160D4"/>
    <w:rsid w:val="00E21F71"/>
    <w:rsid w:val="00E31D0E"/>
    <w:rsid w:val="00E32DFB"/>
    <w:rsid w:val="00E45AB1"/>
    <w:rsid w:val="00E460CD"/>
    <w:rsid w:val="00E46D1A"/>
    <w:rsid w:val="00E52DE8"/>
    <w:rsid w:val="00E54135"/>
    <w:rsid w:val="00E55D19"/>
    <w:rsid w:val="00E64AF6"/>
    <w:rsid w:val="00E67085"/>
    <w:rsid w:val="00E6754E"/>
    <w:rsid w:val="00E67891"/>
    <w:rsid w:val="00E73293"/>
    <w:rsid w:val="00E77D89"/>
    <w:rsid w:val="00E82809"/>
    <w:rsid w:val="00E82B03"/>
    <w:rsid w:val="00E859CC"/>
    <w:rsid w:val="00E85F91"/>
    <w:rsid w:val="00E86085"/>
    <w:rsid w:val="00E93CB4"/>
    <w:rsid w:val="00EA3C26"/>
    <w:rsid w:val="00EB215D"/>
    <w:rsid w:val="00EB4142"/>
    <w:rsid w:val="00EB56AE"/>
    <w:rsid w:val="00EB712E"/>
    <w:rsid w:val="00EC2642"/>
    <w:rsid w:val="00EC2705"/>
    <w:rsid w:val="00EC3221"/>
    <w:rsid w:val="00ED0932"/>
    <w:rsid w:val="00ED09E7"/>
    <w:rsid w:val="00ED2621"/>
    <w:rsid w:val="00ED4D96"/>
    <w:rsid w:val="00ED69EE"/>
    <w:rsid w:val="00EE045B"/>
    <w:rsid w:val="00EE77AA"/>
    <w:rsid w:val="00EF7C05"/>
    <w:rsid w:val="00F0754D"/>
    <w:rsid w:val="00F077C0"/>
    <w:rsid w:val="00F13E77"/>
    <w:rsid w:val="00F15835"/>
    <w:rsid w:val="00F17534"/>
    <w:rsid w:val="00F26567"/>
    <w:rsid w:val="00F33408"/>
    <w:rsid w:val="00F34E5D"/>
    <w:rsid w:val="00F41BDD"/>
    <w:rsid w:val="00F46A57"/>
    <w:rsid w:val="00F50269"/>
    <w:rsid w:val="00F517A9"/>
    <w:rsid w:val="00F520AA"/>
    <w:rsid w:val="00F52188"/>
    <w:rsid w:val="00F56DD4"/>
    <w:rsid w:val="00F60A2E"/>
    <w:rsid w:val="00F62ACA"/>
    <w:rsid w:val="00F653FC"/>
    <w:rsid w:val="00F7101E"/>
    <w:rsid w:val="00F818E5"/>
    <w:rsid w:val="00F9090D"/>
    <w:rsid w:val="00F91C63"/>
    <w:rsid w:val="00FA054D"/>
    <w:rsid w:val="00FA31F2"/>
    <w:rsid w:val="00FA3D63"/>
    <w:rsid w:val="00FB0939"/>
    <w:rsid w:val="00FB33AE"/>
    <w:rsid w:val="00FB3779"/>
    <w:rsid w:val="00FB6658"/>
    <w:rsid w:val="00FC11C2"/>
    <w:rsid w:val="00FC3AF8"/>
    <w:rsid w:val="00FD3A2F"/>
    <w:rsid w:val="00FD72A5"/>
    <w:rsid w:val="00FE3C03"/>
    <w:rsid w:val="00FF0250"/>
    <w:rsid w:val="00FF291C"/>
    <w:rsid w:val="00FF68BB"/>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FA36F1"/>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locked="1" w:semiHidden="0" w:uiPriority="0" w:unhideWhenUsed="0" w:qFormat="1"/>
    <w:lsdException w:name="Default Paragraph Font" w:locked="1" w:uiPriority="0"/>
    <w:lsdException w:name="Subtitle" w:locked="1" w:semiHidden="0" w:uiPriority="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rFonts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uiPriority w:val="99"/>
    <w:rsid w:val="00FE3C03"/>
    <w:pPr>
      <w:spacing w:after="0" w:line="240" w:lineRule="auto"/>
      <w:ind w:firstLine="567"/>
      <w:jc w:val="both"/>
    </w:pPr>
    <w:rPr>
      <w:rFonts w:ascii="Times New Roman" w:hAnsi="Times New Roman"/>
      <w:sz w:val="28"/>
      <w:szCs w:val="28"/>
      <w:lang w:val="uk-UA" w:eastAsia="ru-RU"/>
    </w:rPr>
  </w:style>
  <w:style w:type="paragraph" w:styleId="a3">
    <w:name w:val="Balloon Text"/>
    <w:basedOn w:val="a"/>
    <w:link w:val="a4"/>
    <w:uiPriority w:val="99"/>
    <w:semiHidden/>
    <w:rsid w:val="003B21D3"/>
    <w:pPr>
      <w:spacing w:after="0" w:line="240" w:lineRule="auto"/>
    </w:pPr>
    <w:rPr>
      <w:rFonts w:ascii="Tahoma" w:hAnsi="Tahoma" w:cs="Tahoma"/>
      <w:sz w:val="16"/>
      <w:szCs w:val="16"/>
    </w:rPr>
  </w:style>
  <w:style w:type="paragraph" w:customStyle="1" w:styleId="NormalText">
    <w:name w:val="Normal Text"/>
    <w:basedOn w:val="a"/>
    <w:uiPriority w:val="99"/>
    <w:rsid w:val="00FE3C03"/>
    <w:pPr>
      <w:spacing w:before="120" w:after="0" w:line="240" w:lineRule="auto"/>
      <w:ind w:firstLine="567"/>
      <w:jc w:val="both"/>
    </w:pPr>
    <w:rPr>
      <w:rFonts w:ascii="Antiqua" w:hAnsi="Antiqua" w:cs="Antiqua"/>
      <w:sz w:val="26"/>
      <w:szCs w:val="26"/>
      <w:lang w:val="uk-UA" w:eastAsia="ru-RU"/>
    </w:rPr>
  </w:style>
  <w:style w:type="character" w:customStyle="1" w:styleId="30">
    <w:name w:val="Основной текст с отступом 3 Знак"/>
    <w:basedOn w:val="a0"/>
    <w:link w:val="3"/>
    <w:uiPriority w:val="99"/>
    <w:locked/>
    <w:rsid w:val="00FE3C03"/>
    <w:rPr>
      <w:rFonts w:ascii="Times New Roman" w:hAnsi="Times New Roman" w:cs="Times New Roman"/>
      <w:sz w:val="28"/>
      <w:szCs w:val="28"/>
      <w:lang w:val="uk-UA" w:eastAsia="ru-RU"/>
    </w:rPr>
  </w:style>
  <w:style w:type="paragraph" w:styleId="a5">
    <w:name w:val="footer"/>
    <w:basedOn w:val="a"/>
    <w:link w:val="a6"/>
    <w:uiPriority w:val="99"/>
    <w:rsid w:val="007D77C8"/>
    <w:pPr>
      <w:tabs>
        <w:tab w:val="center" w:pos="4677"/>
        <w:tab w:val="right" w:pos="9355"/>
      </w:tabs>
      <w:spacing w:after="0" w:line="240" w:lineRule="auto"/>
    </w:pPr>
  </w:style>
  <w:style w:type="paragraph" w:styleId="a7">
    <w:name w:val="header"/>
    <w:basedOn w:val="a"/>
    <w:link w:val="a8"/>
    <w:uiPriority w:val="99"/>
    <w:rsid w:val="007D77C8"/>
    <w:pPr>
      <w:tabs>
        <w:tab w:val="center" w:pos="4677"/>
        <w:tab w:val="right" w:pos="9355"/>
      </w:tabs>
      <w:spacing w:after="0" w:line="240" w:lineRule="auto"/>
    </w:pPr>
  </w:style>
  <w:style w:type="paragraph" w:customStyle="1" w:styleId="a9">
    <w:name w:val="Ро_сЎпуЌти _¬_"/>
    <w:basedOn w:val="a"/>
    <w:uiPriority w:val="99"/>
    <w:rsid w:val="00C46C31"/>
    <w:pPr>
      <w:spacing w:before="120" w:after="0" w:line="240" w:lineRule="auto"/>
      <w:ind w:firstLine="567"/>
      <w:jc w:val="both"/>
    </w:pPr>
    <w:rPr>
      <w:rFonts w:ascii="Antiqua" w:hAnsi="Antiqua"/>
      <w:sz w:val="26"/>
      <w:szCs w:val="20"/>
      <w:lang w:val="uk-UA" w:eastAsia="ru-RU"/>
    </w:rPr>
  </w:style>
  <w:style w:type="character" w:customStyle="1" w:styleId="a4">
    <w:name w:val="Текст выноски Знак"/>
    <w:basedOn w:val="a0"/>
    <w:link w:val="a3"/>
    <w:uiPriority w:val="99"/>
    <w:semiHidden/>
    <w:locked/>
    <w:rsid w:val="003B21D3"/>
    <w:rPr>
      <w:rFonts w:ascii="Tahoma" w:hAnsi="Tahoma" w:cs="Tahoma"/>
      <w:sz w:val="16"/>
      <w:szCs w:val="16"/>
    </w:rPr>
  </w:style>
  <w:style w:type="character" w:styleId="aa">
    <w:name w:val="Hyperlink"/>
    <w:basedOn w:val="a0"/>
    <w:uiPriority w:val="99"/>
    <w:unhideWhenUsed/>
    <w:rsid w:val="00CC7BD9"/>
    <w:rPr>
      <w:rFonts w:cs="Times New Roman"/>
      <w:color w:val="0563C1" w:themeColor="hyperlink"/>
      <w:u w:val="single"/>
    </w:rPr>
  </w:style>
  <w:style w:type="character" w:customStyle="1" w:styleId="a8">
    <w:name w:val="Верхний колонтитул Знак"/>
    <w:basedOn w:val="a0"/>
    <w:link w:val="a7"/>
    <w:uiPriority w:val="99"/>
    <w:locked/>
    <w:rsid w:val="007D77C8"/>
    <w:rPr>
      <w:rFonts w:cs="Times New Roman"/>
    </w:rPr>
  </w:style>
  <w:style w:type="character" w:customStyle="1" w:styleId="a6">
    <w:name w:val="Нижний колонтитул Знак"/>
    <w:basedOn w:val="a0"/>
    <w:link w:val="a5"/>
    <w:uiPriority w:val="99"/>
    <w:locked/>
    <w:rsid w:val="007D77C8"/>
    <w:rPr>
      <w:rFonts w:cs="Times New Roman"/>
    </w:rPr>
  </w:style>
  <w:style w:type="paragraph" w:styleId="ab">
    <w:name w:val="footnote text"/>
    <w:basedOn w:val="a"/>
    <w:link w:val="ac"/>
    <w:uiPriority w:val="99"/>
    <w:unhideWhenUsed/>
    <w:rsid w:val="006A715C"/>
    <w:pPr>
      <w:spacing w:after="0" w:line="240" w:lineRule="auto"/>
    </w:pPr>
    <w:rPr>
      <w:sz w:val="20"/>
      <w:szCs w:val="20"/>
    </w:rPr>
  </w:style>
  <w:style w:type="character" w:styleId="ad">
    <w:name w:val="annotation reference"/>
    <w:basedOn w:val="a0"/>
    <w:uiPriority w:val="99"/>
    <w:semiHidden/>
    <w:unhideWhenUsed/>
    <w:rsid w:val="00F13E77"/>
    <w:rPr>
      <w:rFonts w:cs="Times New Roman"/>
      <w:sz w:val="16"/>
      <w:szCs w:val="16"/>
    </w:rPr>
  </w:style>
  <w:style w:type="character" w:styleId="ae">
    <w:name w:val="footnote reference"/>
    <w:basedOn w:val="a0"/>
    <w:uiPriority w:val="99"/>
    <w:unhideWhenUsed/>
    <w:rsid w:val="006A715C"/>
    <w:rPr>
      <w:rFonts w:cs="Times New Roman"/>
      <w:vertAlign w:val="superscript"/>
    </w:rPr>
  </w:style>
  <w:style w:type="character" w:customStyle="1" w:styleId="ac">
    <w:name w:val="Текст сноски Знак"/>
    <w:basedOn w:val="a0"/>
    <w:link w:val="ab"/>
    <w:uiPriority w:val="99"/>
    <w:locked/>
    <w:rsid w:val="006A715C"/>
    <w:rPr>
      <w:rFonts w:cs="Times New Roman"/>
      <w:sz w:val="20"/>
      <w:szCs w:val="20"/>
      <w:lang w:val="x-none" w:eastAsia="en-US"/>
    </w:rPr>
  </w:style>
  <w:style w:type="paragraph" w:styleId="af">
    <w:name w:val="annotation text"/>
    <w:basedOn w:val="a"/>
    <w:link w:val="af0"/>
    <w:uiPriority w:val="99"/>
    <w:semiHidden/>
    <w:unhideWhenUsed/>
    <w:rsid w:val="00F13E77"/>
    <w:pPr>
      <w:spacing w:line="240" w:lineRule="auto"/>
    </w:pPr>
    <w:rPr>
      <w:sz w:val="20"/>
      <w:szCs w:val="20"/>
    </w:rPr>
  </w:style>
  <w:style w:type="paragraph" w:styleId="af1">
    <w:name w:val="List Paragraph"/>
    <w:basedOn w:val="a"/>
    <w:uiPriority w:val="34"/>
    <w:qFormat/>
    <w:rsid w:val="009A4811"/>
    <w:pPr>
      <w:ind w:left="720"/>
      <w:contextualSpacing/>
    </w:pPr>
  </w:style>
  <w:style w:type="paragraph" w:styleId="af2">
    <w:name w:val="annotation subject"/>
    <w:basedOn w:val="af"/>
    <w:next w:val="af"/>
    <w:link w:val="af3"/>
    <w:uiPriority w:val="99"/>
    <w:semiHidden/>
    <w:unhideWhenUsed/>
    <w:rsid w:val="00F13E77"/>
    <w:rPr>
      <w:b/>
      <w:bCs/>
    </w:rPr>
  </w:style>
  <w:style w:type="character" w:styleId="af4">
    <w:name w:val="FollowedHyperlink"/>
    <w:basedOn w:val="a0"/>
    <w:uiPriority w:val="99"/>
    <w:semiHidden/>
    <w:unhideWhenUsed/>
    <w:rsid w:val="00C44EBD"/>
    <w:rPr>
      <w:rFonts w:cs="Times New Roman"/>
      <w:color w:val="954F72" w:themeColor="followedHyperlink"/>
      <w:u w:val="single"/>
    </w:rPr>
  </w:style>
  <w:style w:type="character" w:customStyle="1" w:styleId="af0">
    <w:name w:val="Текст примечания Знак"/>
    <w:basedOn w:val="a0"/>
    <w:link w:val="af"/>
    <w:uiPriority w:val="99"/>
    <w:semiHidden/>
    <w:locked/>
    <w:rsid w:val="00F13E77"/>
    <w:rPr>
      <w:rFonts w:cs="Times New Roman"/>
      <w:sz w:val="20"/>
      <w:szCs w:val="20"/>
      <w:lang w:val="x-none" w:eastAsia="en-US"/>
    </w:rPr>
  </w:style>
  <w:style w:type="character" w:customStyle="1" w:styleId="af3">
    <w:name w:val="Тема примечания Знак"/>
    <w:basedOn w:val="af0"/>
    <w:link w:val="af2"/>
    <w:uiPriority w:val="99"/>
    <w:semiHidden/>
    <w:locked/>
    <w:rsid w:val="00F13E77"/>
    <w:rPr>
      <w:rFonts w:cs="Times New Roman"/>
      <w:b/>
      <w:bCs/>
      <w:sz w:val="20"/>
      <w:szCs w:val="20"/>
      <w:lang w:val="x-none" w:eastAsia="en-US"/>
    </w:rPr>
  </w:style>
  <w:style w:type="paragraph" w:styleId="HTML">
    <w:name w:val="HTML Preformatted"/>
    <w:basedOn w:val="a"/>
    <w:link w:val="HTML0"/>
    <w:uiPriority w:val="99"/>
    <w:semiHidden/>
    <w:unhideWhenUsed/>
    <w:rsid w:val="00636B76"/>
    <w:pPr>
      <w:spacing w:after="0" w:line="240" w:lineRule="auto"/>
    </w:pPr>
    <w:rPr>
      <w:rFonts w:ascii="Consolas" w:hAnsi="Consolas"/>
      <w:sz w:val="20"/>
      <w:szCs w:val="20"/>
    </w:rPr>
  </w:style>
  <w:style w:type="paragraph" w:customStyle="1" w:styleId="western">
    <w:name w:val="western"/>
    <w:basedOn w:val="a"/>
    <w:rsid w:val="00A731BA"/>
    <w:pPr>
      <w:spacing w:before="100" w:beforeAutospacing="1" w:after="100" w:afterAutospacing="1" w:line="240" w:lineRule="auto"/>
    </w:pPr>
    <w:rPr>
      <w:rFonts w:ascii="Times New Roman" w:hAnsi="Times New Roman"/>
      <w:sz w:val="24"/>
      <w:szCs w:val="24"/>
      <w:lang w:eastAsia="ru-RU"/>
    </w:rPr>
  </w:style>
  <w:style w:type="character" w:customStyle="1" w:styleId="HTML0">
    <w:name w:val="Стандартный HTML Знак"/>
    <w:basedOn w:val="a0"/>
    <w:link w:val="HTML"/>
    <w:uiPriority w:val="99"/>
    <w:semiHidden/>
    <w:locked/>
    <w:rsid w:val="00636B76"/>
    <w:rPr>
      <w:rFonts w:ascii="Consolas" w:hAnsi="Consolas" w:cs="Times New Roman"/>
      <w:sz w:val="20"/>
      <w:szCs w:val="20"/>
      <w:lang w:val="x-none" w:eastAsia="en-US"/>
    </w:rPr>
  </w:style>
  <w:style w:type="paragraph" w:styleId="af5">
    <w:name w:val="Document Map"/>
    <w:basedOn w:val="a"/>
    <w:link w:val="af6"/>
    <w:uiPriority w:val="99"/>
    <w:semiHidden/>
    <w:unhideWhenUsed/>
    <w:rsid w:val="00C83319"/>
    <w:pPr>
      <w:spacing w:after="0" w:line="240" w:lineRule="auto"/>
    </w:pPr>
    <w:rPr>
      <w:rFonts w:ascii="Times New Roman" w:hAnsi="Times New Roman"/>
      <w:sz w:val="24"/>
      <w:szCs w:val="24"/>
    </w:rPr>
  </w:style>
  <w:style w:type="character" w:customStyle="1" w:styleId="af6">
    <w:name w:val="Схема документа Знак"/>
    <w:basedOn w:val="a0"/>
    <w:link w:val="af5"/>
    <w:uiPriority w:val="99"/>
    <w:semiHidden/>
    <w:rsid w:val="00C83319"/>
    <w:rPr>
      <w:rFonts w:ascii="Times New Roman" w:hAnsi="Times New Roman" w:cs="Times New Roman"/>
      <w:sz w:val="24"/>
      <w:szCs w:val="24"/>
      <w:lang w:eastAsia="en-US"/>
    </w:rPr>
  </w:style>
  <w:style w:type="paragraph" w:styleId="af7">
    <w:name w:val="endnote text"/>
    <w:basedOn w:val="a"/>
    <w:link w:val="af8"/>
    <w:uiPriority w:val="99"/>
    <w:unhideWhenUsed/>
    <w:rsid w:val="00A52FD1"/>
    <w:pPr>
      <w:spacing w:after="0" w:line="240" w:lineRule="auto"/>
    </w:pPr>
    <w:rPr>
      <w:sz w:val="24"/>
      <w:szCs w:val="24"/>
    </w:rPr>
  </w:style>
  <w:style w:type="character" w:customStyle="1" w:styleId="af8">
    <w:name w:val="Текст концевой сноски Знак"/>
    <w:basedOn w:val="a0"/>
    <w:link w:val="af7"/>
    <w:uiPriority w:val="99"/>
    <w:rsid w:val="00A52FD1"/>
    <w:rPr>
      <w:rFonts w:cs="Times New Roman"/>
      <w:sz w:val="24"/>
      <w:szCs w:val="24"/>
      <w:lang w:eastAsia="en-US"/>
    </w:rPr>
  </w:style>
  <w:style w:type="character" w:styleId="af9">
    <w:name w:val="endnote reference"/>
    <w:basedOn w:val="a0"/>
    <w:uiPriority w:val="99"/>
    <w:unhideWhenUsed/>
    <w:rsid w:val="00A52FD1"/>
    <w:rPr>
      <w:vertAlign w:val="superscript"/>
    </w:rPr>
  </w:style>
  <w:style w:type="character" w:customStyle="1" w:styleId="1">
    <w:name w:val="Неразрешенное упоминание1"/>
    <w:basedOn w:val="a0"/>
    <w:uiPriority w:val="99"/>
    <w:rsid w:val="00424CE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locked="1" w:semiHidden="0" w:uiPriority="0" w:unhideWhenUsed="0" w:qFormat="1"/>
    <w:lsdException w:name="Default Paragraph Font" w:locked="1" w:uiPriority="0"/>
    <w:lsdException w:name="Subtitle" w:locked="1" w:semiHidden="0" w:uiPriority="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rFonts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uiPriority w:val="99"/>
    <w:rsid w:val="00FE3C03"/>
    <w:pPr>
      <w:spacing w:after="0" w:line="240" w:lineRule="auto"/>
      <w:ind w:firstLine="567"/>
      <w:jc w:val="both"/>
    </w:pPr>
    <w:rPr>
      <w:rFonts w:ascii="Times New Roman" w:hAnsi="Times New Roman"/>
      <w:sz w:val="28"/>
      <w:szCs w:val="28"/>
      <w:lang w:val="uk-UA" w:eastAsia="ru-RU"/>
    </w:rPr>
  </w:style>
  <w:style w:type="paragraph" w:styleId="a3">
    <w:name w:val="Balloon Text"/>
    <w:basedOn w:val="a"/>
    <w:link w:val="a4"/>
    <w:uiPriority w:val="99"/>
    <w:semiHidden/>
    <w:rsid w:val="003B21D3"/>
    <w:pPr>
      <w:spacing w:after="0" w:line="240" w:lineRule="auto"/>
    </w:pPr>
    <w:rPr>
      <w:rFonts w:ascii="Tahoma" w:hAnsi="Tahoma" w:cs="Tahoma"/>
      <w:sz w:val="16"/>
      <w:szCs w:val="16"/>
    </w:rPr>
  </w:style>
  <w:style w:type="paragraph" w:customStyle="1" w:styleId="NormalText">
    <w:name w:val="Normal Text"/>
    <w:basedOn w:val="a"/>
    <w:uiPriority w:val="99"/>
    <w:rsid w:val="00FE3C03"/>
    <w:pPr>
      <w:spacing w:before="120" w:after="0" w:line="240" w:lineRule="auto"/>
      <w:ind w:firstLine="567"/>
      <w:jc w:val="both"/>
    </w:pPr>
    <w:rPr>
      <w:rFonts w:ascii="Antiqua" w:hAnsi="Antiqua" w:cs="Antiqua"/>
      <w:sz w:val="26"/>
      <w:szCs w:val="26"/>
      <w:lang w:val="uk-UA" w:eastAsia="ru-RU"/>
    </w:rPr>
  </w:style>
  <w:style w:type="character" w:customStyle="1" w:styleId="30">
    <w:name w:val="Основной текст с отступом 3 Знак"/>
    <w:basedOn w:val="a0"/>
    <w:link w:val="3"/>
    <w:uiPriority w:val="99"/>
    <w:locked/>
    <w:rsid w:val="00FE3C03"/>
    <w:rPr>
      <w:rFonts w:ascii="Times New Roman" w:hAnsi="Times New Roman" w:cs="Times New Roman"/>
      <w:sz w:val="28"/>
      <w:szCs w:val="28"/>
      <w:lang w:val="uk-UA" w:eastAsia="ru-RU"/>
    </w:rPr>
  </w:style>
  <w:style w:type="paragraph" w:styleId="a5">
    <w:name w:val="footer"/>
    <w:basedOn w:val="a"/>
    <w:link w:val="a6"/>
    <w:uiPriority w:val="99"/>
    <w:rsid w:val="007D77C8"/>
    <w:pPr>
      <w:tabs>
        <w:tab w:val="center" w:pos="4677"/>
        <w:tab w:val="right" w:pos="9355"/>
      </w:tabs>
      <w:spacing w:after="0" w:line="240" w:lineRule="auto"/>
    </w:pPr>
  </w:style>
  <w:style w:type="paragraph" w:styleId="a7">
    <w:name w:val="header"/>
    <w:basedOn w:val="a"/>
    <w:link w:val="a8"/>
    <w:uiPriority w:val="99"/>
    <w:rsid w:val="007D77C8"/>
    <w:pPr>
      <w:tabs>
        <w:tab w:val="center" w:pos="4677"/>
        <w:tab w:val="right" w:pos="9355"/>
      </w:tabs>
      <w:spacing w:after="0" w:line="240" w:lineRule="auto"/>
    </w:pPr>
  </w:style>
  <w:style w:type="paragraph" w:customStyle="1" w:styleId="a9">
    <w:name w:val="Ро_сЎпуЌти _¬_"/>
    <w:basedOn w:val="a"/>
    <w:uiPriority w:val="99"/>
    <w:rsid w:val="00C46C31"/>
    <w:pPr>
      <w:spacing w:before="120" w:after="0" w:line="240" w:lineRule="auto"/>
      <w:ind w:firstLine="567"/>
      <w:jc w:val="both"/>
    </w:pPr>
    <w:rPr>
      <w:rFonts w:ascii="Antiqua" w:hAnsi="Antiqua"/>
      <w:sz w:val="26"/>
      <w:szCs w:val="20"/>
      <w:lang w:val="uk-UA" w:eastAsia="ru-RU"/>
    </w:rPr>
  </w:style>
  <w:style w:type="character" w:customStyle="1" w:styleId="a4">
    <w:name w:val="Текст выноски Знак"/>
    <w:basedOn w:val="a0"/>
    <w:link w:val="a3"/>
    <w:uiPriority w:val="99"/>
    <w:semiHidden/>
    <w:locked/>
    <w:rsid w:val="003B21D3"/>
    <w:rPr>
      <w:rFonts w:ascii="Tahoma" w:hAnsi="Tahoma" w:cs="Tahoma"/>
      <w:sz w:val="16"/>
      <w:szCs w:val="16"/>
    </w:rPr>
  </w:style>
  <w:style w:type="character" w:styleId="aa">
    <w:name w:val="Hyperlink"/>
    <w:basedOn w:val="a0"/>
    <w:uiPriority w:val="99"/>
    <w:unhideWhenUsed/>
    <w:rsid w:val="00CC7BD9"/>
    <w:rPr>
      <w:rFonts w:cs="Times New Roman"/>
      <w:color w:val="0563C1" w:themeColor="hyperlink"/>
      <w:u w:val="single"/>
    </w:rPr>
  </w:style>
  <w:style w:type="character" w:customStyle="1" w:styleId="a8">
    <w:name w:val="Верхний колонтитул Знак"/>
    <w:basedOn w:val="a0"/>
    <w:link w:val="a7"/>
    <w:uiPriority w:val="99"/>
    <w:locked/>
    <w:rsid w:val="007D77C8"/>
    <w:rPr>
      <w:rFonts w:cs="Times New Roman"/>
    </w:rPr>
  </w:style>
  <w:style w:type="character" w:customStyle="1" w:styleId="a6">
    <w:name w:val="Нижний колонтитул Знак"/>
    <w:basedOn w:val="a0"/>
    <w:link w:val="a5"/>
    <w:uiPriority w:val="99"/>
    <w:locked/>
    <w:rsid w:val="007D77C8"/>
    <w:rPr>
      <w:rFonts w:cs="Times New Roman"/>
    </w:rPr>
  </w:style>
  <w:style w:type="paragraph" w:styleId="ab">
    <w:name w:val="footnote text"/>
    <w:basedOn w:val="a"/>
    <w:link w:val="ac"/>
    <w:uiPriority w:val="99"/>
    <w:unhideWhenUsed/>
    <w:rsid w:val="006A715C"/>
    <w:pPr>
      <w:spacing w:after="0" w:line="240" w:lineRule="auto"/>
    </w:pPr>
    <w:rPr>
      <w:sz w:val="20"/>
      <w:szCs w:val="20"/>
    </w:rPr>
  </w:style>
  <w:style w:type="character" w:styleId="ad">
    <w:name w:val="annotation reference"/>
    <w:basedOn w:val="a0"/>
    <w:uiPriority w:val="99"/>
    <w:semiHidden/>
    <w:unhideWhenUsed/>
    <w:rsid w:val="00F13E77"/>
    <w:rPr>
      <w:rFonts w:cs="Times New Roman"/>
      <w:sz w:val="16"/>
      <w:szCs w:val="16"/>
    </w:rPr>
  </w:style>
  <w:style w:type="character" w:styleId="ae">
    <w:name w:val="footnote reference"/>
    <w:basedOn w:val="a0"/>
    <w:uiPriority w:val="99"/>
    <w:unhideWhenUsed/>
    <w:rsid w:val="006A715C"/>
    <w:rPr>
      <w:rFonts w:cs="Times New Roman"/>
      <w:vertAlign w:val="superscript"/>
    </w:rPr>
  </w:style>
  <w:style w:type="character" w:customStyle="1" w:styleId="ac">
    <w:name w:val="Текст сноски Знак"/>
    <w:basedOn w:val="a0"/>
    <w:link w:val="ab"/>
    <w:uiPriority w:val="99"/>
    <w:locked/>
    <w:rsid w:val="006A715C"/>
    <w:rPr>
      <w:rFonts w:cs="Times New Roman"/>
      <w:sz w:val="20"/>
      <w:szCs w:val="20"/>
      <w:lang w:val="x-none" w:eastAsia="en-US"/>
    </w:rPr>
  </w:style>
  <w:style w:type="paragraph" w:styleId="af">
    <w:name w:val="annotation text"/>
    <w:basedOn w:val="a"/>
    <w:link w:val="af0"/>
    <w:uiPriority w:val="99"/>
    <w:semiHidden/>
    <w:unhideWhenUsed/>
    <w:rsid w:val="00F13E77"/>
    <w:pPr>
      <w:spacing w:line="240" w:lineRule="auto"/>
    </w:pPr>
    <w:rPr>
      <w:sz w:val="20"/>
      <w:szCs w:val="20"/>
    </w:rPr>
  </w:style>
  <w:style w:type="paragraph" w:styleId="af1">
    <w:name w:val="List Paragraph"/>
    <w:basedOn w:val="a"/>
    <w:uiPriority w:val="34"/>
    <w:qFormat/>
    <w:rsid w:val="009A4811"/>
    <w:pPr>
      <w:ind w:left="720"/>
      <w:contextualSpacing/>
    </w:pPr>
  </w:style>
  <w:style w:type="paragraph" w:styleId="af2">
    <w:name w:val="annotation subject"/>
    <w:basedOn w:val="af"/>
    <w:next w:val="af"/>
    <w:link w:val="af3"/>
    <w:uiPriority w:val="99"/>
    <w:semiHidden/>
    <w:unhideWhenUsed/>
    <w:rsid w:val="00F13E77"/>
    <w:rPr>
      <w:b/>
      <w:bCs/>
    </w:rPr>
  </w:style>
  <w:style w:type="character" w:styleId="af4">
    <w:name w:val="FollowedHyperlink"/>
    <w:basedOn w:val="a0"/>
    <w:uiPriority w:val="99"/>
    <w:semiHidden/>
    <w:unhideWhenUsed/>
    <w:rsid w:val="00C44EBD"/>
    <w:rPr>
      <w:rFonts w:cs="Times New Roman"/>
      <w:color w:val="954F72" w:themeColor="followedHyperlink"/>
      <w:u w:val="single"/>
    </w:rPr>
  </w:style>
  <w:style w:type="character" w:customStyle="1" w:styleId="af0">
    <w:name w:val="Текст примечания Знак"/>
    <w:basedOn w:val="a0"/>
    <w:link w:val="af"/>
    <w:uiPriority w:val="99"/>
    <w:semiHidden/>
    <w:locked/>
    <w:rsid w:val="00F13E77"/>
    <w:rPr>
      <w:rFonts w:cs="Times New Roman"/>
      <w:sz w:val="20"/>
      <w:szCs w:val="20"/>
      <w:lang w:val="x-none" w:eastAsia="en-US"/>
    </w:rPr>
  </w:style>
  <w:style w:type="character" w:customStyle="1" w:styleId="af3">
    <w:name w:val="Тема примечания Знак"/>
    <w:basedOn w:val="af0"/>
    <w:link w:val="af2"/>
    <w:uiPriority w:val="99"/>
    <w:semiHidden/>
    <w:locked/>
    <w:rsid w:val="00F13E77"/>
    <w:rPr>
      <w:rFonts w:cs="Times New Roman"/>
      <w:b/>
      <w:bCs/>
      <w:sz w:val="20"/>
      <w:szCs w:val="20"/>
      <w:lang w:val="x-none" w:eastAsia="en-US"/>
    </w:rPr>
  </w:style>
  <w:style w:type="paragraph" w:styleId="HTML">
    <w:name w:val="HTML Preformatted"/>
    <w:basedOn w:val="a"/>
    <w:link w:val="HTML0"/>
    <w:uiPriority w:val="99"/>
    <w:semiHidden/>
    <w:unhideWhenUsed/>
    <w:rsid w:val="00636B76"/>
    <w:pPr>
      <w:spacing w:after="0" w:line="240" w:lineRule="auto"/>
    </w:pPr>
    <w:rPr>
      <w:rFonts w:ascii="Consolas" w:hAnsi="Consolas"/>
      <w:sz w:val="20"/>
      <w:szCs w:val="20"/>
    </w:rPr>
  </w:style>
  <w:style w:type="paragraph" w:customStyle="1" w:styleId="western">
    <w:name w:val="western"/>
    <w:basedOn w:val="a"/>
    <w:rsid w:val="00A731BA"/>
    <w:pPr>
      <w:spacing w:before="100" w:beforeAutospacing="1" w:after="100" w:afterAutospacing="1" w:line="240" w:lineRule="auto"/>
    </w:pPr>
    <w:rPr>
      <w:rFonts w:ascii="Times New Roman" w:hAnsi="Times New Roman"/>
      <w:sz w:val="24"/>
      <w:szCs w:val="24"/>
      <w:lang w:eastAsia="ru-RU"/>
    </w:rPr>
  </w:style>
  <w:style w:type="character" w:customStyle="1" w:styleId="HTML0">
    <w:name w:val="Стандартный HTML Знак"/>
    <w:basedOn w:val="a0"/>
    <w:link w:val="HTML"/>
    <w:uiPriority w:val="99"/>
    <w:semiHidden/>
    <w:locked/>
    <w:rsid w:val="00636B76"/>
    <w:rPr>
      <w:rFonts w:ascii="Consolas" w:hAnsi="Consolas" w:cs="Times New Roman"/>
      <w:sz w:val="20"/>
      <w:szCs w:val="20"/>
      <w:lang w:val="x-none" w:eastAsia="en-US"/>
    </w:rPr>
  </w:style>
  <w:style w:type="paragraph" w:styleId="af5">
    <w:name w:val="Document Map"/>
    <w:basedOn w:val="a"/>
    <w:link w:val="af6"/>
    <w:uiPriority w:val="99"/>
    <w:semiHidden/>
    <w:unhideWhenUsed/>
    <w:rsid w:val="00C83319"/>
    <w:pPr>
      <w:spacing w:after="0" w:line="240" w:lineRule="auto"/>
    </w:pPr>
    <w:rPr>
      <w:rFonts w:ascii="Times New Roman" w:hAnsi="Times New Roman"/>
      <w:sz w:val="24"/>
      <w:szCs w:val="24"/>
    </w:rPr>
  </w:style>
  <w:style w:type="character" w:customStyle="1" w:styleId="af6">
    <w:name w:val="Схема документа Знак"/>
    <w:basedOn w:val="a0"/>
    <w:link w:val="af5"/>
    <w:uiPriority w:val="99"/>
    <w:semiHidden/>
    <w:rsid w:val="00C83319"/>
    <w:rPr>
      <w:rFonts w:ascii="Times New Roman" w:hAnsi="Times New Roman" w:cs="Times New Roman"/>
      <w:sz w:val="24"/>
      <w:szCs w:val="24"/>
      <w:lang w:eastAsia="en-US"/>
    </w:rPr>
  </w:style>
  <w:style w:type="paragraph" w:styleId="af7">
    <w:name w:val="endnote text"/>
    <w:basedOn w:val="a"/>
    <w:link w:val="af8"/>
    <w:uiPriority w:val="99"/>
    <w:unhideWhenUsed/>
    <w:rsid w:val="00A52FD1"/>
    <w:pPr>
      <w:spacing w:after="0" w:line="240" w:lineRule="auto"/>
    </w:pPr>
    <w:rPr>
      <w:sz w:val="24"/>
      <w:szCs w:val="24"/>
    </w:rPr>
  </w:style>
  <w:style w:type="character" w:customStyle="1" w:styleId="af8">
    <w:name w:val="Текст концевой сноски Знак"/>
    <w:basedOn w:val="a0"/>
    <w:link w:val="af7"/>
    <w:uiPriority w:val="99"/>
    <w:rsid w:val="00A52FD1"/>
    <w:rPr>
      <w:rFonts w:cs="Times New Roman"/>
      <w:sz w:val="24"/>
      <w:szCs w:val="24"/>
      <w:lang w:eastAsia="en-US"/>
    </w:rPr>
  </w:style>
  <w:style w:type="character" w:styleId="af9">
    <w:name w:val="endnote reference"/>
    <w:basedOn w:val="a0"/>
    <w:uiPriority w:val="99"/>
    <w:unhideWhenUsed/>
    <w:rsid w:val="00A52FD1"/>
    <w:rPr>
      <w:vertAlign w:val="superscript"/>
    </w:rPr>
  </w:style>
  <w:style w:type="character" w:customStyle="1" w:styleId="1">
    <w:name w:val="Неразрешенное упоминание1"/>
    <w:basedOn w:val="a0"/>
    <w:uiPriority w:val="99"/>
    <w:rsid w:val="00424C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9018">
      <w:bodyDiv w:val="1"/>
      <w:marLeft w:val="0"/>
      <w:marRight w:val="0"/>
      <w:marTop w:val="0"/>
      <w:marBottom w:val="0"/>
      <w:divBdr>
        <w:top w:val="none" w:sz="0" w:space="0" w:color="auto"/>
        <w:left w:val="none" w:sz="0" w:space="0" w:color="auto"/>
        <w:bottom w:val="none" w:sz="0" w:space="0" w:color="auto"/>
        <w:right w:val="none" w:sz="0" w:space="0" w:color="auto"/>
      </w:divBdr>
    </w:div>
    <w:div w:id="26950642">
      <w:bodyDiv w:val="1"/>
      <w:marLeft w:val="0"/>
      <w:marRight w:val="0"/>
      <w:marTop w:val="0"/>
      <w:marBottom w:val="0"/>
      <w:divBdr>
        <w:top w:val="none" w:sz="0" w:space="0" w:color="auto"/>
        <w:left w:val="none" w:sz="0" w:space="0" w:color="auto"/>
        <w:bottom w:val="none" w:sz="0" w:space="0" w:color="auto"/>
        <w:right w:val="none" w:sz="0" w:space="0" w:color="auto"/>
      </w:divBdr>
    </w:div>
    <w:div w:id="41752862">
      <w:bodyDiv w:val="1"/>
      <w:marLeft w:val="0"/>
      <w:marRight w:val="0"/>
      <w:marTop w:val="0"/>
      <w:marBottom w:val="0"/>
      <w:divBdr>
        <w:top w:val="none" w:sz="0" w:space="0" w:color="auto"/>
        <w:left w:val="none" w:sz="0" w:space="0" w:color="auto"/>
        <w:bottom w:val="none" w:sz="0" w:space="0" w:color="auto"/>
        <w:right w:val="none" w:sz="0" w:space="0" w:color="auto"/>
      </w:divBdr>
    </w:div>
    <w:div w:id="44640884">
      <w:bodyDiv w:val="1"/>
      <w:marLeft w:val="0"/>
      <w:marRight w:val="0"/>
      <w:marTop w:val="0"/>
      <w:marBottom w:val="0"/>
      <w:divBdr>
        <w:top w:val="none" w:sz="0" w:space="0" w:color="auto"/>
        <w:left w:val="none" w:sz="0" w:space="0" w:color="auto"/>
        <w:bottom w:val="none" w:sz="0" w:space="0" w:color="auto"/>
        <w:right w:val="none" w:sz="0" w:space="0" w:color="auto"/>
      </w:divBdr>
    </w:div>
    <w:div w:id="61022341">
      <w:bodyDiv w:val="1"/>
      <w:marLeft w:val="0"/>
      <w:marRight w:val="0"/>
      <w:marTop w:val="0"/>
      <w:marBottom w:val="0"/>
      <w:divBdr>
        <w:top w:val="none" w:sz="0" w:space="0" w:color="auto"/>
        <w:left w:val="none" w:sz="0" w:space="0" w:color="auto"/>
        <w:bottom w:val="none" w:sz="0" w:space="0" w:color="auto"/>
        <w:right w:val="none" w:sz="0" w:space="0" w:color="auto"/>
      </w:divBdr>
    </w:div>
    <w:div w:id="87190621">
      <w:bodyDiv w:val="1"/>
      <w:marLeft w:val="0"/>
      <w:marRight w:val="0"/>
      <w:marTop w:val="0"/>
      <w:marBottom w:val="0"/>
      <w:divBdr>
        <w:top w:val="none" w:sz="0" w:space="0" w:color="auto"/>
        <w:left w:val="none" w:sz="0" w:space="0" w:color="auto"/>
        <w:bottom w:val="none" w:sz="0" w:space="0" w:color="auto"/>
        <w:right w:val="none" w:sz="0" w:space="0" w:color="auto"/>
      </w:divBdr>
    </w:div>
    <w:div w:id="89593407">
      <w:bodyDiv w:val="1"/>
      <w:marLeft w:val="0"/>
      <w:marRight w:val="0"/>
      <w:marTop w:val="0"/>
      <w:marBottom w:val="0"/>
      <w:divBdr>
        <w:top w:val="none" w:sz="0" w:space="0" w:color="auto"/>
        <w:left w:val="none" w:sz="0" w:space="0" w:color="auto"/>
        <w:bottom w:val="none" w:sz="0" w:space="0" w:color="auto"/>
        <w:right w:val="none" w:sz="0" w:space="0" w:color="auto"/>
      </w:divBdr>
    </w:div>
    <w:div w:id="105389619">
      <w:bodyDiv w:val="1"/>
      <w:marLeft w:val="0"/>
      <w:marRight w:val="0"/>
      <w:marTop w:val="0"/>
      <w:marBottom w:val="0"/>
      <w:divBdr>
        <w:top w:val="none" w:sz="0" w:space="0" w:color="auto"/>
        <w:left w:val="none" w:sz="0" w:space="0" w:color="auto"/>
        <w:bottom w:val="none" w:sz="0" w:space="0" w:color="auto"/>
        <w:right w:val="none" w:sz="0" w:space="0" w:color="auto"/>
      </w:divBdr>
    </w:div>
    <w:div w:id="111173616">
      <w:bodyDiv w:val="1"/>
      <w:marLeft w:val="0"/>
      <w:marRight w:val="0"/>
      <w:marTop w:val="0"/>
      <w:marBottom w:val="0"/>
      <w:divBdr>
        <w:top w:val="none" w:sz="0" w:space="0" w:color="auto"/>
        <w:left w:val="none" w:sz="0" w:space="0" w:color="auto"/>
        <w:bottom w:val="none" w:sz="0" w:space="0" w:color="auto"/>
        <w:right w:val="none" w:sz="0" w:space="0" w:color="auto"/>
      </w:divBdr>
    </w:div>
    <w:div w:id="111367720">
      <w:bodyDiv w:val="1"/>
      <w:marLeft w:val="0"/>
      <w:marRight w:val="0"/>
      <w:marTop w:val="0"/>
      <w:marBottom w:val="0"/>
      <w:divBdr>
        <w:top w:val="none" w:sz="0" w:space="0" w:color="auto"/>
        <w:left w:val="none" w:sz="0" w:space="0" w:color="auto"/>
        <w:bottom w:val="none" w:sz="0" w:space="0" w:color="auto"/>
        <w:right w:val="none" w:sz="0" w:space="0" w:color="auto"/>
      </w:divBdr>
    </w:div>
    <w:div w:id="139154307">
      <w:bodyDiv w:val="1"/>
      <w:marLeft w:val="0"/>
      <w:marRight w:val="0"/>
      <w:marTop w:val="0"/>
      <w:marBottom w:val="0"/>
      <w:divBdr>
        <w:top w:val="none" w:sz="0" w:space="0" w:color="auto"/>
        <w:left w:val="none" w:sz="0" w:space="0" w:color="auto"/>
        <w:bottom w:val="none" w:sz="0" w:space="0" w:color="auto"/>
        <w:right w:val="none" w:sz="0" w:space="0" w:color="auto"/>
      </w:divBdr>
    </w:div>
    <w:div w:id="140738284">
      <w:bodyDiv w:val="1"/>
      <w:marLeft w:val="0"/>
      <w:marRight w:val="0"/>
      <w:marTop w:val="0"/>
      <w:marBottom w:val="0"/>
      <w:divBdr>
        <w:top w:val="none" w:sz="0" w:space="0" w:color="auto"/>
        <w:left w:val="none" w:sz="0" w:space="0" w:color="auto"/>
        <w:bottom w:val="none" w:sz="0" w:space="0" w:color="auto"/>
        <w:right w:val="none" w:sz="0" w:space="0" w:color="auto"/>
      </w:divBdr>
    </w:div>
    <w:div w:id="143206104">
      <w:bodyDiv w:val="1"/>
      <w:marLeft w:val="0"/>
      <w:marRight w:val="0"/>
      <w:marTop w:val="0"/>
      <w:marBottom w:val="0"/>
      <w:divBdr>
        <w:top w:val="none" w:sz="0" w:space="0" w:color="auto"/>
        <w:left w:val="none" w:sz="0" w:space="0" w:color="auto"/>
        <w:bottom w:val="none" w:sz="0" w:space="0" w:color="auto"/>
        <w:right w:val="none" w:sz="0" w:space="0" w:color="auto"/>
      </w:divBdr>
    </w:div>
    <w:div w:id="152068538">
      <w:bodyDiv w:val="1"/>
      <w:marLeft w:val="0"/>
      <w:marRight w:val="0"/>
      <w:marTop w:val="0"/>
      <w:marBottom w:val="0"/>
      <w:divBdr>
        <w:top w:val="none" w:sz="0" w:space="0" w:color="auto"/>
        <w:left w:val="none" w:sz="0" w:space="0" w:color="auto"/>
        <w:bottom w:val="none" w:sz="0" w:space="0" w:color="auto"/>
        <w:right w:val="none" w:sz="0" w:space="0" w:color="auto"/>
      </w:divBdr>
    </w:div>
    <w:div w:id="173348119">
      <w:bodyDiv w:val="1"/>
      <w:marLeft w:val="0"/>
      <w:marRight w:val="0"/>
      <w:marTop w:val="0"/>
      <w:marBottom w:val="0"/>
      <w:divBdr>
        <w:top w:val="none" w:sz="0" w:space="0" w:color="auto"/>
        <w:left w:val="none" w:sz="0" w:space="0" w:color="auto"/>
        <w:bottom w:val="none" w:sz="0" w:space="0" w:color="auto"/>
        <w:right w:val="none" w:sz="0" w:space="0" w:color="auto"/>
      </w:divBdr>
    </w:div>
    <w:div w:id="244610920">
      <w:bodyDiv w:val="1"/>
      <w:marLeft w:val="0"/>
      <w:marRight w:val="0"/>
      <w:marTop w:val="0"/>
      <w:marBottom w:val="0"/>
      <w:divBdr>
        <w:top w:val="none" w:sz="0" w:space="0" w:color="auto"/>
        <w:left w:val="none" w:sz="0" w:space="0" w:color="auto"/>
        <w:bottom w:val="none" w:sz="0" w:space="0" w:color="auto"/>
        <w:right w:val="none" w:sz="0" w:space="0" w:color="auto"/>
      </w:divBdr>
    </w:div>
    <w:div w:id="251012907">
      <w:bodyDiv w:val="1"/>
      <w:marLeft w:val="0"/>
      <w:marRight w:val="0"/>
      <w:marTop w:val="0"/>
      <w:marBottom w:val="0"/>
      <w:divBdr>
        <w:top w:val="none" w:sz="0" w:space="0" w:color="auto"/>
        <w:left w:val="none" w:sz="0" w:space="0" w:color="auto"/>
        <w:bottom w:val="none" w:sz="0" w:space="0" w:color="auto"/>
        <w:right w:val="none" w:sz="0" w:space="0" w:color="auto"/>
      </w:divBdr>
    </w:div>
    <w:div w:id="253167670">
      <w:bodyDiv w:val="1"/>
      <w:marLeft w:val="0"/>
      <w:marRight w:val="0"/>
      <w:marTop w:val="0"/>
      <w:marBottom w:val="0"/>
      <w:divBdr>
        <w:top w:val="none" w:sz="0" w:space="0" w:color="auto"/>
        <w:left w:val="none" w:sz="0" w:space="0" w:color="auto"/>
        <w:bottom w:val="none" w:sz="0" w:space="0" w:color="auto"/>
        <w:right w:val="none" w:sz="0" w:space="0" w:color="auto"/>
      </w:divBdr>
    </w:div>
    <w:div w:id="256254705">
      <w:bodyDiv w:val="1"/>
      <w:marLeft w:val="0"/>
      <w:marRight w:val="0"/>
      <w:marTop w:val="0"/>
      <w:marBottom w:val="0"/>
      <w:divBdr>
        <w:top w:val="none" w:sz="0" w:space="0" w:color="auto"/>
        <w:left w:val="none" w:sz="0" w:space="0" w:color="auto"/>
        <w:bottom w:val="none" w:sz="0" w:space="0" w:color="auto"/>
        <w:right w:val="none" w:sz="0" w:space="0" w:color="auto"/>
      </w:divBdr>
    </w:div>
    <w:div w:id="311832191">
      <w:bodyDiv w:val="1"/>
      <w:marLeft w:val="0"/>
      <w:marRight w:val="0"/>
      <w:marTop w:val="0"/>
      <w:marBottom w:val="0"/>
      <w:divBdr>
        <w:top w:val="none" w:sz="0" w:space="0" w:color="auto"/>
        <w:left w:val="none" w:sz="0" w:space="0" w:color="auto"/>
        <w:bottom w:val="none" w:sz="0" w:space="0" w:color="auto"/>
        <w:right w:val="none" w:sz="0" w:space="0" w:color="auto"/>
      </w:divBdr>
    </w:div>
    <w:div w:id="344207518">
      <w:bodyDiv w:val="1"/>
      <w:marLeft w:val="0"/>
      <w:marRight w:val="0"/>
      <w:marTop w:val="0"/>
      <w:marBottom w:val="0"/>
      <w:divBdr>
        <w:top w:val="none" w:sz="0" w:space="0" w:color="auto"/>
        <w:left w:val="none" w:sz="0" w:space="0" w:color="auto"/>
        <w:bottom w:val="none" w:sz="0" w:space="0" w:color="auto"/>
        <w:right w:val="none" w:sz="0" w:space="0" w:color="auto"/>
      </w:divBdr>
    </w:div>
    <w:div w:id="373581196">
      <w:bodyDiv w:val="1"/>
      <w:marLeft w:val="0"/>
      <w:marRight w:val="0"/>
      <w:marTop w:val="0"/>
      <w:marBottom w:val="0"/>
      <w:divBdr>
        <w:top w:val="none" w:sz="0" w:space="0" w:color="auto"/>
        <w:left w:val="none" w:sz="0" w:space="0" w:color="auto"/>
        <w:bottom w:val="none" w:sz="0" w:space="0" w:color="auto"/>
        <w:right w:val="none" w:sz="0" w:space="0" w:color="auto"/>
      </w:divBdr>
    </w:div>
    <w:div w:id="423453681">
      <w:bodyDiv w:val="1"/>
      <w:marLeft w:val="0"/>
      <w:marRight w:val="0"/>
      <w:marTop w:val="0"/>
      <w:marBottom w:val="0"/>
      <w:divBdr>
        <w:top w:val="none" w:sz="0" w:space="0" w:color="auto"/>
        <w:left w:val="none" w:sz="0" w:space="0" w:color="auto"/>
        <w:bottom w:val="none" w:sz="0" w:space="0" w:color="auto"/>
        <w:right w:val="none" w:sz="0" w:space="0" w:color="auto"/>
      </w:divBdr>
    </w:div>
    <w:div w:id="497498699">
      <w:bodyDiv w:val="1"/>
      <w:marLeft w:val="0"/>
      <w:marRight w:val="0"/>
      <w:marTop w:val="0"/>
      <w:marBottom w:val="0"/>
      <w:divBdr>
        <w:top w:val="none" w:sz="0" w:space="0" w:color="auto"/>
        <w:left w:val="none" w:sz="0" w:space="0" w:color="auto"/>
        <w:bottom w:val="none" w:sz="0" w:space="0" w:color="auto"/>
        <w:right w:val="none" w:sz="0" w:space="0" w:color="auto"/>
      </w:divBdr>
    </w:div>
    <w:div w:id="499469139">
      <w:bodyDiv w:val="1"/>
      <w:marLeft w:val="0"/>
      <w:marRight w:val="0"/>
      <w:marTop w:val="0"/>
      <w:marBottom w:val="0"/>
      <w:divBdr>
        <w:top w:val="none" w:sz="0" w:space="0" w:color="auto"/>
        <w:left w:val="none" w:sz="0" w:space="0" w:color="auto"/>
        <w:bottom w:val="none" w:sz="0" w:space="0" w:color="auto"/>
        <w:right w:val="none" w:sz="0" w:space="0" w:color="auto"/>
      </w:divBdr>
    </w:div>
    <w:div w:id="524758439">
      <w:bodyDiv w:val="1"/>
      <w:marLeft w:val="0"/>
      <w:marRight w:val="0"/>
      <w:marTop w:val="0"/>
      <w:marBottom w:val="0"/>
      <w:divBdr>
        <w:top w:val="none" w:sz="0" w:space="0" w:color="auto"/>
        <w:left w:val="none" w:sz="0" w:space="0" w:color="auto"/>
        <w:bottom w:val="none" w:sz="0" w:space="0" w:color="auto"/>
        <w:right w:val="none" w:sz="0" w:space="0" w:color="auto"/>
      </w:divBdr>
    </w:div>
    <w:div w:id="569585953">
      <w:bodyDiv w:val="1"/>
      <w:marLeft w:val="0"/>
      <w:marRight w:val="0"/>
      <w:marTop w:val="0"/>
      <w:marBottom w:val="0"/>
      <w:divBdr>
        <w:top w:val="none" w:sz="0" w:space="0" w:color="auto"/>
        <w:left w:val="none" w:sz="0" w:space="0" w:color="auto"/>
        <w:bottom w:val="none" w:sz="0" w:space="0" w:color="auto"/>
        <w:right w:val="none" w:sz="0" w:space="0" w:color="auto"/>
      </w:divBdr>
    </w:div>
    <w:div w:id="599341002">
      <w:bodyDiv w:val="1"/>
      <w:marLeft w:val="0"/>
      <w:marRight w:val="0"/>
      <w:marTop w:val="0"/>
      <w:marBottom w:val="0"/>
      <w:divBdr>
        <w:top w:val="none" w:sz="0" w:space="0" w:color="auto"/>
        <w:left w:val="none" w:sz="0" w:space="0" w:color="auto"/>
        <w:bottom w:val="none" w:sz="0" w:space="0" w:color="auto"/>
        <w:right w:val="none" w:sz="0" w:space="0" w:color="auto"/>
      </w:divBdr>
    </w:div>
    <w:div w:id="628897372">
      <w:bodyDiv w:val="1"/>
      <w:marLeft w:val="0"/>
      <w:marRight w:val="0"/>
      <w:marTop w:val="0"/>
      <w:marBottom w:val="0"/>
      <w:divBdr>
        <w:top w:val="none" w:sz="0" w:space="0" w:color="auto"/>
        <w:left w:val="none" w:sz="0" w:space="0" w:color="auto"/>
        <w:bottom w:val="none" w:sz="0" w:space="0" w:color="auto"/>
        <w:right w:val="none" w:sz="0" w:space="0" w:color="auto"/>
      </w:divBdr>
    </w:div>
    <w:div w:id="697705734">
      <w:bodyDiv w:val="1"/>
      <w:marLeft w:val="0"/>
      <w:marRight w:val="0"/>
      <w:marTop w:val="0"/>
      <w:marBottom w:val="0"/>
      <w:divBdr>
        <w:top w:val="none" w:sz="0" w:space="0" w:color="auto"/>
        <w:left w:val="none" w:sz="0" w:space="0" w:color="auto"/>
        <w:bottom w:val="none" w:sz="0" w:space="0" w:color="auto"/>
        <w:right w:val="none" w:sz="0" w:space="0" w:color="auto"/>
      </w:divBdr>
    </w:div>
    <w:div w:id="736780264">
      <w:bodyDiv w:val="1"/>
      <w:marLeft w:val="0"/>
      <w:marRight w:val="0"/>
      <w:marTop w:val="0"/>
      <w:marBottom w:val="0"/>
      <w:divBdr>
        <w:top w:val="none" w:sz="0" w:space="0" w:color="auto"/>
        <w:left w:val="none" w:sz="0" w:space="0" w:color="auto"/>
        <w:bottom w:val="none" w:sz="0" w:space="0" w:color="auto"/>
        <w:right w:val="none" w:sz="0" w:space="0" w:color="auto"/>
      </w:divBdr>
    </w:div>
    <w:div w:id="752243648">
      <w:bodyDiv w:val="1"/>
      <w:marLeft w:val="0"/>
      <w:marRight w:val="0"/>
      <w:marTop w:val="0"/>
      <w:marBottom w:val="0"/>
      <w:divBdr>
        <w:top w:val="none" w:sz="0" w:space="0" w:color="auto"/>
        <w:left w:val="none" w:sz="0" w:space="0" w:color="auto"/>
        <w:bottom w:val="none" w:sz="0" w:space="0" w:color="auto"/>
        <w:right w:val="none" w:sz="0" w:space="0" w:color="auto"/>
      </w:divBdr>
    </w:div>
    <w:div w:id="766271501">
      <w:bodyDiv w:val="1"/>
      <w:marLeft w:val="0"/>
      <w:marRight w:val="0"/>
      <w:marTop w:val="0"/>
      <w:marBottom w:val="0"/>
      <w:divBdr>
        <w:top w:val="none" w:sz="0" w:space="0" w:color="auto"/>
        <w:left w:val="none" w:sz="0" w:space="0" w:color="auto"/>
        <w:bottom w:val="none" w:sz="0" w:space="0" w:color="auto"/>
        <w:right w:val="none" w:sz="0" w:space="0" w:color="auto"/>
      </w:divBdr>
    </w:div>
    <w:div w:id="770010037">
      <w:bodyDiv w:val="1"/>
      <w:marLeft w:val="0"/>
      <w:marRight w:val="0"/>
      <w:marTop w:val="0"/>
      <w:marBottom w:val="0"/>
      <w:divBdr>
        <w:top w:val="none" w:sz="0" w:space="0" w:color="auto"/>
        <w:left w:val="none" w:sz="0" w:space="0" w:color="auto"/>
        <w:bottom w:val="none" w:sz="0" w:space="0" w:color="auto"/>
        <w:right w:val="none" w:sz="0" w:space="0" w:color="auto"/>
      </w:divBdr>
    </w:div>
    <w:div w:id="773861148">
      <w:bodyDiv w:val="1"/>
      <w:marLeft w:val="0"/>
      <w:marRight w:val="0"/>
      <w:marTop w:val="0"/>
      <w:marBottom w:val="0"/>
      <w:divBdr>
        <w:top w:val="none" w:sz="0" w:space="0" w:color="auto"/>
        <w:left w:val="none" w:sz="0" w:space="0" w:color="auto"/>
        <w:bottom w:val="none" w:sz="0" w:space="0" w:color="auto"/>
        <w:right w:val="none" w:sz="0" w:space="0" w:color="auto"/>
      </w:divBdr>
    </w:div>
    <w:div w:id="815611878">
      <w:bodyDiv w:val="1"/>
      <w:marLeft w:val="0"/>
      <w:marRight w:val="0"/>
      <w:marTop w:val="0"/>
      <w:marBottom w:val="0"/>
      <w:divBdr>
        <w:top w:val="none" w:sz="0" w:space="0" w:color="auto"/>
        <w:left w:val="none" w:sz="0" w:space="0" w:color="auto"/>
        <w:bottom w:val="none" w:sz="0" w:space="0" w:color="auto"/>
        <w:right w:val="none" w:sz="0" w:space="0" w:color="auto"/>
      </w:divBdr>
    </w:div>
    <w:div w:id="828139087">
      <w:bodyDiv w:val="1"/>
      <w:marLeft w:val="0"/>
      <w:marRight w:val="0"/>
      <w:marTop w:val="0"/>
      <w:marBottom w:val="0"/>
      <w:divBdr>
        <w:top w:val="none" w:sz="0" w:space="0" w:color="auto"/>
        <w:left w:val="none" w:sz="0" w:space="0" w:color="auto"/>
        <w:bottom w:val="none" w:sz="0" w:space="0" w:color="auto"/>
        <w:right w:val="none" w:sz="0" w:space="0" w:color="auto"/>
      </w:divBdr>
    </w:div>
    <w:div w:id="860510983">
      <w:bodyDiv w:val="1"/>
      <w:marLeft w:val="0"/>
      <w:marRight w:val="0"/>
      <w:marTop w:val="0"/>
      <w:marBottom w:val="0"/>
      <w:divBdr>
        <w:top w:val="none" w:sz="0" w:space="0" w:color="auto"/>
        <w:left w:val="none" w:sz="0" w:space="0" w:color="auto"/>
        <w:bottom w:val="none" w:sz="0" w:space="0" w:color="auto"/>
        <w:right w:val="none" w:sz="0" w:space="0" w:color="auto"/>
      </w:divBdr>
    </w:div>
    <w:div w:id="869414006">
      <w:bodyDiv w:val="1"/>
      <w:marLeft w:val="0"/>
      <w:marRight w:val="0"/>
      <w:marTop w:val="0"/>
      <w:marBottom w:val="0"/>
      <w:divBdr>
        <w:top w:val="none" w:sz="0" w:space="0" w:color="auto"/>
        <w:left w:val="none" w:sz="0" w:space="0" w:color="auto"/>
        <w:bottom w:val="none" w:sz="0" w:space="0" w:color="auto"/>
        <w:right w:val="none" w:sz="0" w:space="0" w:color="auto"/>
      </w:divBdr>
    </w:div>
    <w:div w:id="900598240">
      <w:bodyDiv w:val="1"/>
      <w:marLeft w:val="0"/>
      <w:marRight w:val="0"/>
      <w:marTop w:val="0"/>
      <w:marBottom w:val="0"/>
      <w:divBdr>
        <w:top w:val="none" w:sz="0" w:space="0" w:color="auto"/>
        <w:left w:val="none" w:sz="0" w:space="0" w:color="auto"/>
        <w:bottom w:val="none" w:sz="0" w:space="0" w:color="auto"/>
        <w:right w:val="none" w:sz="0" w:space="0" w:color="auto"/>
      </w:divBdr>
    </w:div>
    <w:div w:id="921913805">
      <w:bodyDiv w:val="1"/>
      <w:marLeft w:val="0"/>
      <w:marRight w:val="0"/>
      <w:marTop w:val="0"/>
      <w:marBottom w:val="0"/>
      <w:divBdr>
        <w:top w:val="none" w:sz="0" w:space="0" w:color="auto"/>
        <w:left w:val="none" w:sz="0" w:space="0" w:color="auto"/>
        <w:bottom w:val="none" w:sz="0" w:space="0" w:color="auto"/>
        <w:right w:val="none" w:sz="0" w:space="0" w:color="auto"/>
      </w:divBdr>
    </w:div>
    <w:div w:id="934482973">
      <w:bodyDiv w:val="1"/>
      <w:marLeft w:val="0"/>
      <w:marRight w:val="0"/>
      <w:marTop w:val="0"/>
      <w:marBottom w:val="0"/>
      <w:divBdr>
        <w:top w:val="none" w:sz="0" w:space="0" w:color="auto"/>
        <w:left w:val="none" w:sz="0" w:space="0" w:color="auto"/>
        <w:bottom w:val="none" w:sz="0" w:space="0" w:color="auto"/>
        <w:right w:val="none" w:sz="0" w:space="0" w:color="auto"/>
      </w:divBdr>
    </w:div>
    <w:div w:id="937174686">
      <w:bodyDiv w:val="1"/>
      <w:marLeft w:val="0"/>
      <w:marRight w:val="0"/>
      <w:marTop w:val="0"/>
      <w:marBottom w:val="0"/>
      <w:divBdr>
        <w:top w:val="none" w:sz="0" w:space="0" w:color="auto"/>
        <w:left w:val="none" w:sz="0" w:space="0" w:color="auto"/>
        <w:bottom w:val="none" w:sz="0" w:space="0" w:color="auto"/>
        <w:right w:val="none" w:sz="0" w:space="0" w:color="auto"/>
      </w:divBdr>
    </w:div>
    <w:div w:id="943002713">
      <w:bodyDiv w:val="1"/>
      <w:marLeft w:val="0"/>
      <w:marRight w:val="0"/>
      <w:marTop w:val="0"/>
      <w:marBottom w:val="0"/>
      <w:divBdr>
        <w:top w:val="none" w:sz="0" w:space="0" w:color="auto"/>
        <w:left w:val="none" w:sz="0" w:space="0" w:color="auto"/>
        <w:bottom w:val="none" w:sz="0" w:space="0" w:color="auto"/>
        <w:right w:val="none" w:sz="0" w:space="0" w:color="auto"/>
      </w:divBdr>
    </w:div>
    <w:div w:id="948195034">
      <w:bodyDiv w:val="1"/>
      <w:marLeft w:val="0"/>
      <w:marRight w:val="0"/>
      <w:marTop w:val="0"/>
      <w:marBottom w:val="0"/>
      <w:divBdr>
        <w:top w:val="none" w:sz="0" w:space="0" w:color="auto"/>
        <w:left w:val="none" w:sz="0" w:space="0" w:color="auto"/>
        <w:bottom w:val="none" w:sz="0" w:space="0" w:color="auto"/>
        <w:right w:val="none" w:sz="0" w:space="0" w:color="auto"/>
      </w:divBdr>
    </w:div>
    <w:div w:id="977225117">
      <w:bodyDiv w:val="1"/>
      <w:marLeft w:val="0"/>
      <w:marRight w:val="0"/>
      <w:marTop w:val="0"/>
      <w:marBottom w:val="0"/>
      <w:divBdr>
        <w:top w:val="none" w:sz="0" w:space="0" w:color="auto"/>
        <w:left w:val="none" w:sz="0" w:space="0" w:color="auto"/>
        <w:bottom w:val="none" w:sz="0" w:space="0" w:color="auto"/>
        <w:right w:val="none" w:sz="0" w:space="0" w:color="auto"/>
      </w:divBdr>
    </w:div>
    <w:div w:id="986514059">
      <w:bodyDiv w:val="1"/>
      <w:marLeft w:val="0"/>
      <w:marRight w:val="0"/>
      <w:marTop w:val="0"/>
      <w:marBottom w:val="0"/>
      <w:divBdr>
        <w:top w:val="none" w:sz="0" w:space="0" w:color="auto"/>
        <w:left w:val="none" w:sz="0" w:space="0" w:color="auto"/>
        <w:bottom w:val="none" w:sz="0" w:space="0" w:color="auto"/>
        <w:right w:val="none" w:sz="0" w:space="0" w:color="auto"/>
      </w:divBdr>
    </w:div>
    <w:div w:id="1007564320">
      <w:bodyDiv w:val="1"/>
      <w:marLeft w:val="0"/>
      <w:marRight w:val="0"/>
      <w:marTop w:val="0"/>
      <w:marBottom w:val="0"/>
      <w:divBdr>
        <w:top w:val="none" w:sz="0" w:space="0" w:color="auto"/>
        <w:left w:val="none" w:sz="0" w:space="0" w:color="auto"/>
        <w:bottom w:val="none" w:sz="0" w:space="0" w:color="auto"/>
        <w:right w:val="none" w:sz="0" w:space="0" w:color="auto"/>
      </w:divBdr>
    </w:div>
    <w:div w:id="1014498559">
      <w:bodyDiv w:val="1"/>
      <w:marLeft w:val="0"/>
      <w:marRight w:val="0"/>
      <w:marTop w:val="0"/>
      <w:marBottom w:val="0"/>
      <w:divBdr>
        <w:top w:val="none" w:sz="0" w:space="0" w:color="auto"/>
        <w:left w:val="none" w:sz="0" w:space="0" w:color="auto"/>
        <w:bottom w:val="none" w:sz="0" w:space="0" w:color="auto"/>
        <w:right w:val="none" w:sz="0" w:space="0" w:color="auto"/>
      </w:divBdr>
    </w:div>
    <w:div w:id="1050955299">
      <w:bodyDiv w:val="1"/>
      <w:marLeft w:val="0"/>
      <w:marRight w:val="0"/>
      <w:marTop w:val="0"/>
      <w:marBottom w:val="0"/>
      <w:divBdr>
        <w:top w:val="none" w:sz="0" w:space="0" w:color="auto"/>
        <w:left w:val="none" w:sz="0" w:space="0" w:color="auto"/>
        <w:bottom w:val="none" w:sz="0" w:space="0" w:color="auto"/>
        <w:right w:val="none" w:sz="0" w:space="0" w:color="auto"/>
      </w:divBdr>
    </w:div>
    <w:div w:id="1079213812">
      <w:bodyDiv w:val="1"/>
      <w:marLeft w:val="0"/>
      <w:marRight w:val="0"/>
      <w:marTop w:val="0"/>
      <w:marBottom w:val="0"/>
      <w:divBdr>
        <w:top w:val="none" w:sz="0" w:space="0" w:color="auto"/>
        <w:left w:val="none" w:sz="0" w:space="0" w:color="auto"/>
        <w:bottom w:val="none" w:sz="0" w:space="0" w:color="auto"/>
        <w:right w:val="none" w:sz="0" w:space="0" w:color="auto"/>
      </w:divBdr>
    </w:div>
    <w:div w:id="1099643134">
      <w:bodyDiv w:val="1"/>
      <w:marLeft w:val="0"/>
      <w:marRight w:val="0"/>
      <w:marTop w:val="0"/>
      <w:marBottom w:val="0"/>
      <w:divBdr>
        <w:top w:val="none" w:sz="0" w:space="0" w:color="auto"/>
        <w:left w:val="none" w:sz="0" w:space="0" w:color="auto"/>
        <w:bottom w:val="none" w:sz="0" w:space="0" w:color="auto"/>
        <w:right w:val="none" w:sz="0" w:space="0" w:color="auto"/>
      </w:divBdr>
    </w:div>
    <w:div w:id="1163471537">
      <w:bodyDiv w:val="1"/>
      <w:marLeft w:val="0"/>
      <w:marRight w:val="0"/>
      <w:marTop w:val="0"/>
      <w:marBottom w:val="0"/>
      <w:divBdr>
        <w:top w:val="none" w:sz="0" w:space="0" w:color="auto"/>
        <w:left w:val="none" w:sz="0" w:space="0" w:color="auto"/>
        <w:bottom w:val="none" w:sz="0" w:space="0" w:color="auto"/>
        <w:right w:val="none" w:sz="0" w:space="0" w:color="auto"/>
      </w:divBdr>
    </w:div>
    <w:div w:id="1197429648">
      <w:bodyDiv w:val="1"/>
      <w:marLeft w:val="0"/>
      <w:marRight w:val="0"/>
      <w:marTop w:val="0"/>
      <w:marBottom w:val="0"/>
      <w:divBdr>
        <w:top w:val="none" w:sz="0" w:space="0" w:color="auto"/>
        <w:left w:val="none" w:sz="0" w:space="0" w:color="auto"/>
        <w:bottom w:val="none" w:sz="0" w:space="0" w:color="auto"/>
        <w:right w:val="none" w:sz="0" w:space="0" w:color="auto"/>
      </w:divBdr>
    </w:div>
    <w:div w:id="1215697983">
      <w:bodyDiv w:val="1"/>
      <w:marLeft w:val="0"/>
      <w:marRight w:val="0"/>
      <w:marTop w:val="0"/>
      <w:marBottom w:val="0"/>
      <w:divBdr>
        <w:top w:val="none" w:sz="0" w:space="0" w:color="auto"/>
        <w:left w:val="none" w:sz="0" w:space="0" w:color="auto"/>
        <w:bottom w:val="none" w:sz="0" w:space="0" w:color="auto"/>
        <w:right w:val="none" w:sz="0" w:space="0" w:color="auto"/>
      </w:divBdr>
    </w:div>
    <w:div w:id="1241017202">
      <w:bodyDiv w:val="1"/>
      <w:marLeft w:val="0"/>
      <w:marRight w:val="0"/>
      <w:marTop w:val="0"/>
      <w:marBottom w:val="0"/>
      <w:divBdr>
        <w:top w:val="none" w:sz="0" w:space="0" w:color="auto"/>
        <w:left w:val="none" w:sz="0" w:space="0" w:color="auto"/>
        <w:bottom w:val="none" w:sz="0" w:space="0" w:color="auto"/>
        <w:right w:val="none" w:sz="0" w:space="0" w:color="auto"/>
      </w:divBdr>
    </w:div>
    <w:div w:id="1271552749">
      <w:bodyDiv w:val="1"/>
      <w:marLeft w:val="0"/>
      <w:marRight w:val="0"/>
      <w:marTop w:val="0"/>
      <w:marBottom w:val="0"/>
      <w:divBdr>
        <w:top w:val="none" w:sz="0" w:space="0" w:color="auto"/>
        <w:left w:val="none" w:sz="0" w:space="0" w:color="auto"/>
        <w:bottom w:val="none" w:sz="0" w:space="0" w:color="auto"/>
        <w:right w:val="none" w:sz="0" w:space="0" w:color="auto"/>
      </w:divBdr>
    </w:div>
    <w:div w:id="1285044847">
      <w:bodyDiv w:val="1"/>
      <w:marLeft w:val="0"/>
      <w:marRight w:val="0"/>
      <w:marTop w:val="0"/>
      <w:marBottom w:val="0"/>
      <w:divBdr>
        <w:top w:val="none" w:sz="0" w:space="0" w:color="auto"/>
        <w:left w:val="none" w:sz="0" w:space="0" w:color="auto"/>
        <w:bottom w:val="none" w:sz="0" w:space="0" w:color="auto"/>
        <w:right w:val="none" w:sz="0" w:space="0" w:color="auto"/>
      </w:divBdr>
    </w:div>
    <w:div w:id="1319378943">
      <w:bodyDiv w:val="1"/>
      <w:marLeft w:val="0"/>
      <w:marRight w:val="0"/>
      <w:marTop w:val="0"/>
      <w:marBottom w:val="0"/>
      <w:divBdr>
        <w:top w:val="none" w:sz="0" w:space="0" w:color="auto"/>
        <w:left w:val="none" w:sz="0" w:space="0" w:color="auto"/>
        <w:bottom w:val="none" w:sz="0" w:space="0" w:color="auto"/>
        <w:right w:val="none" w:sz="0" w:space="0" w:color="auto"/>
      </w:divBdr>
    </w:div>
    <w:div w:id="1325280000">
      <w:bodyDiv w:val="1"/>
      <w:marLeft w:val="0"/>
      <w:marRight w:val="0"/>
      <w:marTop w:val="0"/>
      <w:marBottom w:val="0"/>
      <w:divBdr>
        <w:top w:val="none" w:sz="0" w:space="0" w:color="auto"/>
        <w:left w:val="none" w:sz="0" w:space="0" w:color="auto"/>
        <w:bottom w:val="none" w:sz="0" w:space="0" w:color="auto"/>
        <w:right w:val="none" w:sz="0" w:space="0" w:color="auto"/>
      </w:divBdr>
    </w:div>
    <w:div w:id="1358312811">
      <w:bodyDiv w:val="1"/>
      <w:marLeft w:val="0"/>
      <w:marRight w:val="0"/>
      <w:marTop w:val="0"/>
      <w:marBottom w:val="0"/>
      <w:divBdr>
        <w:top w:val="none" w:sz="0" w:space="0" w:color="auto"/>
        <w:left w:val="none" w:sz="0" w:space="0" w:color="auto"/>
        <w:bottom w:val="none" w:sz="0" w:space="0" w:color="auto"/>
        <w:right w:val="none" w:sz="0" w:space="0" w:color="auto"/>
      </w:divBdr>
    </w:div>
    <w:div w:id="1390494424">
      <w:bodyDiv w:val="1"/>
      <w:marLeft w:val="0"/>
      <w:marRight w:val="0"/>
      <w:marTop w:val="0"/>
      <w:marBottom w:val="0"/>
      <w:divBdr>
        <w:top w:val="none" w:sz="0" w:space="0" w:color="auto"/>
        <w:left w:val="none" w:sz="0" w:space="0" w:color="auto"/>
        <w:bottom w:val="none" w:sz="0" w:space="0" w:color="auto"/>
        <w:right w:val="none" w:sz="0" w:space="0" w:color="auto"/>
      </w:divBdr>
    </w:div>
    <w:div w:id="1407073960">
      <w:bodyDiv w:val="1"/>
      <w:marLeft w:val="0"/>
      <w:marRight w:val="0"/>
      <w:marTop w:val="0"/>
      <w:marBottom w:val="0"/>
      <w:divBdr>
        <w:top w:val="none" w:sz="0" w:space="0" w:color="auto"/>
        <w:left w:val="none" w:sz="0" w:space="0" w:color="auto"/>
        <w:bottom w:val="none" w:sz="0" w:space="0" w:color="auto"/>
        <w:right w:val="none" w:sz="0" w:space="0" w:color="auto"/>
      </w:divBdr>
    </w:div>
    <w:div w:id="1413356288">
      <w:bodyDiv w:val="1"/>
      <w:marLeft w:val="0"/>
      <w:marRight w:val="0"/>
      <w:marTop w:val="0"/>
      <w:marBottom w:val="0"/>
      <w:divBdr>
        <w:top w:val="none" w:sz="0" w:space="0" w:color="auto"/>
        <w:left w:val="none" w:sz="0" w:space="0" w:color="auto"/>
        <w:bottom w:val="none" w:sz="0" w:space="0" w:color="auto"/>
        <w:right w:val="none" w:sz="0" w:space="0" w:color="auto"/>
      </w:divBdr>
    </w:div>
    <w:div w:id="1429345842">
      <w:bodyDiv w:val="1"/>
      <w:marLeft w:val="0"/>
      <w:marRight w:val="0"/>
      <w:marTop w:val="0"/>
      <w:marBottom w:val="0"/>
      <w:divBdr>
        <w:top w:val="none" w:sz="0" w:space="0" w:color="auto"/>
        <w:left w:val="none" w:sz="0" w:space="0" w:color="auto"/>
        <w:bottom w:val="none" w:sz="0" w:space="0" w:color="auto"/>
        <w:right w:val="none" w:sz="0" w:space="0" w:color="auto"/>
      </w:divBdr>
    </w:div>
    <w:div w:id="1436093864">
      <w:bodyDiv w:val="1"/>
      <w:marLeft w:val="0"/>
      <w:marRight w:val="0"/>
      <w:marTop w:val="0"/>
      <w:marBottom w:val="0"/>
      <w:divBdr>
        <w:top w:val="none" w:sz="0" w:space="0" w:color="auto"/>
        <w:left w:val="none" w:sz="0" w:space="0" w:color="auto"/>
        <w:bottom w:val="none" w:sz="0" w:space="0" w:color="auto"/>
        <w:right w:val="none" w:sz="0" w:space="0" w:color="auto"/>
      </w:divBdr>
    </w:div>
    <w:div w:id="1482120391">
      <w:bodyDiv w:val="1"/>
      <w:marLeft w:val="0"/>
      <w:marRight w:val="0"/>
      <w:marTop w:val="0"/>
      <w:marBottom w:val="0"/>
      <w:divBdr>
        <w:top w:val="none" w:sz="0" w:space="0" w:color="auto"/>
        <w:left w:val="none" w:sz="0" w:space="0" w:color="auto"/>
        <w:bottom w:val="none" w:sz="0" w:space="0" w:color="auto"/>
        <w:right w:val="none" w:sz="0" w:space="0" w:color="auto"/>
      </w:divBdr>
    </w:div>
    <w:div w:id="1496724011">
      <w:bodyDiv w:val="1"/>
      <w:marLeft w:val="0"/>
      <w:marRight w:val="0"/>
      <w:marTop w:val="0"/>
      <w:marBottom w:val="0"/>
      <w:divBdr>
        <w:top w:val="none" w:sz="0" w:space="0" w:color="auto"/>
        <w:left w:val="none" w:sz="0" w:space="0" w:color="auto"/>
        <w:bottom w:val="none" w:sz="0" w:space="0" w:color="auto"/>
        <w:right w:val="none" w:sz="0" w:space="0" w:color="auto"/>
      </w:divBdr>
    </w:div>
    <w:div w:id="1502113116">
      <w:bodyDiv w:val="1"/>
      <w:marLeft w:val="0"/>
      <w:marRight w:val="0"/>
      <w:marTop w:val="0"/>
      <w:marBottom w:val="0"/>
      <w:divBdr>
        <w:top w:val="none" w:sz="0" w:space="0" w:color="auto"/>
        <w:left w:val="none" w:sz="0" w:space="0" w:color="auto"/>
        <w:bottom w:val="none" w:sz="0" w:space="0" w:color="auto"/>
        <w:right w:val="none" w:sz="0" w:space="0" w:color="auto"/>
      </w:divBdr>
    </w:div>
    <w:div w:id="1533497037">
      <w:bodyDiv w:val="1"/>
      <w:marLeft w:val="0"/>
      <w:marRight w:val="0"/>
      <w:marTop w:val="0"/>
      <w:marBottom w:val="0"/>
      <w:divBdr>
        <w:top w:val="none" w:sz="0" w:space="0" w:color="auto"/>
        <w:left w:val="none" w:sz="0" w:space="0" w:color="auto"/>
        <w:bottom w:val="none" w:sz="0" w:space="0" w:color="auto"/>
        <w:right w:val="none" w:sz="0" w:space="0" w:color="auto"/>
      </w:divBdr>
    </w:div>
    <w:div w:id="1551647293">
      <w:bodyDiv w:val="1"/>
      <w:marLeft w:val="0"/>
      <w:marRight w:val="0"/>
      <w:marTop w:val="0"/>
      <w:marBottom w:val="0"/>
      <w:divBdr>
        <w:top w:val="none" w:sz="0" w:space="0" w:color="auto"/>
        <w:left w:val="none" w:sz="0" w:space="0" w:color="auto"/>
        <w:bottom w:val="none" w:sz="0" w:space="0" w:color="auto"/>
        <w:right w:val="none" w:sz="0" w:space="0" w:color="auto"/>
      </w:divBdr>
    </w:div>
    <w:div w:id="1563372149">
      <w:bodyDiv w:val="1"/>
      <w:marLeft w:val="0"/>
      <w:marRight w:val="0"/>
      <w:marTop w:val="0"/>
      <w:marBottom w:val="0"/>
      <w:divBdr>
        <w:top w:val="none" w:sz="0" w:space="0" w:color="auto"/>
        <w:left w:val="none" w:sz="0" w:space="0" w:color="auto"/>
        <w:bottom w:val="none" w:sz="0" w:space="0" w:color="auto"/>
        <w:right w:val="none" w:sz="0" w:space="0" w:color="auto"/>
      </w:divBdr>
    </w:div>
    <w:div w:id="1684281633">
      <w:bodyDiv w:val="1"/>
      <w:marLeft w:val="0"/>
      <w:marRight w:val="0"/>
      <w:marTop w:val="0"/>
      <w:marBottom w:val="0"/>
      <w:divBdr>
        <w:top w:val="none" w:sz="0" w:space="0" w:color="auto"/>
        <w:left w:val="none" w:sz="0" w:space="0" w:color="auto"/>
        <w:bottom w:val="none" w:sz="0" w:space="0" w:color="auto"/>
        <w:right w:val="none" w:sz="0" w:space="0" w:color="auto"/>
      </w:divBdr>
    </w:div>
    <w:div w:id="1705666861">
      <w:bodyDiv w:val="1"/>
      <w:marLeft w:val="0"/>
      <w:marRight w:val="0"/>
      <w:marTop w:val="0"/>
      <w:marBottom w:val="0"/>
      <w:divBdr>
        <w:top w:val="none" w:sz="0" w:space="0" w:color="auto"/>
        <w:left w:val="none" w:sz="0" w:space="0" w:color="auto"/>
        <w:bottom w:val="none" w:sz="0" w:space="0" w:color="auto"/>
        <w:right w:val="none" w:sz="0" w:space="0" w:color="auto"/>
      </w:divBdr>
    </w:div>
    <w:div w:id="1719283554">
      <w:bodyDiv w:val="1"/>
      <w:marLeft w:val="0"/>
      <w:marRight w:val="0"/>
      <w:marTop w:val="0"/>
      <w:marBottom w:val="0"/>
      <w:divBdr>
        <w:top w:val="none" w:sz="0" w:space="0" w:color="auto"/>
        <w:left w:val="none" w:sz="0" w:space="0" w:color="auto"/>
        <w:bottom w:val="none" w:sz="0" w:space="0" w:color="auto"/>
        <w:right w:val="none" w:sz="0" w:space="0" w:color="auto"/>
      </w:divBdr>
    </w:div>
    <w:div w:id="1723560405">
      <w:bodyDiv w:val="1"/>
      <w:marLeft w:val="0"/>
      <w:marRight w:val="0"/>
      <w:marTop w:val="0"/>
      <w:marBottom w:val="0"/>
      <w:divBdr>
        <w:top w:val="none" w:sz="0" w:space="0" w:color="auto"/>
        <w:left w:val="none" w:sz="0" w:space="0" w:color="auto"/>
        <w:bottom w:val="none" w:sz="0" w:space="0" w:color="auto"/>
        <w:right w:val="none" w:sz="0" w:space="0" w:color="auto"/>
      </w:divBdr>
    </w:div>
    <w:div w:id="1726827600">
      <w:bodyDiv w:val="1"/>
      <w:marLeft w:val="0"/>
      <w:marRight w:val="0"/>
      <w:marTop w:val="0"/>
      <w:marBottom w:val="0"/>
      <w:divBdr>
        <w:top w:val="none" w:sz="0" w:space="0" w:color="auto"/>
        <w:left w:val="none" w:sz="0" w:space="0" w:color="auto"/>
        <w:bottom w:val="none" w:sz="0" w:space="0" w:color="auto"/>
        <w:right w:val="none" w:sz="0" w:space="0" w:color="auto"/>
      </w:divBdr>
    </w:div>
    <w:div w:id="1784766014">
      <w:bodyDiv w:val="1"/>
      <w:marLeft w:val="0"/>
      <w:marRight w:val="0"/>
      <w:marTop w:val="0"/>
      <w:marBottom w:val="0"/>
      <w:divBdr>
        <w:top w:val="none" w:sz="0" w:space="0" w:color="auto"/>
        <w:left w:val="none" w:sz="0" w:space="0" w:color="auto"/>
        <w:bottom w:val="none" w:sz="0" w:space="0" w:color="auto"/>
        <w:right w:val="none" w:sz="0" w:space="0" w:color="auto"/>
      </w:divBdr>
    </w:div>
    <w:div w:id="1787890809">
      <w:bodyDiv w:val="1"/>
      <w:marLeft w:val="0"/>
      <w:marRight w:val="0"/>
      <w:marTop w:val="0"/>
      <w:marBottom w:val="0"/>
      <w:divBdr>
        <w:top w:val="none" w:sz="0" w:space="0" w:color="auto"/>
        <w:left w:val="none" w:sz="0" w:space="0" w:color="auto"/>
        <w:bottom w:val="none" w:sz="0" w:space="0" w:color="auto"/>
        <w:right w:val="none" w:sz="0" w:space="0" w:color="auto"/>
      </w:divBdr>
    </w:div>
    <w:div w:id="1794249492">
      <w:bodyDiv w:val="1"/>
      <w:marLeft w:val="0"/>
      <w:marRight w:val="0"/>
      <w:marTop w:val="0"/>
      <w:marBottom w:val="0"/>
      <w:divBdr>
        <w:top w:val="none" w:sz="0" w:space="0" w:color="auto"/>
        <w:left w:val="none" w:sz="0" w:space="0" w:color="auto"/>
        <w:bottom w:val="none" w:sz="0" w:space="0" w:color="auto"/>
        <w:right w:val="none" w:sz="0" w:space="0" w:color="auto"/>
      </w:divBdr>
    </w:div>
    <w:div w:id="1803496889">
      <w:bodyDiv w:val="1"/>
      <w:marLeft w:val="0"/>
      <w:marRight w:val="0"/>
      <w:marTop w:val="0"/>
      <w:marBottom w:val="0"/>
      <w:divBdr>
        <w:top w:val="none" w:sz="0" w:space="0" w:color="auto"/>
        <w:left w:val="none" w:sz="0" w:space="0" w:color="auto"/>
        <w:bottom w:val="none" w:sz="0" w:space="0" w:color="auto"/>
        <w:right w:val="none" w:sz="0" w:space="0" w:color="auto"/>
      </w:divBdr>
    </w:div>
    <w:div w:id="1806893780">
      <w:bodyDiv w:val="1"/>
      <w:marLeft w:val="0"/>
      <w:marRight w:val="0"/>
      <w:marTop w:val="0"/>
      <w:marBottom w:val="0"/>
      <w:divBdr>
        <w:top w:val="none" w:sz="0" w:space="0" w:color="auto"/>
        <w:left w:val="none" w:sz="0" w:space="0" w:color="auto"/>
        <w:bottom w:val="none" w:sz="0" w:space="0" w:color="auto"/>
        <w:right w:val="none" w:sz="0" w:space="0" w:color="auto"/>
      </w:divBdr>
    </w:div>
    <w:div w:id="1810442505">
      <w:bodyDiv w:val="1"/>
      <w:marLeft w:val="0"/>
      <w:marRight w:val="0"/>
      <w:marTop w:val="0"/>
      <w:marBottom w:val="0"/>
      <w:divBdr>
        <w:top w:val="none" w:sz="0" w:space="0" w:color="auto"/>
        <w:left w:val="none" w:sz="0" w:space="0" w:color="auto"/>
        <w:bottom w:val="none" w:sz="0" w:space="0" w:color="auto"/>
        <w:right w:val="none" w:sz="0" w:space="0" w:color="auto"/>
      </w:divBdr>
    </w:div>
    <w:div w:id="1831941125">
      <w:bodyDiv w:val="1"/>
      <w:marLeft w:val="0"/>
      <w:marRight w:val="0"/>
      <w:marTop w:val="0"/>
      <w:marBottom w:val="0"/>
      <w:divBdr>
        <w:top w:val="none" w:sz="0" w:space="0" w:color="auto"/>
        <w:left w:val="none" w:sz="0" w:space="0" w:color="auto"/>
        <w:bottom w:val="none" w:sz="0" w:space="0" w:color="auto"/>
        <w:right w:val="none" w:sz="0" w:space="0" w:color="auto"/>
      </w:divBdr>
    </w:div>
    <w:div w:id="1844658842">
      <w:bodyDiv w:val="1"/>
      <w:marLeft w:val="0"/>
      <w:marRight w:val="0"/>
      <w:marTop w:val="0"/>
      <w:marBottom w:val="0"/>
      <w:divBdr>
        <w:top w:val="none" w:sz="0" w:space="0" w:color="auto"/>
        <w:left w:val="none" w:sz="0" w:space="0" w:color="auto"/>
        <w:bottom w:val="none" w:sz="0" w:space="0" w:color="auto"/>
        <w:right w:val="none" w:sz="0" w:space="0" w:color="auto"/>
      </w:divBdr>
    </w:div>
    <w:div w:id="1881631024">
      <w:bodyDiv w:val="1"/>
      <w:marLeft w:val="0"/>
      <w:marRight w:val="0"/>
      <w:marTop w:val="0"/>
      <w:marBottom w:val="0"/>
      <w:divBdr>
        <w:top w:val="none" w:sz="0" w:space="0" w:color="auto"/>
        <w:left w:val="none" w:sz="0" w:space="0" w:color="auto"/>
        <w:bottom w:val="none" w:sz="0" w:space="0" w:color="auto"/>
        <w:right w:val="none" w:sz="0" w:space="0" w:color="auto"/>
      </w:divBdr>
    </w:div>
    <w:div w:id="1891645214">
      <w:bodyDiv w:val="1"/>
      <w:marLeft w:val="0"/>
      <w:marRight w:val="0"/>
      <w:marTop w:val="0"/>
      <w:marBottom w:val="0"/>
      <w:divBdr>
        <w:top w:val="none" w:sz="0" w:space="0" w:color="auto"/>
        <w:left w:val="none" w:sz="0" w:space="0" w:color="auto"/>
        <w:bottom w:val="none" w:sz="0" w:space="0" w:color="auto"/>
        <w:right w:val="none" w:sz="0" w:space="0" w:color="auto"/>
      </w:divBdr>
    </w:div>
    <w:div w:id="1922249563">
      <w:marLeft w:val="0"/>
      <w:marRight w:val="0"/>
      <w:marTop w:val="0"/>
      <w:marBottom w:val="0"/>
      <w:divBdr>
        <w:top w:val="none" w:sz="0" w:space="0" w:color="auto"/>
        <w:left w:val="none" w:sz="0" w:space="0" w:color="auto"/>
        <w:bottom w:val="none" w:sz="0" w:space="0" w:color="auto"/>
        <w:right w:val="none" w:sz="0" w:space="0" w:color="auto"/>
      </w:divBdr>
    </w:div>
    <w:div w:id="1922249564">
      <w:marLeft w:val="0"/>
      <w:marRight w:val="0"/>
      <w:marTop w:val="0"/>
      <w:marBottom w:val="0"/>
      <w:divBdr>
        <w:top w:val="none" w:sz="0" w:space="0" w:color="auto"/>
        <w:left w:val="none" w:sz="0" w:space="0" w:color="auto"/>
        <w:bottom w:val="none" w:sz="0" w:space="0" w:color="auto"/>
        <w:right w:val="none" w:sz="0" w:space="0" w:color="auto"/>
      </w:divBdr>
    </w:div>
    <w:div w:id="1922249566">
      <w:marLeft w:val="0"/>
      <w:marRight w:val="0"/>
      <w:marTop w:val="0"/>
      <w:marBottom w:val="0"/>
      <w:divBdr>
        <w:top w:val="none" w:sz="0" w:space="0" w:color="auto"/>
        <w:left w:val="none" w:sz="0" w:space="0" w:color="auto"/>
        <w:bottom w:val="none" w:sz="0" w:space="0" w:color="auto"/>
        <w:right w:val="none" w:sz="0" w:space="0" w:color="auto"/>
      </w:divBdr>
      <w:divsChild>
        <w:div w:id="1922249591">
          <w:marLeft w:val="0"/>
          <w:marRight w:val="0"/>
          <w:marTop w:val="0"/>
          <w:marBottom w:val="150"/>
          <w:divBdr>
            <w:top w:val="none" w:sz="0" w:space="0" w:color="auto"/>
            <w:left w:val="none" w:sz="0" w:space="0" w:color="auto"/>
            <w:bottom w:val="none" w:sz="0" w:space="0" w:color="auto"/>
            <w:right w:val="none" w:sz="0" w:space="0" w:color="auto"/>
          </w:divBdr>
        </w:div>
      </w:divsChild>
    </w:div>
    <w:div w:id="1922249567">
      <w:marLeft w:val="0"/>
      <w:marRight w:val="0"/>
      <w:marTop w:val="0"/>
      <w:marBottom w:val="0"/>
      <w:divBdr>
        <w:top w:val="none" w:sz="0" w:space="0" w:color="auto"/>
        <w:left w:val="none" w:sz="0" w:space="0" w:color="auto"/>
        <w:bottom w:val="none" w:sz="0" w:space="0" w:color="auto"/>
        <w:right w:val="none" w:sz="0" w:space="0" w:color="auto"/>
      </w:divBdr>
    </w:div>
    <w:div w:id="1922249569">
      <w:marLeft w:val="0"/>
      <w:marRight w:val="0"/>
      <w:marTop w:val="0"/>
      <w:marBottom w:val="0"/>
      <w:divBdr>
        <w:top w:val="none" w:sz="0" w:space="0" w:color="auto"/>
        <w:left w:val="none" w:sz="0" w:space="0" w:color="auto"/>
        <w:bottom w:val="none" w:sz="0" w:space="0" w:color="auto"/>
        <w:right w:val="none" w:sz="0" w:space="0" w:color="auto"/>
      </w:divBdr>
    </w:div>
    <w:div w:id="1922249570">
      <w:marLeft w:val="0"/>
      <w:marRight w:val="0"/>
      <w:marTop w:val="0"/>
      <w:marBottom w:val="0"/>
      <w:divBdr>
        <w:top w:val="none" w:sz="0" w:space="0" w:color="auto"/>
        <w:left w:val="none" w:sz="0" w:space="0" w:color="auto"/>
        <w:bottom w:val="none" w:sz="0" w:space="0" w:color="auto"/>
        <w:right w:val="none" w:sz="0" w:space="0" w:color="auto"/>
      </w:divBdr>
    </w:div>
    <w:div w:id="1922249571">
      <w:marLeft w:val="0"/>
      <w:marRight w:val="0"/>
      <w:marTop w:val="0"/>
      <w:marBottom w:val="0"/>
      <w:divBdr>
        <w:top w:val="none" w:sz="0" w:space="0" w:color="auto"/>
        <w:left w:val="none" w:sz="0" w:space="0" w:color="auto"/>
        <w:bottom w:val="none" w:sz="0" w:space="0" w:color="auto"/>
        <w:right w:val="none" w:sz="0" w:space="0" w:color="auto"/>
      </w:divBdr>
    </w:div>
    <w:div w:id="1922249572">
      <w:marLeft w:val="0"/>
      <w:marRight w:val="0"/>
      <w:marTop w:val="0"/>
      <w:marBottom w:val="0"/>
      <w:divBdr>
        <w:top w:val="none" w:sz="0" w:space="0" w:color="auto"/>
        <w:left w:val="none" w:sz="0" w:space="0" w:color="auto"/>
        <w:bottom w:val="none" w:sz="0" w:space="0" w:color="auto"/>
        <w:right w:val="none" w:sz="0" w:space="0" w:color="auto"/>
      </w:divBdr>
    </w:div>
    <w:div w:id="1922249573">
      <w:marLeft w:val="0"/>
      <w:marRight w:val="0"/>
      <w:marTop w:val="0"/>
      <w:marBottom w:val="0"/>
      <w:divBdr>
        <w:top w:val="none" w:sz="0" w:space="0" w:color="auto"/>
        <w:left w:val="none" w:sz="0" w:space="0" w:color="auto"/>
        <w:bottom w:val="none" w:sz="0" w:space="0" w:color="auto"/>
        <w:right w:val="none" w:sz="0" w:space="0" w:color="auto"/>
      </w:divBdr>
      <w:divsChild>
        <w:div w:id="1922249575">
          <w:marLeft w:val="0"/>
          <w:marRight w:val="0"/>
          <w:marTop w:val="0"/>
          <w:marBottom w:val="0"/>
          <w:divBdr>
            <w:top w:val="none" w:sz="0" w:space="0" w:color="auto"/>
            <w:left w:val="none" w:sz="0" w:space="0" w:color="auto"/>
            <w:bottom w:val="none" w:sz="0" w:space="0" w:color="auto"/>
            <w:right w:val="none" w:sz="0" w:space="0" w:color="auto"/>
          </w:divBdr>
        </w:div>
        <w:div w:id="1922249587">
          <w:marLeft w:val="0"/>
          <w:marRight w:val="0"/>
          <w:marTop w:val="0"/>
          <w:marBottom w:val="0"/>
          <w:divBdr>
            <w:top w:val="none" w:sz="0" w:space="0" w:color="auto"/>
            <w:left w:val="none" w:sz="0" w:space="0" w:color="auto"/>
            <w:bottom w:val="none" w:sz="0" w:space="0" w:color="auto"/>
            <w:right w:val="none" w:sz="0" w:space="0" w:color="auto"/>
          </w:divBdr>
        </w:div>
      </w:divsChild>
    </w:div>
    <w:div w:id="1922249574">
      <w:marLeft w:val="0"/>
      <w:marRight w:val="0"/>
      <w:marTop w:val="0"/>
      <w:marBottom w:val="0"/>
      <w:divBdr>
        <w:top w:val="none" w:sz="0" w:space="0" w:color="auto"/>
        <w:left w:val="none" w:sz="0" w:space="0" w:color="auto"/>
        <w:bottom w:val="none" w:sz="0" w:space="0" w:color="auto"/>
        <w:right w:val="none" w:sz="0" w:space="0" w:color="auto"/>
      </w:divBdr>
    </w:div>
    <w:div w:id="1922249576">
      <w:marLeft w:val="0"/>
      <w:marRight w:val="0"/>
      <w:marTop w:val="0"/>
      <w:marBottom w:val="0"/>
      <w:divBdr>
        <w:top w:val="none" w:sz="0" w:space="0" w:color="auto"/>
        <w:left w:val="none" w:sz="0" w:space="0" w:color="auto"/>
        <w:bottom w:val="none" w:sz="0" w:space="0" w:color="auto"/>
        <w:right w:val="none" w:sz="0" w:space="0" w:color="auto"/>
      </w:divBdr>
    </w:div>
    <w:div w:id="1922249577">
      <w:marLeft w:val="0"/>
      <w:marRight w:val="0"/>
      <w:marTop w:val="0"/>
      <w:marBottom w:val="0"/>
      <w:divBdr>
        <w:top w:val="none" w:sz="0" w:space="0" w:color="auto"/>
        <w:left w:val="none" w:sz="0" w:space="0" w:color="auto"/>
        <w:bottom w:val="none" w:sz="0" w:space="0" w:color="auto"/>
        <w:right w:val="none" w:sz="0" w:space="0" w:color="auto"/>
      </w:divBdr>
    </w:div>
    <w:div w:id="1922249578">
      <w:marLeft w:val="0"/>
      <w:marRight w:val="0"/>
      <w:marTop w:val="0"/>
      <w:marBottom w:val="0"/>
      <w:divBdr>
        <w:top w:val="none" w:sz="0" w:space="0" w:color="auto"/>
        <w:left w:val="none" w:sz="0" w:space="0" w:color="auto"/>
        <w:bottom w:val="none" w:sz="0" w:space="0" w:color="auto"/>
        <w:right w:val="none" w:sz="0" w:space="0" w:color="auto"/>
      </w:divBdr>
    </w:div>
    <w:div w:id="1922249579">
      <w:marLeft w:val="0"/>
      <w:marRight w:val="0"/>
      <w:marTop w:val="0"/>
      <w:marBottom w:val="0"/>
      <w:divBdr>
        <w:top w:val="none" w:sz="0" w:space="0" w:color="auto"/>
        <w:left w:val="none" w:sz="0" w:space="0" w:color="auto"/>
        <w:bottom w:val="none" w:sz="0" w:space="0" w:color="auto"/>
        <w:right w:val="none" w:sz="0" w:space="0" w:color="auto"/>
      </w:divBdr>
    </w:div>
    <w:div w:id="1922249580">
      <w:marLeft w:val="0"/>
      <w:marRight w:val="0"/>
      <w:marTop w:val="0"/>
      <w:marBottom w:val="0"/>
      <w:divBdr>
        <w:top w:val="none" w:sz="0" w:space="0" w:color="auto"/>
        <w:left w:val="none" w:sz="0" w:space="0" w:color="auto"/>
        <w:bottom w:val="none" w:sz="0" w:space="0" w:color="auto"/>
        <w:right w:val="none" w:sz="0" w:space="0" w:color="auto"/>
      </w:divBdr>
    </w:div>
    <w:div w:id="1922249581">
      <w:marLeft w:val="0"/>
      <w:marRight w:val="0"/>
      <w:marTop w:val="0"/>
      <w:marBottom w:val="0"/>
      <w:divBdr>
        <w:top w:val="none" w:sz="0" w:space="0" w:color="auto"/>
        <w:left w:val="none" w:sz="0" w:space="0" w:color="auto"/>
        <w:bottom w:val="none" w:sz="0" w:space="0" w:color="auto"/>
        <w:right w:val="none" w:sz="0" w:space="0" w:color="auto"/>
      </w:divBdr>
    </w:div>
    <w:div w:id="1922249582">
      <w:marLeft w:val="0"/>
      <w:marRight w:val="0"/>
      <w:marTop w:val="0"/>
      <w:marBottom w:val="0"/>
      <w:divBdr>
        <w:top w:val="none" w:sz="0" w:space="0" w:color="auto"/>
        <w:left w:val="none" w:sz="0" w:space="0" w:color="auto"/>
        <w:bottom w:val="none" w:sz="0" w:space="0" w:color="auto"/>
        <w:right w:val="none" w:sz="0" w:space="0" w:color="auto"/>
      </w:divBdr>
    </w:div>
    <w:div w:id="1922249583">
      <w:marLeft w:val="0"/>
      <w:marRight w:val="0"/>
      <w:marTop w:val="0"/>
      <w:marBottom w:val="0"/>
      <w:divBdr>
        <w:top w:val="none" w:sz="0" w:space="0" w:color="auto"/>
        <w:left w:val="none" w:sz="0" w:space="0" w:color="auto"/>
        <w:bottom w:val="none" w:sz="0" w:space="0" w:color="auto"/>
        <w:right w:val="none" w:sz="0" w:space="0" w:color="auto"/>
      </w:divBdr>
    </w:div>
    <w:div w:id="1922249584">
      <w:marLeft w:val="0"/>
      <w:marRight w:val="0"/>
      <w:marTop w:val="0"/>
      <w:marBottom w:val="0"/>
      <w:divBdr>
        <w:top w:val="none" w:sz="0" w:space="0" w:color="auto"/>
        <w:left w:val="none" w:sz="0" w:space="0" w:color="auto"/>
        <w:bottom w:val="none" w:sz="0" w:space="0" w:color="auto"/>
        <w:right w:val="none" w:sz="0" w:space="0" w:color="auto"/>
      </w:divBdr>
    </w:div>
    <w:div w:id="1922249585">
      <w:marLeft w:val="0"/>
      <w:marRight w:val="0"/>
      <w:marTop w:val="0"/>
      <w:marBottom w:val="0"/>
      <w:divBdr>
        <w:top w:val="none" w:sz="0" w:space="0" w:color="auto"/>
        <w:left w:val="none" w:sz="0" w:space="0" w:color="auto"/>
        <w:bottom w:val="none" w:sz="0" w:space="0" w:color="auto"/>
        <w:right w:val="none" w:sz="0" w:space="0" w:color="auto"/>
      </w:divBdr>
    </w:div>
    <w:div w:id="1922249586">
      <w:marLeft w:val="0"/>
      <w:marRight w:val="0"/>
      <w:marTop w:val="0"/>
      <w:marBottom w:val="0"/>
      <w:divBdr>
        <w:top w:val="none" w:sz="0" w:space="0" w:color="auto"/>
        <w:left w:val="none" w:sz="0" w:space="0" w:color="auto"/>
        <w:bottom w:val="none" w:sz="0" w:space="0" w:color="auto"/>
        <w:right w:val="none" w:sz="0" w:space="0" w:color="auto"/>
      </w:divBdr>
    </w:div>
    <w:div w:id="1922249588">
      <w:marLeft w:val="0"/>
      <w:marRight w:val="0"/>
      <w:marTop w:val="0"/>
      <w:marBottom w:val="0"/>
      <w:divBdr>
        <w:top w:val="none" w:sz="0" w:space="0" w:color="auto"/>
        <w:left w:val="none" w:sz="0" w:space="0" w:color="auto"/>
        <w:bottom w:val="none" w:sz="0" w:space="0" w:color="auto"/>
        <w:right w:val="none" w:sz="0" w:space="0" w:color="auto"/>
      </w:divBdr>
    </w:div>
    <w:div w:id="1922249590">
      <w:marLeft w:val="0"/>
      <w:marRight w:val="0"/>
      <w:marTop w:val="0"/>
      <w:marBottom w:val="0"/>
      <w:divBdr>
        <w:top w:val="none" w:sz="0" w:space="0" w:color="auto"/>
        <w:left w:val="none" w:sz="0" w:space="0" w:color="auto"/>
        <w:bottom w:val="none" w:sz="0" w:space="0" w:color="auto"/>
        <w:right w:val="none" w:sz="0" w:space="0" w:color="auto"/>
      </w:divBdr>
    </w:div>
    <w:div w:id="1922249593">
      <w:marLeft w:val="0"/>
      <w:marRight w:val="0"/>
      <w:marTop w:val="0"/>
      <w:marBottom w:val="0"/>
      <w:divBdr>
        <w:top w:val="none" w:sz="0" w:space="0" w:color="auto"/>
        <w:left w:val="none" w:sz="0" w:space="0" w:color="auto"/>
        <w:bottom w:val="none" w:sz="0" w:space="0" w:color="auto"/>
        <w:right w:val="none" w:sz="0" w:space="0" w:color="auto"/>
      </w:divBdr>
    </w:div>
    <w:div w:id="1922249594">
      <w:marLeft w:val="0"/>
      <w:marRight w:val="0"/>
      <w:marTop w:val="0"/>
      <w:marBottom w:val="0"/>
      <w:divBdr>
        <w:top w:val="none" w:sz="0" w:space="0" w:color="auto"/>
        <w:left w:val="none" w:sz="0" w:space="0" w:color="auto"/>
        <w:bottom w:val="none" w:sz="0" w:space="0" w:color="auto"/>
        <w:right w:val="none" w:sz="0" w:space="0" w:color="auto"/>
      </w:divBdr>
      <w:divsChild>
        <w:div w:id="1922249568">
          <w:marLeft w:val="0"/>
          <w:marRight w:val="-150"/>
          <w:marTop w:val="312"/>
          <w:marBottom w:val="0"/>
          <w:divBdr>
            <w:top w:val="none" w:sz="0" w:space="0" w:color="auto"/>
            <w:left w:val="none" w:sz="0" w:space="0" w:color="auto"/>
            <w:bottom w:val="none" w:sz="0" w:space="0" w:color="auto"/>
            <w:right w:val="none" w:sz="0" w:space="0" w:color="auto"/>
          </w:divBdr>
          <w:divsChild>
            <w:div w:id="1922249592">
              <w:marLeft w:val="0"/>
              <w:marRight w:val="0"/>
              <w:marTop w:val="0"/>
              <w:marBottom w:val="0"/>
              <w:divBdr>
                <w:top w:val="none" w:sz="0" w:space="0" w:color="auto"/>
                <w:left w:val="single" w:sz="6" w:space="8" w:color="auto"/>
                <w:bottom w:val="none" w:sz="0" w:space="0" w:color="auto"/>
                <w:right w:val="single" w:sz="6" w:space="8" w:color="auto"/>
              </w:divBdr>
              <w:divsChild>
                <w:div w:id="192224959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922249601">
      <w:marLeft w:val="0"/>
      <w:marRight w:val="0"/>
      <w:marTop w:val="0"/>
      <w:marBottom w:val="0"/>
      <w:divBdr>
        <w:top w:val="none" w:sz="0" w:space="0" w:color="auto"/>
        <w:left w:val="none" w:sz="0" w:space="0" w:color="auto"/>
        <w:bottom w:val="none" w:sz="0" w:space="0" w:color="auto"/>
        <w:right w:val="none" w:sz="0" w:space="0" w:color="auto"/>
      </w:divBdr>
      <w:divsChild>
        <w:div w:id="1922249598">
          <w:marLeft w:val="7500"/>
          <w:marRight w:val="0"/>
          <w:marTop w:val="0"/>
          <w:marBottom w:val="0"/>
          <w:divBdr>
            <w:top w:val="none" w:sz="0" w:space="0" w:color="auto"/>
            <w:left w:val="none" w:sz="0" w:space="0" w:color="auto"/>
            <w:bottom w:val="none" w:sz="0" w:space="0" w:color="auto"/>
            <w:right w:val="none" w:sz="0" w:space="0" w:color="auto"/>
          </w:divBdr>
          <w:divsChild>
            <w:div w:id="1922249565">
              <w:marLeft w:val="0"/>
              <w:marRight w:val="0"/>
              <w:marTop w:val="0"/>
              <w:marBottom w:val="0"/>
              <w:divBdr>
                <w:top w:val="none" w:sz="0" w:space="0" w:color="auto"/>
                <w:left w:val="none" w:sz="0" w:space="0" w:color="auto"/>
                <w:bottom w:val="none" w:sz="0" w:space="0" w:color="auto"/>
                <w:right w:val="none" w:sz="0" w:space="0" w:color="auto"/>
              </w:divBdr>
              <w:divsChild>
                <w:div w:id="1922249596">
                  <w:marLeft w:val="0"/>
                  <w:marRight w:val="150"/>
                  <w:marTop w:val="0"/>
                  <w:marBottom w:val="0"/>
                  <w:divBdr>
                    <w:top w:val="none" w:sz="0" w:space="0" w:color="auto"/>
                    <w:left w:val="none" w:sz="0" w:space="0" w:color="auto"/>
                    <w:bottom w:val="none" w:sz="0" w:space="0" w:color="auto"/>
                    <w:right w:val="none" w:sz="0" w:space="0" w:color="auto"/>
                  </w:divBdr>
                </w:div>
                <w:div w:id="1922249597">
                  <w:marLeft w:val="0"/>
                  <w:marRight w:val="0"/>
                  <w:marTop w:val="0"/>
                  <w:marBottom w:val="0"/>
                  <w:divBdr>
                    <w:top w:val="none" w:sz="0" w:space="0" w:color="auto"/>
                    <w:left w:val="none" w:sz="0" w:space="0" w:color="auto"/>
                    <w:bottom w:val="none" w:sz="0" w:space="0" w:color="auto"/>
                    <w:right w:val="none" w:sz="0" w:space="0" w:color="auto"/>
                  </w:divBdr>
                </w:div>
                <w:div w:id="1922249599">
                  <w:marLeft w:val="0"/>
                  <w:marRight w:val="0"/>
                  <w:marTop w:val="0"/>
                  <w:marBottom w:val="0"/>
                  <w:divBdr>
                    <w:top w:val="none" w:sz="0" w:space="0" w:color="auto"/>
                    <w:left w:val="none" w:sz="0" w:space="0" w:color="auto"/>
                    <w:bottom w:val="none" w:sz="0" w:space="0" w:color="auto"/>
                    <w:right w:val="none" w:sz="0" w:space="0" w:color="auto"/>
                  </w:divBdr>
                  <w:divsChild>
                    <w:div w:id="1922249589">
                      <w:marLeft w:val="0"/>
                      <w:marRight w:val="0"/>
                      <w:marTop w:val="0"/>
                      <w:marBottom w:val="0"/>
                      <w:divBdr>
                        <w:top w:val="none" w:sz="0" w:space="0" w:color="auto"/>
                        <w:left w:val="none" w:sz="0" w:space="0" w:color="auto"/>
                        <w:bottom w:val="none" w:sz="0" w:space="0" w:color="auto"/>
                        <w:right w:val="none" w:sz="0" w:space="0" w:color="auto"/>
                      </w:divBdr>
                    </w:div>
                  </w:divsChild>
                </w:div>
                <w:div w:id="192224960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922249602">
      <w:marLeft w:val="0"/>
      <w:marRight w:val="0"/>
      <w:marTop w:val="0"/>
      <w:marBottom w:val="0"/>
      <w:divBdr>
        <w:top w:val="none" w:sz="0" w:space="0" w:color="auto"/>
        <w:left w:val="none" w:sz="0" w:space="0" w:color="auto"/>
        <w:bottom w:val="none" w:sz="0" w:space="0" w:color="auto"/>
        <w:right w:val="none" w:sz="0" w:space="0" w:color="auto"/>
      </w:divBdr>
    </w:div>
    <w:div w:id="1930043791">
      <w:bodyDiv w:val="1"/>
      <w:marLeft w:val="0"/>
      <w:marRight w:val="0"/>
      <w:marTop w:val="0"/>
      <w:marBottom w:val="0"/>
      <w:divBdr>
        <w:top w:val="none" w:sz="0" w:space="0" w:color="auto"/>
        <w:left w:val="none" w:sz="0" w:space="0" w:color="auto"/>
        <w:bottom w:val="none" w:sz="0" w:space="0" w:color="auto"/>
        <w:right w:val="none" w:sz="0" w:space="0" w:color="auto"/>
      </w:divBdr>
    </w:div>
    <w:div w:id="1953512966">
      <w:bodyDiv w:val="1"/>
      <w:marLeft w:val="0"/>
      <w:marRight w:val="0"/>
      <w:marTop w:val="0"/>
      <w:marBottom w:val="0"/>
      <w:divBdr>
        <w:top w:val="none" w:sz="0" w:space="0" w:color="auto"/>
        <w:left w:val="none" w:sz="0" w:space="0" w:color="auto"/>
        <w:bottom w:val="none" w:sz="0" w:space="0" w:color="auto"/>
        <w:right w:val="none" w:sz="0" w:space="0" w:color="auto"/>
      </w:divBdr>
    </w:div>
    <w:div w:id="1991472566">
      <w:bodyDiv w:val="1"/>
      <w:marLeft w:val="0"/>
      <w:marRight w:val="0"/>
      <w:marTop w:val="0"/>
      <w:marBottom w:val="0"/>
      <w:divBdr>
        <w:top w:val="none" w:sz="0" w:space="0" w:color="auto"/>
        <w:left w:val="none" w:sz="0" w:space="0" w:color="auto"/>
        <w:bottom w:val="none" w:sz="0" w:space="0" w:color="auto"/>
        <w:right w:val="none" w:sz="0" w:space="0" w:color="auto"/>
      </w:divBdr>
    </w:div>
    <w:div w:id="1991670236">
      <w:bodyDiv w:val="1"/>
      <w:marLeft w:val="0"/>
      <w:marRight w:val="0"/>
      <w:marTop w:val="0"/>
      <w:marBottom w:val="0"/>
      <w:divBdr>
        <w:top w:val="none" w:sz="0" w:space="0" w:color="auto"/>
        <w:left w:val="none" w:sz="0" w:space="0" w:color="auto"/>
        <w:bottom w:val="none" w:sz="0" w:space="0" w:color="auto"/>
        <w:right w:val="none" w:sz="0" w:space="0" w:color="auto"/>
      </w:divBdr>
    </w:div>
    <w:div w:id="1996831166">
      <w:bodyDiv w:val="1"/>
      <w:marLeft w:val="0"/>
      <w:marRight w:val="0"/>
      <w:marTop w:val="0"/>
      <w:marBottom w:val="0"/>
      <w:divBdr>
        <w:top w:val="none" w:sz="0" w:space="0" w:color="auto"/>
        <w:left w:val="none" w:sz="0" w:space="0" w:color="auto"/>
        <w:bottom w:val="none" w:sz="0" w:space="0" w:color="auto"/>
        <w:right w:val="none" w:sz="0" w:space="0" w:color="auto"/>
      </w:divBdr>
    </w:div>
    <w:div w:id="2030446813">
      <w:bodyDiv w:val="1"/>
      <w:marLeft w:val="0"/>
      <w:marRight w:val="0"/>
      <w:marTop w:val="0"/>
      <w:marBottom w:val="0"/>
      <w:divBdr>
        <w:top w:val="none" w:sz="0" w:space="0" w:color="auto"/>
        <w:left w:val="none" w:sz="0" w:space="0" w:color="auto"/>
        <w:bottom w:val="none" w:sz="0" w:space="0" w:color="auto"/>
        <w:right w:val="none" w:sz="0" w:space="0" w:color="auto"/>
      </w:divBdr>
    </w:div>
    <w:div w:id="2070685875">
      <w:bodyDiv w:val="1"/>
      <w:marLeft w:val="0"/>
      <w:marRight w:val="0"/>
      <w:marTop w:val="0"/>
      <w:marBottom w:val="0"/>
      <w:divBdr>
        <w:top w:val="none" w:sz="0" w:space="0" w:color="auto"/>
        <w:left w:val="none" w:sz="0" w:space="0" w:color="auto"/>
        <w:bottom w:val="none" w:sz="0" w:space="0" w:color="auto"/>
        <w:right w:val="none" w:sz="0" w:space="0" w:color="auto"/>
      </w:divBdr>
    </w:div>
    <w:div w:id="2096854595">
      <w:bodyDiv w:val="1"/>
      <w:marLeft w:val="0"/>
      <w:marRight w:val="0"/>
      <w:marTop w:val="0"/>
      <w:marBottom w:val="0"/>
      <w:divBdr>
        <w:top w:val="none" w:sz="0" w:space="0" w:color="auto"/>
        <w:left w:val="none" w:sz="0" w:space="0" w:color="auto"/>
        <w:bottom w:val="none" w:sz="0" w:space="0" w:color="auto"/>
        <w:right w:val="none" w:sz="0" w:space="0" w:color="auto"/>
      </w:divBdr>
    </w:div>
    <w:div w:id="21065380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doz.pl/apteka/p13874-Micardis_tabletki_80_mg_28_sz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ГОСТ — сортировка по названиям"/>
</file>

<file path=customXml/itemProps1.xml><?xml version="1.0" encoding="utf-8"?>
<ds:datastoreItem xmlns:ds="http://schemas.openxmlformats.org/officeDocument/2006/customXml" ds:itemID="{E3596EB9-EF16-4A4D-81D8-DA8373137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18</Pages>
  <Words>22233</Words>
  <Characters>12673</Characters>
  <Application>Microsoft Office Word</Application>
  <DocSecurity>0</DocSecurity>
  <Lines>105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34837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Сергиенко Анна Геннадиевна</cp:lastModifiedBy>
  <cp:revision>74</cp:revision>
  <cp:lastPrinted>2018-10-04T12:16:00Z</cp:lastPrinted>
  <dcterms:created xsi:type="dcterms:W3CDTF">2018-02-12T21:12:00Z</dcterms:created>
  <dcterms:modified xsi:type="dcterms:W3CDTF">2018-12-06T08:53:00Z</dcterms:modified>
</cp:coreProperties>
</file>