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533A" w:rsidRDefault="00C6533A" w:rsidP="00C6533A">
      <w:pPr>
        <w:jc w:val="right"/>
        <w:rPr>
          <w:b/>
          <w:i/>
          <w:color w:val="000000"/>
          <w:lang w:val="uk-UA"/>
        </w:rPr>
      </w:pPr>
    </w:p>
    <w:p w:rsidR="00C6533A" w:rsidRDefault="00C6533A" w:rsidP="00C6533A">
      <w:pPr>
        <w:jc w:val="right"/>
        <w:rPr>
          <w:b/>
          <w:i/>
          <w:color w:val="000000"/>
          <w:lang w:val="uk-UA"/>
        </w:rPr>
      </w:pPr>
    </w:p>
    <w:p w:rsidR="00C6533A" w:rsidRDefault="00C6533A" w:rsidP="00C6533A">
      <w:pPr>
        <w:jc w:val="right"/>
        <w:rPr>
          <w:b/>
          <w:i/>
          <w:color w:val="000000"/>
          <w:lang w:val="uk-UA"/>
        </w:rPr>
      </w:pPr>
    </w:p>
    <w:p w:rsidR="00C6533A" w:rsidRDefault="00C6533A" w:rsidP="00C6533A">
      <w:pPr>
        <w:jc w:val="right"/>
        <w:rPr>
          <w:b/>
          <w:i/>
          <w:color w:val="000000"/>
          <w:lang w:val="uk-UA"/>
        </w:rPr>
      </w:pPr>
    </w:p>
    <w:p w:rsidR="00C6533A" w:rsidRDefault="00C6533A" w:rsidP="00C6533A">
      <w:pPr>
        <w:jc w:val="right"/>
        <w:rPr>
          <w:b/>
          <w:i/>
          <w:color w:val="000000"/>
          <w:lang w:val="uk-UA"/>
        </w:rPr>
      </w:pPr>
    </w:p>
    <w:p w:rsidR="00C6533A" w:rsidRDefault="00C6533A" w:rsidP="00C6533A">
      <w:pPr>
        <w:jc w:val="right"/>
        <w:rPr>
          <w:b/>
          <w:i/>
          <w:color w:val="000000"/>
          <w:lang w:val="uk-UA"/>
        </w:rPr>
      </w:pPr>
    </w:p>
    <w:p w:rsidR="00C6533A" w:rsidRDefault="00C6533A" w:rsidP="00C6533A">
      <w:pPr>
        <w:jc w:val="right"/>
        <w:rPr>
          <w:b/>
          <w:i/>
          <w:color w:val="000000"/>
          <w:lang w:val="uk-UA"/>
        </w:rPr>
      </w:pPr>
    </w:p>
    <w:p w:rsidR="00C6533A" w:rsidRDefault="00C6533A" w:rsidP="00C6533A">
      <w:pPr>
        <w:jc w:val="right"/>
        <w:rPr>
          <w:b/>
          <w:i/>
          <w:color w:val="000000"/>
          <w:lang w:val="uk-UA"/>
        </w:rPr>
      </w:pPr>
    </w:p>
    <w:p w:rsidR="00C6533A" w:rsidRDefault="00C6533A" w:rsidP="00C6533A">
      <w:pPr>
        <w:jc w:val="right"/>
        <w:rPr>
          <w:b/>
          <w:i/>
          <w:color w:val="000000"/>
          <w:lang w:val="uk-UA"/>
        </w:rPr>
      </w:pPr>
    </w:p>
    <w:p w:rsidR="00C6533A" w:rsidRDefault="00C6533A" w:rsidP="00C6533A">
      <w:pPr>
        <w:jc w:val="right"/>
        <w:rPr>
          <w:b/>
          <w:i/>
          <w:color w:val="000000"/>
          <w:lang w:val="uk-UA"/>
        </w:rPr>
      </w:pPr>
    </w:p>
    <w:p w:rsidR="00C6533A" w:rsidRDefault="00C6533A" w:rsidP="00C6533A">
      <w:pPr>
        <w:jc w:val="right"/>
        <w:rPr>
          <w:b/>
          <w:i/>
          <w:color w:val="000000"/>
          <w:lang w:val="uk-UA"/>
        </w:rPr>
      </w:pPr>
    </w:p>
    <w:p w:rsidR="00C6533A" w:rsidRDefault="00C6533A" w:rsidP="00C6533A">
      <w:pPr>
        <w:jc w:val="right"/>
        <w:rPr>
          <w:b/>
          <w:i/>
          <w:color w:val="000000"/>
          <w:lang w:val="uk-UA"/>
        </w:rPr>
      </w:pPr>
    </w:p>
    <w:p w:rsidR="00C6533A" w:rsidRDefault="00C6533A" w:rsidP="00C6533A">
      <w:pPr>
        <w:jc w:val="right"/>
        <w:rPr>
          <w:b/>
          <w:i/>
          <w:color w:val="000000"/>
          <w:lang w:val="uk-UA"/>
        </w:rPr>
      </w:pPr>
    </w:p>
    <w:p w:rsidR="00C6533A" w:rsidRDefault="00C6533A" w:rsidP="00C6533A">
      <w:pPr>
        <w:jc w:val="right"/>
        <w:rPr>
          <w:b/>
          <w:i/>
          <w:color w:val="000000"/>
          <w:lang w:val="uk-UA"/>
        </w:rPr>
      </w:pPr>
    </w:p>
    <w:p w:rsidR="00C6533A" w:rsidRPr="005E74A4" w:rsidRDefault="00C6533A" w:rsidP="00C6533A">
      <w:pPr>
        <w:jc w:val="center"/>
        <w:rPr>
          <w:b/>
          <w:color w:val="000000"/>
          <w:sz w:val="28"/>
          <w:szCs w:val="28"/>
          <w:lang w:val="uk-UA"/>
        </w:rPr>
      </w:pPr>
      <w:r w:rsidRPr="005E74A4">
        <w:rPr>
          <w:b/>
          <w:color w:val="000000"/>
          <w:sz w:val="28"/>
          <w:szCs w:val="28"/>
          <w:lang w:val="uk-UA"/>
        </w:rPr>
        <w:t>ВИСНОВОК</w:t>
      </w:r>
    </w:p>
    <w:p w:rsidR="00C6533A" w:rsidRDefault="00C6533A" w:rsidP="00C6533A">
      <w:pPr>
        <w:jc w:val="center"/>
        <w:rPr>
          <w:b/>
          <w:i/>
          <w:color w:val="000000"/>
          <w:lang w:val="uk-UA"/>
        </w:rPr>
      </w:pPr>
      <w:r w:rsidRPr="005E74A4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C6533A" w:rsidRPr="00885A64" w:rsidRDefault="00C6533A" w:rsidP="00C6533A">
      <w:pPr>
        <w:tabs>
          <w:tab w:val="left" w:pos="6120"/>
        </w:tabs>
        <w:rPr>
          <w:b/>
          <w:bCs/>
          <w:color w:val="000000"/>
          <w:sz w:val="28"/>
          <w:szCs w:val="28"/>
          <w:lang w:val="uk-UA"/>
        </w:rPr>
      </w:pPr>
    </w:p>
    <w:p w:rsidR="00C6533A" w:rsidRPr="00182757" w:rsidRDefault="00C6533A" w:rsidP="00C6533A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C6533A" w:rsidRDefault="00C6533A" w:rsidP="00C6533A">
      <w:pPr>
        <w:pStyle w:val="a3"/>
        <w:spacing w:before="0" w:beforeAutospacing="0" w:after="0" w:afterAutospacing="0"/>
        <w:ind w:firstLine="705"/>
        <w:jc w:val="both"/>
        <w:rPr>
          <w:b/>
          <w:i/>
          <w:color w:val="000000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На своєму засіданні </w:t>
      </w:r>
      <w:r>
        <w:rPr>
          <w:color w:val="000000"/>
          <w:sz w:val="28"/>
          <w:szCs w:val="28"/>
          <w:lang w:val="uk-UA"/>
        </w:rPr>
        <w:t>17</w:t>
      </w:r>
      <w:r w:rsidRPr="00182757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січня</w:t>
      </w:r>
      <w:r w:rsidRPr="00182757">
        <w:rPr>
          <w:color w:val="000000"/>
          <w:sz w:val="28"/>
          <w:szCs w:val="28"/>
          <w:lang w:val="uk-UA"/>
        </w:rPr>
        <w:t xml:space="preserve"> 201</w:t>
      </w:r>
      <w:r>
        <w:rPr>
          <w:color w:val="000000"/>
          <w:sz w:val="28"/>
          <w:szCs w:val="28"/>
          <w:lang w:val="uk-UA"/>
        </w:rPr>
        <w:t>9</w:t>
      </w:r>
      <w:r w:rsidRPr="00182757">
        <w:rPr>
          <w:color w:val="000000"/>
          <w:sz w:val="28"/>
          <w:szCs w:val="28"/>
          <w:lang w:val="uk-UA"/>
        </w:rPr>
        <w:t xml:space="preserve"> р. Комітет з питань європейської </w:t>
      </w:r>
      <w:r w:rsidRPr="0071697D">
        <w:rPr>
          <w:color w:val="000000"/>
          <w:sz w:val="28"/>
          <w:szCs w:val="28"/>
          <w:lang w:val="uk-UA"/>
        </w:rPr>
        <w:t xml:space="preserve">інтеграції розглянув проект </w:t>
      </w:r>
      <w:r w:rsidRPr="00885A64">
        <w:rPr>
          <w:sz w:val="28"/>
          <w:szCs w:val="28"/>
          <w:shd w:val="clear" w:color="auto" w:fill="FFFFFF"/>
          <w:lang w:val="uk-UA"/>
        </w:rPr>
        <w:t>Закону про внесення змін до Бюджетного кодексу України щодо розподілу коштів екологічного податку</w:t>
      </w:r>
      <w:r w:rsidRPr="001D2FD2">
        <w:rPr>
          <w:sz w:val="28"/>
          <w:szCs w:val="28"/>
          <w:shd w:val="clear" w:color="auto" w:fill="FFFFFF"/>
          <w:lang w:val="uk-UA"/>
        </w:rPr>
        <w:t xml:space="preserve"> (реєстр.№9381)</w:t>
      </w:r>
      <w:r>
        <w:rPr>
          <w:sz w:val="28"/>
          <w:szCs w:val="28"/>
          <w:shd w:val="clear" w:color="auto" w:fill="FFFFFF"/>
          <w:lang w:val="uk-UA"/>
        </w:rPr>
        <w:t xml:space="preserve"> </w:t>
      </w:r>
      <w:r w:rsidRPr="0071697D">
        <w:rPr>
          <w:color w:val="000000"/>
          <w:sz w:val="28"/>
          <w:szCs w:val="28"/>
          <w:lang w:val="uk-UA"/>
        </w:rPr>
        <w:t>і дійшов висновку про те, що зазначений законопроект не належить до пріоритетних</w:t>
      </w:r>
      <w:r w:rsidRPr="00940F71">
        <w:rPr>
          <w:color w:val="000000"/>
          <w:sz w:val="28"/>
          <w:szCs w:val="28"/>
          <w:lang w:val="uk-UA"/>
        </w:rPr>
        <w:t xml:space="preserve"> сфер адаптації законодавства України до законодавства</w:t>
      </w:r>
      <w:r w:rsidRPr="00182757">
        <w:rPr>
          <w:color w:val="000000"/>
          <w:sz w:val="28"/>
          <w:szCs w:val="28"/>
          <w:lang w:val="uk-UA"/>
        </w:rPr>
        <w:t xml:space="preserve"> ЄС, або регулюється національним законодавством країн-членів ЄС, а отже, не потребує експертного висновку Комітету </w:t>
      </w:r>
      <w:r w:rsidRPr="005E74A4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  <w:r>
        <w:rPr>
          <w:color w:val="000000"/>
          <w:sz w:val="28"/>
          <w:szCs w:val="28"/>
          <w:lang w:val="uk-UA"/>
        </w:rPr>
        <w:t xml:space="preserve"> </w:t>
      </w:r>
    </w:p>
    <w:p w:rsidR="00C6533A" w:rsidRDefault="00C6533A" w:rsidP="00C6533A">
      <w:pPr>
        <w:pStyle w:val="a3"/>
        <w:spacing w:before="0" w:beforeAutospacing="0" w:after="0" w:afterAutospacing="0"/>
        <w:ind w:firstLine="705"/>
        <w:jc w:val="both"/>
        <w:rPr>
          <w:b/>
          <w:i/>
          <w:color w:val="000000"/>
          <w:sz w:val="20"/>
          <w:szCs w:val="20"/>
          <w:lang w:val="uk-UA"/>
        </w:rPr>
      </w:pPr>
    </w:p>
    <w:p w:rsidR="00C6533A" w:rsidRPr="00E966C5" w:rsidRDefault="00C6533A" w:rsidP="00C6533A">
      <w:pPr>
        <w:rPr>
          <w:b/>
          <w:i/>
          <w:color w:val="000000"/>
          <w:lang w:val="uk-UA"/>
        </w:rPr>
      </w:pPr>
    </w:p>
    <w:p w:rsidR="00292F6D" w:rsidRPr="00C6533A" w:rsidRDefault="00292F6D">
      <w:pPr>
        <w:rPr>
          <w:lang w:val="uk-UA"/>
        </w:rPr>
      </w:pPr>
      <w:bookmarkStart w:id="0" w:name="_GoBack"/>
      <w:bookmarkEnd w:id="0"/>
    </w:p>
    <w:sectPr w:rsidR="00292F6D" w:rsidRPr="00C6533A" w:rsidSect="0099255B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44F"/>
    <w:rsid w:val="00292F6D"/>
    <w:rsid w:val="0048744F"/>
    <w:rsid w:val="00C65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7A24B0-8EA6-4AE2-8EF1-28E8DBAB1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53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6533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647</Words>
  <Characters>369</Characters>
  <Application>Microsoft Office Word</Application>
  <DocSecurity>0</DocSecurity>
  <Lines>3</Lines>
  <Paragraphs>2</Paragraphs>
  <ScaleCrop>false</ScaleCrop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2019-03-12T13:02:00Z</dcterms:created>
  <dcterms:modified xsi:type="dcterms:W3CDTF">2019-03-12T13:02:00Z</dcterms:modified>
</cp:coreProperties>
</file>