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rPr>
          <w:rFonts w:ascii="Calibri" w:eastAsia="Calibri" w:hAnsi="Calibri" w:cs="Calibri"/>
        </w:rPr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jc w:val="both"/>
      </w:pPr>
    </w:p>
    <w:p w:rsidR="00F12984" w:rsidRDefault="00BE403E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F12984" w:rsidRDefault="00BE403E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F12984" w:rsidRDefault="00BE403E">
      <w:pPr>
        <w:spacing w:after="360" w:line="240" w:lineRule="auto"/>
        <w:jc w:val="center"/>
      </w:pPr>
      <w:r>
        <w:t>вимогам антикорупційного законодавства</w:t>
      </w:r>
    </w:p>
    <w:p w:rsidR="00F12984" w:rsidRDefault="00F12984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F12984" w:rsidRDefault="00BE40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</w:t>
      </w:r>
      <w:r w:rsidR="00277EF8">
        <w:rPr>
          <w:rFonts w:ascii="Calibri" w:eastAsia="Calibri" w:hAnsi="Calibri" w:cs="Calibri"/>
          <w:sz w:val="24"/>
          <w:szCs w:val="24"/>
        </w:rPr>
        <w:t xml:space="preserve">Закону </w:t>
      </w:r>
      <w:r w:rsidR="00BF5B94" w:rsidRPr="00BF5B94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України щодо врегулювання організаційно-правових та майнових питань діяльності садівничих і дачних кооперативів</w:t>
      </w:r>
      <w:r w:rsidR="00FE2F68" w:rsidRPr="00FE2F68"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F12984" w:rsidRDefault="00BE40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BF5B94" w:rsidRPr="00BF5B94">
        <w:rPr>
          <w:rFonts w:ascii="Calibri" w:eastAsia="Calibri" w:hAnsi="Calibri" w:cs="Calibri"/>
          <w:sz w:val="24"/>
          <w:szCs w:val="24"/>
        </w:rPr>
        <w:t>9433 від 20.12.2018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F12984" w:rsidRDefault="00F12984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F12984" w:rsidRDefault="00BE403E" w:rsidP="00BF5B94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A71043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A71043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r w:rsidR="00BF5B94" w:rsidRPr="00BF5B94">
        <w:rPr>
          <w:rFonts w:ascii="Calibri" w:eastAsia="Calibri" w:hAnsi="Calibri" w:cs="Calibri"/>
          <w:sz w:val="24"/>
          <w:szCs w:val="24"/>
        </w:rPr>
        <w:t xml:space="preserve">Івченко </w:t>
      </w:r>
      <w:r w:rsidR="00BF5B94">
        <w:rPr>
          <w:rFonts w:ascii="Calibri" w:eastAsia="Calibri" w:hAnsi="Calibri" w:cs="Calibri"/>
          <w:sz w:val="24"/>
          <w:szCs w:val="24"/>
        </w:rPr>
        <w:t xml:space="preserve">В.Є., </w:t>
      </w:r>
      <w:r w:rsidR="00BF5B94" w:rsidRPr="00BF5B94">
        <w:rPr>
          <w:rFonts w:ascii="Calibri" w:eastAsia="Calibri" w:hAnsi="Calibri" w:cs="Calibri"/>
          <w:sz w:val="24"/>
          <w:szCs w:val="24"/>
        </w:rPr>
        <w:t xml:space="preserve">Кириленко </w:t>
      </w:r>
      <w:r w:rsidR="00BF5B94">
        <w:rPr>
          <w:rFonts w:ascii="Calibri" w:eastAsia="Calibri" w:hAnsi="Calibri" w:cs="Calibri"/>
          <w:sz w:val="24"/>
          <w:szCs w:val="24"/>
        </w:rPr>
        <w:t xml:space="preserve">І.Г., </w:t>
      </w:r>
      <w:r w:rsidR="00BF5B94" w:rsidRPr="00BF5B94">
        <w:rPr>
          <w:rFonts w:ascii="Calibri" w:eastAsia="Calibri" w:hAnsi="Calibri" w:cs="Calibri"/>
          <w:sz w:val="24"/>
          <w:szCs w:val="24"/>
        </w:rPr>
        <w:t xml:space="preserve">Головко </w:t>
      </w:r>
      <w:r w:rsidR="00BF5B94">
        <w:rPr>
          <w:rFonts w:ascii="Calibri" w:eastAsia="Calibri" w:hAnsi="Calibri" w:cs="Calibri"/>
          <w:sz w:val="24"/>
          <w:szCs w:val="24"/>
        </w:rPr>
        <w:t>М.Й.</w:t>
      </w:r>
    </w:p>
    <w:p w:rsidR="00F12984" w:rsidRDefault="00BE403E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2F4089" w:rsidRPr="002F4089">
        <w:rPr>
          <w:rFonts w:ascii="Calibri" w:eastAsia="Calibri" w:hAnsi="Calibri" w:cs="Calibri"/>
          <w:sz w:val="24"/>
          <w:szCs w:val="24"/>
        </w:rPr>
        <w:t>Комітет з питань аграрної політики та земельних відносин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  <w:bookmarkStart w:id="0" w:name="_GoBack"/>
      <w:bookmarkEnd w:id="0"/>
    </w:p>
    <w:p w:rsidR="00F12984" w:rsidRDefault="00BE403E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16 </w:t>
      </w:r>
      <w:r w:rsidR="00567E04">
        <w:t>січня</w:t>
      </w:r>
      <w:r>
        <w:t xml:space="preserve"> 201</w:t>
      </w:r>
      <w:r w:rsidR="00567E04">
        <w:t>9</w:t>
      </w:r>
      <w:r>
        <w:t xml:space="preserve"> року, протокол № 1</w:t>
      </w:r>
      <w:r w:rsidR="00567E04">
        <w:t>30</w:t>
      </w:r>
      <w:r>
        <w:t>).</w:t>
      </w:r>
    </w:p>
    <w:p w:rsidR="00F12984" w:rsidRDefault="00F12984">
      <w:pPr>
        <w:spacing w:after="0"/>
        <w:ind w:firstLine="708"/>
        <w:jc w:val="both"/>
      </w:pPr>
    </w:p>
    <w:p w:rsidR="00F12984" w:rsidRDefault="00F12984">
      <w:pPr>
        <w:spacing w:after="0"/>
        <w:ind w:firstLine="708"/>
        <w:jc w:val="both"/>
      </w:pPr>
    </w:p>
    <w:p w:rsidR="00F12984" w:rsidRDefault="00BE403E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F12984" w:rsidRDefault="00F12984">
      <w:pPr>
        <w:spacing w:after="0" w:line="240" w:lineRule="auto"/>
        <w:jc w:val="both"/>
      </w:pPr>
    </w:p>
    <w:sectPr w:rsidR="00F12984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71E" w:rsidRDefault="00C8071E">
      <w:pPr>
        <w:spacing w:after="0" w:line="240" w:lineRule="auto"/>
      </w:pPr>
      <w:r>
        <w:separator/>
      </w:r>
    </w:p>
  </w:endnote>
  <w:endnote w:type="continuationSeparator" w:id="0">
    <w:p w:rsidR="00C8071E" w:rsidRDefault="00C80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71E" w:rsidRDefault="00C8071E">
      <w:pPr>
        <w:spacing w:after="0" w:line="240" w:lineRule="auto"/>
      </w:pPr>
      <w:r>
        <w:separator/>
      </w:r>
    </w:p>
  </w:footnote>
  <w:footnote w:type="continuationSeparator" w:id="0">
    <w:p w:rsidR="00C8071E" w:rsidRDefault="00C80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984" w:rsidRDefault="00BE403E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BF5B94" w:rsidRPr="00BF5B94">
      <w:t>9433 від 20.12.2018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84"/>
    <w:rsid w:val="001E59A0"/>
    <w:rsid w:val="00277EF8"/>
    <w:rsid w:val="002F4089"/>
    <w:rsid w:val="003F73EB"/>
    <w:rsid w:val="00462D53"/>
    <w:rsid w:val="00567E04"/>
    <w:rsid w:val="006D43D9"/>
    <w:rsid w:val="00784832"/>
    <w:rsid w:val="00A71043"/>
    <w:rsid w:val="00BE403E"/>
    <w:rsid w:val="00BF5B94"/>
    <w:rsid w:val="00C8071E"/>
    <w:rsid w:val="00E41363"/>
    <w:rsid w:val="00F12984"/>
    <w:rsid w:val="00F57870"/>
    <w:rsid w:val="00FE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EF52F"/>
  <w15:docId w15:val="{049D8D62-EDDF-4660-98B4-6D150E98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62D53"/>
  </w:style>
  <w:style w:type="paragraph" w:styleId="a7">
    <w:name w:val="footer"/>
    <w:basedOn w:val="a"/>
    <w:link w:val="a8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62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dcterms:created xsi:type="dcterms:W3CDTF">2019-01-16T16:05:00Z</dcterms:created>
  <dcterms:modified xsi:type="dcterms:W3CDTF">2019-01-16T16:12:00Z</dcterms:modified>
</cp:coreProperties>
</file>