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22D" w:rsidRDefault="009D2133">
      <w:pPr>
        <w:tabs>
          <w:tab w:val="center" w:pos="4677"/>
          <w:tab w:val="right" w:pos="9355"/>
        </w:tabs>
        <w:spacing w:after="0" w:line="240" w:lineRule="auto"/>
      </w:pPr>
      <w:r>
        <w:t xml:space="preserve"> 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DE789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95052" w:rsidRPr="00334452" w:rsidRDefault="00795052" w:rsidP="00795052">
      <w:pPr>
        <w:spacing w:after="0"/>
        <w:jc w:val="center"/>
        <w:rPr>
          <w:sz w:val="24"/>
          <w:szCs w:val="24"/>
        </w:rPr>
      </w:pPr>
      <w:r w:rsidRPr="00334452">
        <w:rPr>
          <w:sz w:val="24"/>
          <w:szCs w:val="24"/>
        </w:rPr>
        <w:t>щодо результатів здійснення</w:t>
      </w:r>
    </w:p>
    <w:p w:rsidR="00795052" w:rsidRPr="00334452" w:rsidRDefault="00795052" w:rsidP="00795052">
      <w:pPr>
        <w:spacing w:after="0"/>
        <w:jc w:val="center"/>
        <w:rPr>
          <w:sz w:val="24"/>
          <w:szCs w:val="24"/>
        </w:rPr>
      </w:pPr>
      <w:r w:rsidRPr="00334452">
        <w:rPr>
          <w:sz w:val="24"/>
          <w:szCs w:val="24"/>
        </w:rPr>
        <w:t>антикорупційної експертизи</w:t>
      </w:r>
    </w:p>
    <w:p w:rsidR="00795052" w:rsidRPr="00334452" w:rsidRDefault="00795052" w:rsidP="00795052">
      <w:pPr>
        <w:spacing w:after="0"/>
        <w:jc w:val="center"/>
        <w:rPr>
          <w:sz w:val="24"/>
          <w:szCs w:val="24"/>
        </w:rPr>
      </w:pPr>
      <w:r w:rsidRPr="00334452">
        <w:rPr>
          <w:sz w:val="24"/>
          <w:szCs w:val="24"/>
        </w:rPr>
        <w:t>проекту нормативно-правового акта</w:t>
      </w:r>
    </w:p>
    <w:p w:rsidR="0077422D" w:rsidRDefault="0077422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854CD8" w:rsidRPr="00854CD8">
        <w:rPr>
          <w:rFonts w:ascii="Calibri" w:eastAsia="Calibri" w:hAnsi="Calibri" w:cs="Calibri"/>
          <w:sz w:val="24"/>
          <w:szCs w:val="24"/>
        </w:rPr>
        <w:t>про внесення змін до деяких законів України щодо особливостей процедури публічних закупівель під час дії правового режиму воєнного стану</w:t>
      </w:r>
      <w:r w:rsidR="00B128D6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854CD8" w:rsidRPr="00854CD8">
        <w:rPr>
          <w:rFonts w:ascii="Calibri" w:eastAsia="Calibri" w:hAnsi="Calibri" w:cs="Calibri"/>
          <w:sz w:val="24"/>
          <w:szCs w:val="24"/>
        </w:rPr>
        <w:t>9460 від 03.01.2019</w:t>
      </w:r>
      <w:r w:rsidR="00862054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Default="00DE789A" w:rsidP="00CF1584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</w:t>
      </w:r>
      <w:r w:rsidR="00854CD8" w:rsidRPr="00854CD8">
        <w:rPr>
          <w:rFonts w:ascii="Calibri" w:eastAsia="Calibri" w:hAnsi="Calibri" w:cs="Calibri"/>
          <w:sz w:val="24"/>
          <w:szCs w:val="24"/>
        </w:rPr>
        <w:t>Президент України</w:t>
      </w:r>
      <w:r w:rsidR="00862054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DE789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854CD8" w:rsidRPr="00854CD8">
        <w:rPr>
          <w:rFonts w:ascii="Calibri" w:eastAsia="Calibri" w:hAnsi="Calibri" w:cs="Calibri"/>
          <w:sz w:val="24"/>
          <w:szCs w:val="24"/>
        </w:rPr>
        <w:t>Комітет з питань економічної політики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795052" w:rsidRPr="00795052" w:rsidRDefault="00795052" w:rsidP="00795052">
      <w:pPr>
        <w:tabs>
          <w:tab w:val="left" w:pos="1134"/>
        </w:tabs>
        <w:spacing w:after="0" w:line="240" w:lineRule="auto"/>
        <w:ind w:firstLine="709"/>
        <w:jc w:val="both"/>
        <w:rPr>
          <w:rFonts w:eastAsia="Calibri" w:cs="Calibri"/>
          <w:lang w:val="ru-RU" w:eastAsia="en-US"/>
        </w:rPr>
      </w:pPr>
      <w:r w:rsidRPr="00795052">
        <w:rPr>
          <w:rFonts w:eastAsia="Calibri" w:cs="Calibri"/>
          <w:u w:val="single"/>
          <w:lang w:eastAsia="en-US"/>
        </w:rPr>
        <w:t>У проекті акта виявлено корупціогенні фактори – проект акта не відповідає вимогам антикорупційного законодавства</w:t>
      </w:r>
      <w:r w:rsidRPr="00795052">
        <w:rPr>
          <w:rFonts w:eastAsia="Calibri" w:cs="Calibri"/>
          <w:lang w:eastAsia="en-US"/>
        </w:rPr>
        <w:t xml:space="preserve"> (рішення Комітету від  </w:t>
      </w:r>
      <w:r w:rsidRPr="00795052">
        <w:rPr>
          <w:rFonts w:eastAsia="Calibri" w:cs="Calibri"/>
          <w:lang w:val="ru-RU" w:eastAsia="en-US"/>
        </w:rPr>
        <w:t xml:space="preserve">16 </w:t>
      </w:r>
      <w:proofErr w:type="spellStart"/>
      <w:r w:rsidRPr="00795052">
        <w:rPr>
          <w:rFonts w:eastAsia="Calibri" w:cs="Calibri"/>
          <w:lang w:val="ru-RU" w:eastAsia="en-US"/>
        </w:rPr>
        <w:t>січня</w:t>
      </w:r>
      <w:proofErr w:type="spellEnd"/>
      <w:r w:rsidRPr="00795052">
        <w:rPr>
          <w:rFonts w:eastAsia="Calibri" w:cs="Calibri"/>
          <w:lang w:val="ru-RU" w:eastAsia="en-US"/>
        </w:rPr>
        <w:t xml:space="preserve"> 2019 року, протокол № 130</w:t>
      </w:r>
      <w:r w:rsidRPr="00795052">
        <w:rPr>
          <w:rFonts w:eastAsia="Calibri" w:cs="Calibri"/>
          <w:lang w:eastAsia="en-US"/>
        </w:rPr>
        <w:t>).</w:t>
      </w:r>
    </w:p>
    <w:p w:rsidR="00854CD8" w:rsidRPr="00AA112A" w:rsidRDefault="00FD4F9D" w:rsidP="00854CD8">
      <w:pPr>
        <w:spacing w:after="0" w:line="240" w:lineRule="auto"/>
        <w:ind w:firstLine="709"/>
        <w:contextualSpacing/>
        <w:jc w:val="both"/>
      </w:pPr>
      <w:r>
        <w:t>Ч</w:t>
      </w:r>
      <w:r w:rsidR="00854CD8" w:rsidRPr="00AA112A">
        <w:t>астину четверту статті 36 Закону України "Про публічні закупівлі" пропонується доповнити новим абзацом, яким пропонується у зв’язку з необхідністю забезпечення потреб оборони під час дії правового режиму воєнного стану в Україні або в окремих її місцевостях дозволити змінювати  істотні умови договору про закупівлю (після його підписання до виконання зобов'язань сторонами в повному обсязі), а саме: обсяг закупівлі, сума договору, строк дії договору та виконання зобов’язань щодо передання товару, виконання робіт, надання послуг.</w:t>
      </w:r>
    </w:p>
    <w:p w:rsidR="00854CD8" w:rsidRPr="00AA112A" w:rsidRDefault="00854CD8" w:rsidP="00854CD8">
      <w:pPr>
        <w:spacing w:after="0" w:line="240" w:lineRule="auto"/>
        <w:ind w:firstLine="709"/>
        <w:contextualSpacing/>
        <w:jc w:val="both"/>
      </w:pPr>
      <w:r w:rsidRPr="00AA112A">
        <w:t>Отже, законопроект</w:t>
      </w:r>
      <w:r w:rsidR="00F55E94" w:rsidRPr="00AA112A">
        <w:t>ом</w:t>
      </w:r>
      <w:r w:rsidRPr="00AA112A">
        <w:t xml:space="preserve"> пропонується дозволити збільшувати і зменшувати обсяг закупівлі, суму договору, строк дії договору та виконання зобов’язань.</w:t>
      </w:r>
    </w:p>
    <w:p w:rsidR="00854CD8" w:rsidRPr="00AA112A" w:rsidRDefault="00854CD8" w:rsidP="00854CD8">
      <w:pPr>
        <w:spacing w:after="0" w:line="240" w:lineRule="auto"/>
        <w:ind w:firstLine="709"/>
        <w:contextualSpacing/>
        <w:jc w:val="both"/>
      </w:pPr>
      <w:r w:rsidRPr="00AA112A">
        <w:t xml:space="preserve">Тоді як, відповідно до пояснювальної записки внесення, за необхідності, змін до істотних умов договорів пропонується </w:t>
      </w:r>
      <w:r w:rsidR="00F55E94" w:rsidRPr="00AA112A">
        <w:t xml:space="preserve">лише </w:t>
      </w:r>
      <w:r w:rsidRPr="00AA112A">
        <w:t>в частині збільшення обсягу продукції, суми договору, продовження строку його дії, а також строку виконання зобов’язань за договором.</w:t>
      </w:r>
    </w:p>
    <w:p w:rsidR="00854CD8" w:rsidRDefault="00854CD8" w:rsidP="00854CD8">
      <w:pPr>
        <w:spacing w:after="0" w:line="240" w:lineRule="auto"/>
        <w:ind w:firstLine="709"/>
        <w:contextualSpacing/>
        <w:jc w:val="both"/>
      </w:pPr>
      <w:r w:rsidRPr="00AA112A">
        <w:lastRenderedPageBreak/>
        <w:t xml:space="preserve">Таким чином, </w:t>
      </w:r>
      <w:r w:rsidR="00F55E94" w:rsidRPr="00AA112A">
        <w:t>можуть порушуватися права виконавця за договором</w:t>
      </w:r>
      <w:r w:rsidR="00F55E94">
        <w:t xml:space="preserve"> шляхом </w:t>
      </w:r>
      <w:r w:rsidR="00F55E94" w:rsidRPr="00F55E94">
        <w:t>зменш</w:t>
      </w:r>
      <w:r w:rsidR="00F55E94">
        <w:t>ення</w:t>
      </w:r>
      <w:r w:rsidR="00F55E94" w:rsidRPr="00F55E94">
        <w:t xml:space="preserve"> обсяг</w:t>
      </w:r>
      <w:r w:rsidR="00F55E94">
        <w:t>у</w:t>
      </w:r>
      <w:r w:rsidR="00F55E94" w:rsidRPr="00F55E94">
        <w:t xml:space="preserve"> закупівлі, сум</w:t>
      </w:r>
      <w:r w:rsidR="00F55E94">
        <w:t>и</w:t>
      </w:r>
      <w:r w:rsidR="00F55E94" w:rsidRPr="00F55E94">
        <w:t xml:space="preserve"> договору, строк</w:t>
      </w:r>
      <w:r w:rsidR="00F55E94">
        <w:t>у</w:t>
      </w:r>
      <w:r w:rsidR="00F55E94" w:rsidRPr="00F55E94">
        <w:t xml:space="preserve"> дії договору та виконання зобов’язань</w:t>
      </w:r>
      <w:r w:rsidR="00F55E94">
        <w:t>.</w:t>
      </w:r>
    </w:p>
    <w:p w:rsidR="00FD4F9D" w:rsidRPr="00854CD8" w:rsidRDefault="00FD4F9D" w:rsidP="00FD4F9D">
      <w:pPr>
        <w:spacing w:after="0" w:line="240" w:lineRule="auto"/>
        <w:ind w:firstLine="709"/>
        <w:contextualSpacing/>
        <w:jc w:val="both"/>
      </w:pPr>
      <w:r>
        <w:t>Окрім того, у законопроекті необхідно зазначити, що зміни можуть вноситися виключно за згодою усіх сторін за договором, а не в односторонньому порядку.</w:t>
      </w:r>
      <w:bookmarkStart w:id="0" w:name="_GoBack"/>
      <w:bookmarkEnd w:id="0"/>
    </w:p>
    <w:p w:rsidR="00AA112A" w:rsidRDefault="00AA112A" w:rsidP="00AA112A">
      <w:pPr>
        <w:spacing w:after="0" w:line="240" w:lineRule="auto"/>
        <w:ind w:firstLine="709"/>
        <w:contextualSpacing/>
        <w:jc w:val="both"/>
      </w:pPr>
      <w:r>
        <w:t>Прийняття законопроекту несе ризики корупції у процесі закупівель, адже законопроект не визначає:</w:t>
      </w:r>
    </w:p>
    <w:p w:rsidR="00AA112A" w:rsidRDefault="00AA112A" w:rsidP="00AA112A">
      <w:pPr>
        <w:spacing w:after="0" w:line="240" w:lineRule="auto"/>
        <w:ind w:firstLine="709"/>
        <w:contextualSpacing/>
        <w:jc w:val="both"/>
      </w:pPr>
      <w:r>
        <w:t>-</w:t>
      </w:r>
      <w:r>
        <w:tab/>
        <w:t>чи переговорну процедуру передбачається застосовувати щодо будь-яких закупівель протягом усього строку дії правового режиму воєнного стану в Україні або в окремих її місцевостях;</w:t>
      </w:r>
    </w:p>
    <w:p w:rsidR="00AA112A" w:rsidRDefault="00AA112A" w:rsidP="00AA112A">
      <w:pPr>
        <w:spacing w:after="0" w:line="240" w:lineRule="auto"/>
        <w:ind w:firstLine="709"/>
        <w:contextualSpacing/>
        <w:jc w:val="both"/>
      </w:pPr>
      <w:r>
        <w:t>-</w:t>
      </w:r>
      <w:r>
        <w:tab/>
        <w:t>чи не може така процедура застосовуватись і не під час дії правового режиму воєнного стану;</w:t>
      </w:r>
    </w:p>
    <w:p w:rsidR="00AA112A" w:rsidRDefault="00AA112A" w:rsidP="00AA112A">
      <w:pPr>
        <w:spacing w:after="0" w:line="240" w:lineRule="auto"/>
        <w:ind w:firstLine="709"/>
        <w:contextualSpacing/>
        <w:jc w:val="both"/>
      </w:pPr>
      <w:r>
        <w:t>-</w:t>
      </w:r>
      <w:r>
        <w:tab/>
        <w:t>чи така процедура протягом такого строку може застосовуватися в окремих випадках.</w:t>
      </w:r>
    </w:p>
    <w:p w:rsidR="0077422D" w:rsidRDefault="0077422D">
      <w:pPr>
        <w:spacing w:after="0"/>
        <w:ind w:firstLine="708"/>
        <w:jc w:val="both"/>
      </w:pPr>
    </w:p>
    <w:p w:rsidR="00BF6FC4" w:rsidRDefault="00BF6FC4">
      <w:pPr>
        <w:spacing w:after="0"/>
        <w:ind w:firstLine="708"/>
        <w:jc w:val="both"/>
      </w:pPr>
    </w:p>
    <w:p w:rsidR="0077422D" w:rsidRDefault="00DE789A" w:rsidP="005E5F72">
      <w:pPr>
        <w:spacing w:after="0"/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sectPr w:rsidR="0077422D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7EC" w:rsidRDefault="006527EC">
      <w:pPr>
        <w:spacing w:after="0" w:line="240" w:lineRule="auto"/>
      </w:pPr>
      <w:r>
        <w:separator/>
      </w:r>
    </w:p>
  </w:endnote>
  <w:endnote w:type="continuationSeparator" w:id="0">
    <w:p w:rsidR="006527EC" w:rsidRDefault="00652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7EC" w:rsidRDefault="006527EC">
      <w:pPr>
        <w:spacing w:after="0" w:line="240" w:lineRule="auto"/>
      </w:pPr>
      <w:r>
        <w:separator/>
      </w:r>
    </w:p>
  </w:footnote>
  <w:footnote w:type="continuationSeparator" w:id="0">
    <w:p w:rsidR="006527EC" w:rsidRDefault="00652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DE789A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854CD8" w:rsidRPr="00854CD8">
      <w:t>9460 від 03.01.2019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067A93"/>
    <w:rsid w:val="00127E29"/>
    <w:rsid w:val="0017170F"/>
    <w:rsid w:val="001821C7"/>
    <w:rsid w:val="0020402E"/>
    <w:rsid w:val="00222CD9"/>
    <w:rsid w:val="002D2959"/>
    <w:rsid w:val="00347F65"/>
    <w:rsid w:val="004115B3"/>
    <w:rsid w:val="00423E23"/>
    <w:rsid w:val="00475EE5"/>
    <w:rsid w:val="004B304A"/>
    <w:rsid w:val="004E0906"/>
    <w:rsid w:val="005702CC"/>
    <w:rsid w:val="00593DB3"/>
    <w:rsid w:val="005E5F72"/>
    <w:rsid w:val="00636502"/>
    <w:rsid w:val="00647957"/>
    <w:rsid w:val="006527EC"/>
    <w:rsid w:val="00692085"/>
    <w:rsid w:val="006D38A9"/>
    <w:rsid w:val="006F0AB8"/>
    <w:rsid w:val="0077422D"/>
    <w:rsid w:val="00792CCB"/>
    <w:rsid w:val="00795052"/>
    <w:rsid w:val="007B7A2A"/>
    <w:rsid w:val="007E082B"/>
    <w:rsid w:val="00800510"/>
    <w:rsid w:val="00854CD8"/>
    <w:rsid w:val="00862054"/>
    <w:rsid w:val="009D2133"/>
    <w:rsid w:val="00AA112A"/>
    <w:rsid w:val="00B00C63"/>
    <w:rsid w:val="00B01CE9"/>
    <w:rsid w:val="00B128D6"/>
    <w:rsid w:val="00B533BE"/>
    <w:rsid w:val="00B57732"/>
    <w:rsid w:val="00B968CD"/>
    <w:rsid w:val="00BF6FC4"/>
    <w:rsid w:val="00C035E8"/>
    <w:rsid w:val="00C22AC3"/>
    <w:rsid w:val="00CF1584"/>
    <w:rsid w:val="00D12779"/>
    <w:rsid w:val="00D37CB5"/>
    <w:rsid w:val="00DC09B2"/>
    <w:rsid w:val="00DE789A"/>
    <w:rsid w:val="00E65824"/>
    <w:rsid w:val="00EA37A2"/>
    <w:rsid w:val="00EF3DC8"/>
    <w:rsid w:val="00F52EE5"/>
    <w:rsid w:val="00F55E94"/>
    <w:rsid w:val="00FD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B8884D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1524</Words>
  <Characters>870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7</cp:revision>
  <cp:lastPrinted>2019-01-17T07:52:00Z</cp:lastPrinted>
  <dcterms:created xsi:type="dcterms:W3CDTF">2019-01-09T09:42:00Z</dcterms:created>
  <dcterms:modified xsi:type="dcterms:W3CDTF">2019-01-17T07:54:00Z</dcterms:modified>
</cp:coreProperties>
</file>