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5E9" w:rsidRPr="008E5774" w:rsidRDefault="006A35E9" w:rsidP="008E5774">
      <w:pPr>
        <w:ind w:left="7088"/>
        <w:rPr>
          <w:sz w:val="24"/>
          <w:lang w:val="uk-UA"/>
        </w:rPr>
      </w:pPr>
      <w:r w:rsidRPr="008E5774">
        <w:rPr>
          <w:sz w:val="24"/>
          <w:lang w:val="uk-UA"/>
        </w:rPr>
        <w:t>До реєстр. №</w:t>
      </w:r>
      <w:r w:rsidR="00030D5B" w:rsidRPr="008E5774">
        <w:rPr>
          <w:sz w:val="24"/>
          <w:lang w:val="uk-UA"/>
        </w:rPr>
        <w:t xml:space="preserve"> </w:t>
      </w:r>
      <w:r w:rsidR="00533985">
        <w:rPr>
          <w:sz w:val="24"/>
          <w:lang w:val="uk-UA"/>
        </w:rPr>
        <w:t>10002</w:t>
      </w:r>
      <w:r w:rsidRPr="008E5774">
        <w:rPr>
          <w:sz w:val="24"/>
          <w:lang w:val="uk-UA"/>
        </w:rPr>
        <w:t xml:space="preserve"> від </w:t>
      </w:r>
      <w:r w:rsidR="00393654" w:rsidRPr="008E5774">
        <w:rPr>
          <w:sz w:val="24"/>
          <w:lang w:val="uk-UA"/>
        </w:rPr>
        <w:t>0</w:t>
      </w:r>
      <w:r w:rsidR="00533985">
        <w:rPr>
          <w:sz w:val="24"/>
          <w:lang w:val="uk-UA"/>
        </w:rPr>
        <w:t>5</w:t>
      </w:r>
      <w:r w:rsidRPr="008E5774">
        <w:rPr>
          <w:sz w:val="24"/>
          <w:lang w:val="uk-UA"/>
        </w:rPr>
        <w:t>.</w:t>
      </w:r>
      <w:r w:rsidR="00533985">
        <w:rPr>
          <w:sz w:val="24"/>
          <w:lang w:val="uk-UA"/>
        </w:rPr>
        <w:t>02</w:t>
      </w:r>
      <w:r w:rsidRPr="008E5774">
        <w:rPr>
          <w:sz w:val="24"/>
          <w:lang w:val="uk-UA"/>
        </w:rPr>
        <w:t>.201</w:t>
      </w:r>
      <w:r w:rsidR="00533985">
        <w:rPr>
          <w:sz w:val="24"/>
          <w:lang w:val="uk-UA"/>
        </w:rPr>
        <w:t>9</w:t>
      </w:r>
    </w:p>
    <w:p w:rsidR="006A35E9" w:rsidRPr="008A6AAA" w:rsidRDefault="006A35E9" w:rsidP="008E5774">
      <w:pPr>
        <w:rPr>
          <w:lang w:val="uk-UA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6A35E9">
      <w:pPr>
        <w:rPr>
          <w:lang w:val="ru-RU"/>
        </w:rPr>
      </w:pPr>
    </w:p>
    <w:p w:rsidR="006A35E9" w:rsidRPr="00091618" w:rsidRDefault="006A35E9" w:rsidP="00F90A9D">
      <w:pPr>
        <w:ind w:left="5670"/>
        <w:rPr>
          <w:lang w:val="uk-UA"/>
        </w:rPr>
      </w:pPr>
      <w:r w:rsidRPr="00091618">
        <w:rPr>
          <w:lang w:val="uk-UA"/>
        </w:rPr>
        <w:t>ВЕРХОВНА РАДА УКРАЇНИ</w:t>
      </w:r>
    </w:p>
    <w:p w:rsidR="006A35E9" w:rsidRPr="00091618" w:rsidRDefault="006A35E9" w:rsidP="006A35E9">
      <w:pPr>
        <w:tabs>
          <w:tab w:val="left" w:pos="6435"/>
        </w:tabs>
        <w:rPr>
          <w:lang w:val="uk-UA"/>
        </w:rPr>
      </w:pPr>
    </w:p>
    <w:p w:rsidR="001B20FA" w:rsidRPr="00091618" w:rsidRDefault="001B20FA" w:rsidP="00250127">
      <w:pPr>
        <w:tabs>
          <w:tab w:val="left" w:pos="6435"/>
        </w:tabs>
        <w:ind w:firstLine="851"/>
        <w:jc w:val="both"/>
        <w:rPr>
          <w:lang w:val="uk-UA"/>
        </w:rPr>
      </w:pPr>
    </w:p>
    <w:p w:rsidR="00050E49" w:rsidRDefault="001B0774" w:rsidP="00050E49">
      <w:pPr>
        <w:tabs>
          <w:tab w:val="left" w:pos="6435"/>
        </w:tabs>
        <w:ind w:firstLine="851"/>
        <w:jc w:val="both"/>
        <w:rPr>
          <w:lang w:val="uk-UA"/>
        </w:rPr>
      </w:pPr>
      <w:r w:rsidRPr="00091618">
        <w:rPr>
          <w:lang w:val="uk-UA"/>
        </w:rPr>
        <w:t>Відповідно до стат</w:t>
      </w:r>
      <w:r w:rsidR="002501DB">
        <w:rPr>
          <w:lang w:val="uk-UA"/>
        </w:rPr>
        <w:t>і</w:t>
      </w:r>
      <w:r w:rsidRPr="00091618">
        <w:rPr>
          <w:lang w:val="uk-UA"/>
        </w:rPr>
        <w:t xml:space="preserve"> </w:t>
      </w:r>
      <w:r w:rsidR="00C85129" w:rsidRPr="00091618">
        <w:rPr>
          <w:lang w:val="uk-UA"/>
        </w:rPr>
        <w:t>202</w:t>
      </w:r>
      <w:r w:rsidR="006A35E9" w:rsidRPr="00091618">
        <w:rPr>
          <w:lang w:val="uk-UA"/>
        </w:rPr>
        <w:t xml:space="preserve"> Регламенту Верховної Ради України Комітет розглянув </w:t>
      </w:r>
      <w:r w:rsidR="002501DB" w:rsidRPr="00AC54B7">
        <w:rPr>
          <w:lang w:val="uk-UA"/>
        </w:rPr>
        <w:t>внесений народними депутатами України</w:t>
      </w:r>
      <w:r w:rsidR="002501DB">
        <w:rPr>
          <w:lang w:val="uk-UA"/>
        </w:rPr>
        <w:t xml:space="preserve"> Тарасюком Б.І., </w:t>
      </w:r>
      <w:proofErr w:type="spellStart"/>
      <w:r w:rsidR="002501DB">
        <w:rPr>
          <w:lang w:val="uk-UA"/>
        </w:rPr>
        <w:t>Шкрум</w:t>
      </w:r>
      <w:proofErr w:type="spellEnd"/>
      <w:r w:rsidR="002501DB">
        <w:rPr>
          <w:lang w:val="uk-UA"/>
        </w:rPr>
        <w:t xml:space="preserve"> А.І., </w:t>
      </w:r>
      <w:proofErr w:type="spellStart"/>
      <w:r w:rsidR="002501DB">
        <w:rPr>
          <w:lang w:val="uk-UA"/>
        </w:rPr>
        <w:t>Рябчиним</w:t>
      </w:r>
      <w:proofErr w:type="spellEnd"/>
      <w:r w:rsidR="002501DB">
        <w:rPr>
          <w:lang w:val="uk-UA"/>
        </w:rPr>
        <w:t xml:space="preserve"> О.М. та іншими </w:t>
      </w:r>
      <w:r w:rsidR="006A35E9" w:rsidRPr="00091618">
        <w:rPr>
          <w:lang w:val="uk-UA"/>
        </w:rPr>
        <w:t xml:space="preserve">проект Закону </w:t>
      </w:r>
      <w:r w:rsidR="005B1894" w:rsidRPr="00091618">
        <w:rPr>
          <w:lang w:val="uk-UA"/>
        </w:rPr>
        <w:t xml:space="preserve">України </w:t>
      </w:r>
      <w:r w:rsidR="006A35E9" w:rsidRPr="00091618">
        <w:rPr>
          <w:lang w:val="uk-UA"/>
        </w:rPr>
        <w:t>«</w:t>
      </w:r>
      <w:r w:rsidR="00C85129" w:rsidRPr="00091618">
        <w:rPr>
          <w:lang w:val="uk-UA"/>
        </w:rPr>
        <w:t xml:space="preserve">Про </w:t>
      </w:r>
      <w:r w:rsidR="00533985" w:rsidRPr="00533985">
        <w:rPr>
          <w:lang w:val="uk-UA"/>
        </w:rPr>
        <w:t>припинення участі України в Угоді про формування Єдиного економічного простору</w:t>
      </w:r>
      <w:r w:rsidR="006A35E9" w:rsidRPr="00091618">
        <w:rPr>
          <w:lang w:val="uk-UA"/>
        </w:rPr>
        <w:t>»</w:t>
      </w:r>
      <w:r w:rsidR="00E84FFF" w:rsidRPr="00091618">
        <w:rPr>
          <w:lang w:val="uk-UA"/>
        </w:rPr>
        <w:t xml:space="preserve"> (</w:t>
      </w:r>
      <w:r w:rsidR="00E84FFF" w:rsidRPr="00091618">
        <w:rPr>
          <w:i/>
          <w:lang w:val="uk-UA"/>
        </w:rPr>
        <w:t>реєстр</w:t>
      </w:r>
      <w:r w:rsidR="006A35E9" w:rsidRPr="00091618">
        <w:rPr>
          <w:i/>
          <w:lang w:val="uk-UA"/>
        </w:rPr>
        <w:t>.</w:t>
      </w:r>
      <w:r w:rsidR="00250127" w:rsidRPr="00091618">
        <w:rPr>
          <w:i/>
          <w:lang w:val="uk-UA"/>
        </w:rPr>
        <w:t>№</w:t>
      </w:r>
      <w:r w:rsidR="00533985">
        <w:rPr>
          <w:i/>
          <w:lang w:val="uk-UA"/>
        </w:rPr>
        <w:t>10002</w:t>
      </w:r>
      <w:r w:rsidR="00E84FFF" w:rsidRPr="00091618">
        <w:rPr>
          <w:i/>
          <w:lang w:val="uk-UA"/>
        </w:rPr>
        <w:t xml:space="preserve"> від </w:t>
      </w:r>
      <w:r w:rsidR="00432C38" w:rsidRPr="00091618">
        <w:rPr>
          <w:i/>
          <w:lang w:val="uk-UA"/>
        </w:rPr>
        <w:t>0</w:t>
      </w:r>
      <w:r w:rsidR="00533985">
        <w:rPr>
          <w:i/>
          <w:lang w:val="uk-UA"/>
        </w:rPr>
        <w:t>5</w:t>
      </w:r>
      <w:r w:rsidR="00E84FFF" w:rsidRPr="00091618">
        <w:rPr>
          <w:i/>
          <w:lang w:val="uk-UA"/>
        </w:rPr>
        <w:t>.</w:t>
      </w:r>
      <w:r w:rsidR="00533985">
        <w:rPr>
          <w:i/>
          <w:lang w:val="uk-UA"/>
        </w:rPr>
        <w:t>02</w:t>
      </w:r>
      <w:r w:rsidR="00250127" w:rsidRPr="00091618">
        <w:rPr>
          <w:i/>
          <w:lang w:val="uk-UA"/>
        </w:rPr>
        <w:t>.201</w:t>
      </w:r>
      <w:r w:rsidR="00533985">
        <w:rPr>
          <w:i/>
          <w:lang w:val="uk-UA"/>
        </w:rPr>
        <w:t>9</w:t>
      </w:r>
      <w:r w:rsidR="0006166D" w:rsidRPr="00091618">
        <w:rPr>
          <w:lang w:val="uk-UA"/>
        </w:rPr>
        <w:t>)</w:t>
      </w:r>
      <w:r w:rsidR="00533985">
        <w:rPr>
          <w:lang w:val="uk-UA"/>
        </w:rPr>
        <w:t>.</w:t>
      </w:r>
    </w:p>
    <w:p w:rsidR="00050E49" w:rsidRDefault="00050E49" w:rsidP="00050E49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>Комітет Верховної Ради України з питань бюджету за підсумками розгляду запропонованого законопроекту прийняв рішення, що законопроект не матиме прямого впливу на показники бюджету і у разі прийняття може набирати чинності згідно із законодавством.</w:t>
      </w:r>
    </w:p>
    <w:p w:rsidR="00C23DC2" w:rsidRDefault="00304F62" w:rsidP="00050E49">
      <w:pPr>
        <w:ind w:firstLine="851"/>
        <w:jc w:val="both"/>
        <w:rPr>
          <w:lang w:val="uk-UA"/>
        </w:rPr>
      </w:pPr>
      <w:r w:rsidRPr="00DE48FA">
        <w:rPr>
          <w:lang w:val="uk-UA"/>
        </w:rPr>
        <w:t>Головне науково-експертне управління</w:t>
      </w:r>
      <w:r w:rsidRPr="00091618">
        <w:rPr>
          <w:lang w:val="uk-UA"/>
        </w:rPr>
        <w:t xml:space="preserve"> Апарату Верховної Ради України у своєму висновку від </w:t>
      </w:r>
      <w:r w:rsidR="00533985">
        <w:rPr>
          <w:lang w:val="uk-UA"/>
        </w:rPr>
        <w:t xml:space="preserve">25 лютого 2019 </w:t>
      </w:r>
      <w:r w:rsidRPr="00091618">
        <w:rPr>
          <w:lang w:val="uk-UA"/>
        </w:rPr>
        <w:t>року № 16/3-</w:t>
      </w:r>
      <w:r w:rsidR="00533985">
        <w:rPr>
          <w:lang w:val="uk-UA"/>
        </w:rPr>
        <w:t>147</w:t>
      </w:r>
      <w:r w:rsidR="00C408CB">
        <w:rPr>
          <w:lang w:val="uk-UA"/>
        </w:rPr>
        <w:t>/</w:t>
      </w:r>
      <w:r w:rsidR="00533985">
        <w:rPr>
          <w:lang w:val="uk-UA"/>
        </w:rPr>
        <w:t>10002</w:t>
      </w:r>
      <w:r w:rsidR="00C408CB">
        <w:rPr>
          <w:lang w:val="uk-UA"/>
        </w:rPr>
        <w:t>(</w:t>
      </w:r>
      <w:r w:rsidR="00533985">
        <w:rPr>
          <w:lang w:val="uk-UA"/>
        </w:rPr>
        <w:t>37813</w:t>
      </w:r>
      <w:r w:rsidR="00C408CB">
        <w:rPr>
          <w:lang w:val="uk-UA"/>
        </w:rPr>
        <w:t>)</w:t>
      </w:r>
      <w:r w:rsidRPr="00091618">
        <w:rPr>
          <w:lang w:val="uk-UA"/>
        </w:rPr>
        <w:t xml:space="preserve"> за підписом </w:t>
      </w:r>
      <w:r w:rsidR="00C10BAF" w:rsidRPr="00091618">
        <w:rPr>
          <w:lang w:val="uk-UA"/>
        </w:rPr>
        <w:t xml:space="preserve">першого </w:t>
      </w:r>
      <w:r w:rsidRPr="00091618">
        <w:rPr>
          <w:lang w:val="uk-UA"/>
        </w:rPr>
        <w:t xml:space="preserve">заступника керівника </w:t>
      </w:r>
      <w:r w:rsidR="00C10BAF" w:rsidRPr="00091618">
        <w:rPr>
          <w:lang w:val="uk-UA"/>
        </w:rPr>
        <w:t>Головного у</w:t>
      </w:r>
      <w:r w:rsidRPr="00091618">
        <w:rPr>
          <w:lang w:val="uk-UA"/>
        </w:rPr>
        <w:t xml:space="preserve">правління </w:t>
      </w:r>
      <w:proofErr w:type="spellStart"/>
      <w:r w:rsidR="00C10BAF" w:rsidRPr="00091618">
        <w:rPr>
          <w:lang w:val="uk-UA"/>
        </w:rPr>
        <w:t>С.Гудзинського</w:t>
      </w:r>
      <w:proofErr w:type="spellEnd"/>
      <w:r w:rsidR="00AE35AB" w:rsidRPr="00091618">
        <w:rPr>
          <w:lang w:val="uk-UA"/>
        </w:rPr>
        <w:t xml:space="preserve"> </w:t>
      </w:r>
      <w:r w:rsidR="00091618" w:rsidRPr="00091618">
        <w:rPr>
          <w:lang w:val="uk-UA"/>
        </w:rPr>
        <w:t xml:space="preserve">зазначило, що </w:t>
      </w:r>
      <w:r w:rsidR="00533985" w:rsidRPr="00533985">
        <w:rPr>
          <w:lang w:val="uk-UA"/>
        </w:rPr>
        <w:t>він не містить юридичних перешкод для ро</w:t>
      </w:r>
      <w:r w:rsidR="00533985">
        <w:rPr>
          <w:lang w:val="uk-UA"/>
        </w:rPr>
        <w:t>згляду у Верховній Раді України, о</w:t>
      </w:r>
      <w:r w:rsidR="00533985" w:rsidRPr="00533985">
        <w:rPr>
          <w:lang w:val="uk-UA"/>
        </w:rPr>
        <w:t>дночасно</w:t>
      </w:r>
      <w:r w:rsidR="00C23DC2">
        <w:rPr>
          <w:lang w:val="uk-UA"/>
        </w:rPr>
        <w:t xml:space="preserve"> висловлюючи низку зауважень, зокрема, щодо механізму виходу з Угоди.</w:t>
      </w:r>
    </w:p>
    <w:p w:rsidR="00210FB0" w:rsidRDefault="00210FB0" w:rsidP="00C23DC2">
      <w:pPr>
        <w:ind w:firstLine="851"/>
        <w:jc w:val="both"/>
        <w:rPr>
          <w:lang w:val="uk-UA"/>
        </w:rPr>
      </w:pPr>
      <w:r>
        <w:rPr>
          <w:lang w:val="uk-UA"/>
        </w:rPr>
        <w:t xml:space="preserve">Міністерство закордонних справ та Міністерство юстиції України </w:t>
      </w:r>
      <w:r w:rsidR="00C23DC2">
        <w:rPr>
          <w:lang w:val="uk-UA"/>
        </w:rPr>
        <w:t xml:space="preserve">також </w:t>
      </w:r>
      <w:r>
        <w:rPr>
          <w:lang w:val="uk-UA"/>
        </w:rPr>
        <w:t xml:space="preserve">висловили </w:t>
      </w:r>
      <w:r w:rsidR="00C23DC2">
        <w:rPr>
          <w:lang w:val="uk-UA"/>
        </w:rPr>
        <w:t>низку</w:t>
      </w:r>
      <w:r>
        <w:rPr>
          <w:lang w:val="uk-UA"/>
        </w:rPr>
        <w:t xml:space="preserve"> зауважень до </w:t>
      </w:r>
      <w:r w:rsidR="00C23DC2">
        <w:rPr>
          <w:lang w:val="uk-UA"/>
        </w:rPr>
        <w:t xml:space="preserve">запропонованого законопроекту </w:t>
      </w:r>
      <w:r w:rsidR="00050E49">
        <w:rPr>
          <w:lang w:val="uk-UA"/>
        </w:rPr>
        <w:t xml:space="preserve">деякі </w:t>
      </w:r>
      <w:r w:rsidR="00C23DC2">
        <w:rPr>
          <w:lang w:val="uk-UA"/>
        </w:rPr>
        <w:t xml:space="preserve">з яких </w:t>
      </w:r>
      <w:r>
        <w:rPr>
          <w:lang w:val="uk-UA"/>
        </w:rPr>
        <w:t>аналогічн</w:t>
      </w:r>
      <w:r w:rsidR="00050E49">
        <w:rPr>
          <w:lang w:val="uk-UA"/>
        </w:rPr>
        <w:t>ими</w:t>
      </w:r>
      <w:r>
        <w:rPr>
          <w:lang w:val="uk-UA"/>
        </w:rPr>
        <w:t xml:space="preserve"> із зауваженнями </w:t>
      </w:r>
      <w:r w:rsidRPr="00DE48FA">
        <w:rPr>
          <w:lang w:val="uk-UA"/>
        </w:rPr>
        <w:t>Головн</w:t>
      </w:r>
      <w:r>
        <w:rPr>
          <w:lang w:val="uk-UA"/>
        </w:rPr>
        <w:t>ого</w:t>
      </w:r>
      <w:r w:rsidRPr="00DE48FA">
        <w:rPr>
          <w:lang w:val="uk-UA"/>
        </w:rPr>
        <w:t xml:space="preserve"> науково-експертн</w:t>
      </w:r>
      <w:r>
        <w:rPr>
          <w:lang w:val="uk-UA"/>
        </w:rPr>
        <w:t>ого</w:t>
      </w:r>
      <w:r w:rsidRPr="00DE48FA">
        <w:rPr>
          <w:lang w:val="uk-UA"/>
        </w:rPr>
        <w:t xml:space="preserve"> управління</w:t>
      </w:r>
      <w:r w:rsidRPr="00091618">
        <w:rPr>
          <w:lang w:val="uk-UA"/>
        </w:rPr>
        <w:t xml:space="preserve"> Апарату Верховної Ради України</w:t>
      </w:r>
      <w:r w:rsidR="00C23DC2">
        <w:rPr>
          <w:lang w:val="uk-UA"/>
        </w:rPr>
        <w:t>.</w:t>
      </w:r>
      <w:bookmarkStart w:id="0" w:name="_GoBack"/>
      <w:bookmarkEnd w:id="0"/>
    </w:p>
    <w:p w:rsidR="00684D69" w:rsidRDefault="006A35E9" w:rsidP="008E5774">
      <w:pPr>
        <w:ind w:firstLine="708"/>
        <w:jc w:val="both"/>
        <w:rPr>
          <w:lang w:val="uk-UA"/>
        </w:rPr>
      </w:pPr>
      <w:r w:rsidRPr="00091618">
        <w:rPr>
          <w:lang w:val="uk-UA"/>
        </w:rPr>
        <w:t>За результатами розгляду на своєму засіданні</w:t>
      </w:r>
      <w:r w:rsidR="00B90D2D" w:rsidRPr="00091618">
        <w:rPr>
          <w:lang w:val="uk-UA"/>
        </w:rPr>
        <w:t xml:space="preserve"> </w:t>
      </w:r>
      <w:r w:rsidR="00533985">
        <w:rPr>
          <w:lang w:val="uk-UA"/>
        </w:rPr>
        <w:t>29</w:t>
      </w:r>
      <w:r w:rsidR="00C85129" w:rsidRPr="00091618">
        <w:rPr>
          <w:lang w:val="uk-UA"/>
        </w:rPr>
        <w:t xml:space="preserve"> </w:t>
      </w:r>
      <w:r w:rsidR="00533985">
        <w:rPr>
          <w:lang w:val="uk-UA"/>
        </w:rPr>
        <w:t>травня</w:t>
      </w:r>
      <w:r w:rsidR="008E5774">
        <w:rPr>
          <w:lang w:val="uk-UA"/>
        </w:rPr>
        <w:t xml:space="preserve"> 201</w:t>
      </w:r>
      <w:r w:rsidR="00533985">
        <w:rPr>
          <w:lang w:val="uk-UA"/>
        </w:rPr>
        <w:t>9</w:t>
      </w:r>
      <w:r w:rsidR="008E5774">
        <w:rPr>
          <w:lang w:val="uk-UA"/>
        </w:rPr>
        <w:t xml:space="preserve"> року (Протокол № </w:t>
      </w:r>
      <w:r w:rsidR="00210FB0">
        <w:rPr>
          <w:lang w:val="uk-UA"/>
        </w:rPr>
        <w:t>149</w:t>
      </w:r>
      <w:r w:rsidRPr="00091618">
        <w:rPr>
          <w:lang w:val="uk-UA"/>
        </w:rPr>
        <w:t>) Комітет у закордонних справах</w:t>
      </w:r>
      <w:r w:rsidR="00C85129" w:rsidRPr="00091618">
        <w:rPr>
          <w:lang w:val="uk-UA"/>
        </w:rPr>
        <w:t xml:space="preserve"> </w:t>
      </w:r>
      <w:r w:rsidRPr="00091618">
        <w:rPr>
          <w:lang w:val="uk-UA"/>
        </w:rPr>
        <w:t>ухвалив рішення рекомендувати Верховній Раді України</w:t>
      </w:r>
      <w:r w:rsidR="00091618" w:rsidRPr="008E5774">
        <w:rPr>
          <w:lang w:val="uk-UA"/>
        </w:rPr>
        <w:t xml:space="preserve"> </w:t>
      </w:r>
      <w:r w:rsidR="008A6AAA" w:rsidRPr="00091618">
        <w:rPr>
          <w:lang w:val="uk-UA"/>
        </w:rPr>
        <w:t>проект Закону України «</w:t>
      </w:r>
      <w:r w:rsidR="00210FB0" w:rsidRPr="00091618">
        <w:rPr>
          <w:lang w:val="uk-UA"/>
        </w:rPr>
        <w:t xml:space="preserve">Про </w:t>
      </w:r>
      <w:r w:rsidR="00210FB0" w:rsidRPr="00533985">
        <w:rPr>
          <w:lang w:val="uk-UA"/>
        </w:rPr>
        <w:t>припинення участі України в Угоді про формування Єдиного економічного простору</w:t>
      </w:r>
      <w:r w:rsidR="008A6AAA" w:rsidRPr="00091618">
        <w:rPr>
          <w:lang w:val="uk-UA"/>
        </w:rPr>
        <w:t xml:space="preserve">» </w:t>
      </w:r>
      <w:r w:rsidR="008A6AAA" w:rsidRPr="0003683E">
        <w:rPr>
          <w:u w:val="single"/>
          <w:lang w:val="uk-UA"/>
        </w:rPr>
        <w:t>прийняти за основу і в цілому</w:t>
      </w:r>
      <w:r w:rsidR="00210FB0" w:rsidRPr="0003683E">
        <w:rPr>
          <w:u w:val="single"/>
          <w:lang w:val="uk-UA"/>
        </w:rPr>
        <w:t xml:space="preserve"> із наступними </w:t>
      </w:r>
      <w:r w:rsidR="00EC353B" w:rsidRPr="0003683E">
        <w:rPr>
          <w:u w:val="single"/>
          <w:lang w:val="uk-UA"/>
        </w:rPr>
        <w:t>змінами</w:t>
      </w:r>
      <w:r w:rsidR="00210FB0">
        <w:rPr>
          <w:lang w:val="uk-UA"/>
        </w:rPr>
        <w:t>, а саме:</w:t>
      </w:r>
    </w:p>
    <w:p w:rsidR="00210FB0" w:rsidRDefault="00210FB0" w:rsidP="008E5774">
      <w:pPr>
        <w:ind w:firstLine="708"/>
        <w:jc w:val="both"/>
        <w:rPr>
          <w:lang w:val="uk-UA"/>
        </w:rPr>
      </w:pPr>
    </w:p>
    <w:p w:rsidR="00EC353B" w:rsidRDefault="00FC76D1" w:rsidP="00FC76D1">
      <w:pPr>
        <w:pStyle w:val="a8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 xml:space="preserve">у частині першій проекту Закону вилучити слова і цифри </w:t>
      </w:r>
      <w:r w:rsidRPr="00050E49">
        <w:rPr>
          <w:i/>
          <w:lang w:val="uk-UA"/>
        </w:rPr>
        <w:t>«виходячи з норм Віденської конвенції про право міжнародних договорів від 23 травня 1969 року (Відомості Верховної Ради (ВВР), 1986, № 17, ст. 343)»</w:t>
      </w:r>
      <w:r>
        <w:rPr>
          <w:lang w:val="uk-UA"/>
        </w:rPr>
        <w:t>, як зайву деталізацію;</w:t>
      </w:r>
    </w:p>
    <w:p w:rsidR="00FC76D1" w:rsidRPr="00FC76D1" w:rsidRDefault="00FC76D1" w:rsidP="00FC76D1">
      <w:pPr>
        <w:pStyle w:val="a8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lastRenderedPageBreak/>
        <w:t xml:space="preserve">у частині другій </w:t>
      </w:r>
      <w:r w:rsidRPr="00FC76D1">
        <w:rPr>
          <w:lang w:val="uk-UA"/>
        </w:rPr>
        <w:t>проекту Закону вилучити слова і цифри</w:t>
      </w:r>
      <w:r>
        <w:rPr>
          <w:lang w:val="uk-UA"/>
        </w:rPr>
        <w:t xml:space="preserve"> </w:t>
      </w:r>
      <w:r w:rsidRPr="00050E49">
        <w:rPr>
          <w:i/>
          <w:lang w:val="uk-UA"/>
        </w:rPr>
        <w:t>«(Відомості Верховної Ради України (ВВР), 2004, №32, ст.388)»</w:t>
      </w:r>
      <w:r>
        <w:rPr>
          <w:lang w:val="uk-UA"/>
        </w:rPr>
        <w:t>, оскільки посилання на джерело їх опублікування вже зазначено у статті 1 проекту Закону.</w:t>
      </w:r>
    </w:p>
    <w:p w:rsidR="0003683E" w:rsidRDefault="0003683E" w:rsidP="006A35E9">
      <w:pPr>
        <w:ind w:firstLine="851"/>
        <w:jc w:val="both"/>
        <w:rPr>
          <w:lang w:val="uk-UA"/>
        </w:rPr>
      </w:pPr>
    </w:p>
    <w:p w:rsidR="006A35E9" w:rsidRDefault="006A35E9" w:rsidP="006A35E9">
      <w:pPr>
        <w:ind w:firstLine="851"/>
        <w:jc w:val="both"/>
        <w:rPr>
          <w:lang w:val="uk-UA"/>
        </w:rPr>
      </w:pPr>
      <w:r w:rsidRPr="00091618">
        <w:rPr>
          <w:lang w:val="uk-UA"/>
        </w:rPr>
        <w:t xml:space="preserve">Доповідачем </w:t>
      </w:r>
      <w:r w:rsidR="001178A9">
        <w:rPr>
          <w:lang w:val="uk-UA"/>
        </w:rPr>
        <w:t>із зазначеного питання</w:t>
      </w:r>
      <w:r w:rsidR="008E5774">
        <w:rPr>
          <w:i/>
          <w:lang w:val="uk-UA"/>
        </w:rPr>
        <w:t xml:space="preserve"> </w:t>
      </w:r>
      <w:r w:rsidRPr="00091618">
        <w:rPr>
          <w:lang w:val="uk-UA"/>
        </w:rPr>
        <w:t xml:space="preserve">визначено </w:t>
      </w:r>
      <w:r w:rsidR="0003683E">
        <w:rPr>
          <w:lang w:val="uk-UA"/>
        </w:rPr>
        <w:t>народного депутата України Тарасюка Б.І.</w:t>
      </w:r>
      <w:r w:rsidRPr="00091618">
        <w:rPr>
          <w:lang w:val="uk-UA"/>
        </w:rPr>
        <w:t xml:space="preserve">, співдоповідачем – </w:t>
      </w:r>
      <w:r w:rsidR="005C00CB" w:rsidRPr="00091618">
        <w:rPr>
          <w:lang w:val="uk-UA"/>
        </w:rPr>
        <w:t>Голов</w:t>
      </w:r>
      <w:r w:rsidR="001178A9">
        <w:rPr>
          <w:lang w:val="uk-UA"/>
        </w:rPr>
        <w:t>у</w:t>
      </w:r>
      <w:r w:rsidR="005C00CB" w:rsidRPr="00091618">
        <w:rPr>
          <w:lang w:val="uk-UA"/>
        </w:rPr>
        <w:t xml:space="preserve"> Комітету Верховної Ради України у закордонних справах</w:t>
      </w:r>
      <w:r w:rsidRPr="00091618">
        <w:rPr>
          <w:lang w:val="uk-UA"/>
        </w:rPr>
        <w:t xml:space="preserve"> </w:t>
      </w:r>
      <w:proofErr w:type="spellStart"/>
      <w:r w:rsidR="001B20FA" w:rsidRPr="00091618">
        <w:rPr>
          <w:lang w:val="uk-UA"/>
        </w:rPr>
        <w:t>Гопко</w:t>
      </w:r>
      <w:proofErr w:type="spellEnd"/>
      <w:r w:rsidR="0003683E">
        <w:rPr>
          <w:lang w:val="uk-UA"/>
        </w:rPr>
        <w:t xml:space="preserve"> Г.М</w:t>
      </w:r>
      <w:r w:rsidR="008E5774">
        <w:rPr>
          <w:lang w:val="uk-UA"/>
        </w:rPr>
        <w:t>.</w:t>
      </w:r>
    </w:p>
    <w:p w:rsidR="006A35E9" w:rsidRPr="00091618" w:rsidRDefault="006A35E9" w:rsidP="006A35E9">
      <w:pPr>
        <w:ind w:firstLine="851"/>
        <w:jc w:val="both"/>
        <w:rPr>
          <w:lang w:val="uk-UA"/>
        </w:rPr>
      </w:pPr>
    </w:p>
    <w:p w:rsidR="006A35E9" w:rsidRPr="00091618" w:rsidRDefault="006A35E9" w:rsidP="001A2584">
      <w:pPr>
        <w:jc w:val="both"/>
        <w:rPr>
          <w:lang w:val="uk-UA"/>
        </w:rPr>
      </w:pPr>
    </w:p>
    <w:p w:rsidR="006A35E9" w:rsidRPr="00091618" w:rsidRDefault="006A35E9" w:rsidP="001A2584">
      <w:pPr>
        <w:tabs>
          <w:tab w:val="left" w:pos="7740"/>
        </w:tabs>
        <w:jc w:val="both"/>
        <w:rPr>
          <w:lang w:val="uk-UA"/>
        </w:rPr>
      </w:pPr>
      <w:r w:rsidRPr="00091618">
        <w:rPr>
          <w:lang w:val="uk-UA"/>
        </w:rPr>
        <w:t xml:space="preserve">Голова Комітету                                                                          </w:t>
      </w:r>
      <w:r w:rsidRPr="00091618">
        <w:t xml:space="preserve">                </w:t>
      </w:r>
      <w:r w:rsidRPr="00091618">
        <w:rPr>
          <w:lang w:val="uk-UA"/>
        </w:rPr>
        <w:t xml:space="preserve"> </w:t>
      </w:r>
      <w:r w:rsidR="001A2584" w:rsidRPr="00091618">
        <w:rPr>
          <w:lang w:val="uk-UA"/>
        </w:rPr>
        <w:t xml:space="preserve">    </w:t>
      </w:r>
      <w:r w:rsidRPr="00091618">
        <w:rPr>
          <w:lang w:val="uk-UA"/>
        </w:rPr>
        <w:t>Г.ГОПКО</w:t>
      </w:r>
    </w:p>
    <w:p w:rsidR="00971E84" w:rsidRPr="00091618" w:rsidRDefault="00971E84"/>
    <w:sectPr w:rsidR="00971E84" w:rsidRPr="00091618" w:rsidSect="0003683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300AF"/>
    <w:multiLevelType w:val="hybridMultilevel"/>
    <w:tmpl w:val="6E869BE0"/>
    <w:lvl w:ilvl="0" w:tplc="CF824FEC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7C"/>
    <w:rsid w:val="00030D5B"/>
    <w:rsid w:val="0003683E"/>
    <w:rsid w:val="00050E49"/>
    <w:rsid w:val="00060D58"/>
    <w:rsid w:val="0006166D"/>
    <w:rsid w:val="00091618"/>
    <w:rsid w:val="0011054C"/>
    <w:rsid w:val="00112475"/>
    <w:rsid w:val="001178A9"/>
    <w:rsid w:val="001A2584"/>
    <w:rsid w:val="001B0774"/>
    <w:rsid w:val="001B20FA"/>
    <w:rsid w:val="00210FB0"/>
    <w:rsid w:val="00250127"/>
    <w:rsid w:val="002501DB"/>
    <w:rsid w:val="00304F62"/>
    <w:rsid w:val="00393654"/>
    <w:rsid w:val="00432C38"/>
    <w:rsid w:val="00451A0F"/>
    <w:rsid w:val="00533985"/>
    <w:rsid w:val="005B1894"/>
    <w:rsid w:val="005C00CB"/>
    <w:rsid w:val="00684D69"/>
    <w:rsid w:val="006A35E9"/>
    <w:rsid w:val="006E3B3D"/>
    <w:rsid w:val="007D667C"/>
    <w:rsid w:val="008A6AAA"/>
    <w:rsid w:val="008E5774"/>
    <w:rsid w:val="00971E84"/>
    <w:rsid w:val="00975A66"/>
    <w:rsid w:val="009D147F"/>
    <w:rsid w:val="00A40BFC"/>
    <w:rsid w:val="00A4545A"/>
    <w:rsid w:val="00A92E55"/>
    <w:rsid w:val="00AE35AB"/>
    <w:rsid w:val="00B90D2D"/>
    <w:rsid w:val="00B94CDE"/>
    <w:rsid w:val="00BF0186"/>
    <w:rsid w:val="00BF0345"/>
    <w:rsid w:val="00BF3AB4"/>
    <w:rsid w:val="00C10BAF"/>
    <w:rsid w:val="00C23DC2"/>
    <w:rsid w:val="00C408CB"/>
    <w:rsid w:val="00C85129"/>
    <w:rsid w:val="00CF566E"/>
    <w:rsid w:val="00DE48FA"/>
    <w:rsid w:val="00E84FFF"/>
    <w:rsid w:val="00EB461A"/>
    <w:rsid w:val="00EC353B"/>
    <w:rsid w:val="00F90A9D"/>
    <w:rsid w:val="00FC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99617"/>
  <w15:chartTrackingRefBased/>
  <w15:docId w15:val="{D87D478F-01B9-42E3-A0CC-DA3B86CA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166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6A35E9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6A35E9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6A35E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B90D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90D2D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6166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ru-RU"/>
    </w:rPr>
  </w:style>
  <w:style w:type="paragraph" w:customStyle="1" w:styleId="a7">
    <w:name w:val="Знак"/>
    <w:basedOn w:val="a"/>
    <w:uiPriority w:val="99"/>
    <w:rsid w:val="00091618"/>
    <w:rPr>
      <w:rFonts w:ascii="Verdana" w:eastAsia="SimSun" w:hAnsi="Verdana" w:cs="Verdana"/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FC7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6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1469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Василенко Олег Ігорович</dc:creator>
  <cp:keywords/>
  <dc:description/>
  <cp:lastModifiedBy>Василенко Олег Ігорович</cp:lastModifiedBy>
  <cp:revision>8</cp:revision>
  <cp:lastPrinted>2019-05-29T14:21:00Z</cp:lastPrinted>
  <dcterms:created xsi:type="dcterms:W3CDTF">2019-05-29T13:31:00Z</dcterms:created>
  <dcterms:modified xsi:type="dcterms:W3CDTF">2019-05-30T11:45:00Z</dcterms:modified>
</cp:coreProperties>
</file>