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E80A6D" w:rsidP="003E4ABB">
            <w:pPr>
              <w:jc w:val="center"/>
              <w:rPr>
                <w:sz w:val="28"/>
                <w:szCs w:val="28"/>
                <w:lang w:val="uk-UA"/>
              </w:rPr>
            </w:pPr>
            <w:r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7065" cy="8540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6F2114" w:rsidRDefault="006F2114" w:rsidP="006F2114">
      <w:pPr>
        <w:pStyle w:val="1"/>
        <w:rPr>
          <w:sz w:val="28"/>
          <w:szCs w:val="28"/>
          <w:lang w:val="uk-UA"/>
        </w:rPr>
      </w:pPr>
    </w:p>
    <w:p w:rsidR="00332222" w:rsidRPr="00332222" w:rsidRDefault="00332222" w:rsidP="00332222">
      <w:pPr>
        <w:rPr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8"/>
        <w:gridCol w:w="4645"/>
      </w:tblGrid>
      <w:tr w:rsidR="00E42D00" w:rsidRPr="0076269B" w:rsidTr="003E4ABB">
        <w:tc>
          <w:tcPr>
            <w:tcW w:w="4928" w:type="dxa"/>
          </w:tcPr>
          <w:p w:rsidR="00E42D00" w:rsidRDefault="00E42D00"/>
        </w:tc>
        <w:tc>
          <w:tcPr>
            <w:tcW w:w="4645" w:type="dxa"/>
          </w:tcPr>
          <w:p w:rsidR="00E42D00" w:rsidRDefault="00E42D00" w:rsidP="001F3A5B">
            <w:pPr>
              <w:jc w:val="right"/>
            </w:pPr>
            <w:r w:rsidRPr="00C46214">
              <w:rPr>
                <w:b/>
                <w:sz w:val="24"/>
                <w:szCs w:val="24"/>
                <w:lang w:val="uk-UA"/>
              </w:rPr>
              <w:t xml:space="preserve"> </w:t>
            </w: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 w:rsidR="001F3A5B">
              <w:rPr>
                <w:b/>
                <w:sz w:val="28"/>
                <w:szCs w:val="28"/>
                <w:lang w:val="uk-UA"/>
              </w:rPr>
              <w:t>07</w:t>
            </w:r>
            <w:bookmarkStart w:id="0" w:name="_GoBack"/>
            <w:bookmarkEnd w:id="0"/>
            <w:r w:rsidRPr="00C46214">
              <w:rPr>
                <w:b/>
                <w:sz w:val="28"/>
                <w:szCs w:val="28"/>
                <w:lang w:val="uk-UA"/>
              </w:rPr>
              <w:t xml:space="preserve">» </w:t>
            </w:r>
            <w:r w:rsidR="00332222">
              <w:rPr>
                <w:b/>
                <w:sz w:val="28"/>
                <w:szCs w:val="28"/>
                <w:lang w:val="uk-UA"/>
              </w:rPr>
              <w:t>лютого</w:t>
            </w:r>
            <w:r w:rsidRPr="00C46214">
              <w:rPr>
                <w:b/>
                <w:sz w:val="28"/>
                <w:szCs w:val="28"/>
                <w:lang w:val="uk-UA"/>
              </w:rPr>
              <w:t xml:space="preserve"> 201</w:t>
            </w:r>
            <w:r w:rsidR="00332222">
              <w:rPr>
                <w:b/>
                <w:sz w:val="28"/>
                <w:szCs w:val="28"/>
                <w:lang w:val="uk-UA"/>
              </w:rPr>
              <w:t>9</w:t>
            </w:r>
            <w:r w:rsidRPr="00C46214">
              <w:rPr>
                <w:b/>
                <w:sz w:val="28"/>
                <w:szCs w:val="28"/>
                <w:lang w:val="uk-UA"/>
              </w:rPr>
              <w:t xml:space="preserve"> р.</w:t>
            </w:r>
          </w:p>
        </w:tc>
      </w:tr>
      <w:tr w:rsidR="00332222" w:rsidRPr="0076269B" w:rsidTr="003E4ABB">
        <w:tc>
          <w:tcPr>
            <w:tcW w:w="4928" w:type="dxa"/>
          </w:tcPr>
          <w:p w:rsidR="00332222" w:rsidRDefault="00332222"/>
        </w:tc>
        <w:tc>
          <w:tcPr>
            <w:tcW w:w="4645" w:type="dxa"/>
          </w:tcPr>
          <w:p w:rsidR="00332222" w:rsidRPr="00C46214" w:rsidRDefault="00332222" w:rsidP="00332222">
            <w:pPr>
              <w:jc w:val="right"/>
              <w:rPr>
                <w:b/>
                <w:sz w:val="24"/>
                <w:szCs w:val="24"/>
                <w:lang w:val="uk-UA"/>
              </w:rPr>
            </w:pPr>
          </w:p>
        </w:tc>
      </w:tr>
    </w:tbl>
    <w:p w:rsidR="006F2114" w:rsidRPr="0076269B" w:rsidRDefault="006F2114" w:rsidP="006F211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6F2114" w:rsidRDefault="006F2114" w:rsidP="000D75A7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332222" w:rsidRPr="00332222" w:rsidRDefault="00332222" w:rsidP="00332222">
      <w:pPr>
        <w:rPr>
          <w:lang w:val="uk-UA"/>
        </w:rPr>
      </w:pPr>
    </w:p>
    <w:p w:rsidR="006F2114" w:rsidRPr="00332222" w:rsidRDefault="006F2114" w:rsidP="003B5582">
      <w:pPr>
        <w:spacing w:after="120"/>
        <w:ind w:firstLine="708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</w:t>
      </w:r>
      <w:r w:rsidR="00332222">
        <w:rPr>
          <w:sz w:val="28"/>
          <w:szCs w:val="28"/>
          <w:lang w:val="uk-UA"/>
        </w:rPr>
        <w:t xml:space="preserve"> та </w:t>
      </w:r>
      <w:r w:rsidR="00F32F50">
        <w:rPr>
          <w:sz w:val="28"/>
          <w:szCs w:val="28"/>
          <w:lang w:val="uk-UA"/>
        </w:rPr>
        <w:t>на виконання</w:t>
      </w:r>
      <w:r w:rsidR="00332222" w:rsidRPr="00C60B66">
        <w:rPr>
          <w:rStyle w:val="rvts23"/>
          <w:sz w:val="28"/>
          <w:szCs w:val="28"/>
          <w:lang w:val="uk-UA"/>
        </w:rPr>
        <w:t xml:space="preserve"> статті 5 Закону України «Про забезпечення масштабної експансії експорту товарів (робіт, послуг українського походження) шляхом страхування, гарантування та здешевлення кредитування експорту» </w:t>
      </w:r>
      <w:r w:rsidRPr="003B5582">
        <w:rPr>
          <w:sz w:val="28"/>
          <w:szCs w:val="28"/>
          <w:lang w:val="uk-UA"/>
        </w:rPr>
        <w:t>в порядку законодавчої ініціативи вно</w:t>
      </w:r>
      <w:r w:rsidRPr="007F6097">
        <w:rPr>
          <w:sz w:val="28"/>
          <w:szCs w:val="28"/>
          <w:lang w:val="uk-UA"/>
        </w:rPr>
        <w:t>симо</w:t>
      </w:r>
      <w:r w:rsidRPr="003B5582">
        <w:rPr>
          <w:sz w:val="28"/>
          <w:szCs w:val="28"/>
          <w:lang w:val="uk-UA"/>
        </w:rPr>
        <w:t xml:space="preserve"> до Верховної Ради України проект </w:t>
      </w:r>
      <w:r w:rsidR="00332222">
        <w:rPr>
          <w:sz w:val="28"/>
          <w:szCs w:val="28"/>
          <w:lang w:val="uk-UA"/>
        </w:rPr>
        <w:t>Постанови</w:t>
      </w:r>
      <w:r w:rsidRPr="003B5582">
        <w:rPr>
          <w:sz w:val="28"/>
          <w:szCs w:val="28"/>
          <w:lang w:val="uk-UA"/>
        </w:rPr>
        <w:t xml:space="preserve"> України </w:t>
      </w:r>
      <w:r w:rsidR="00332222" w:rsidRPr="00332222">
        <w:rPr>
          <w:sz w:val="28"/>
          <w:szCs w:val="28"/>
          <w:lang w:val="uk-UA" w:eastAsia="uk-UA"/>
        </w:rPr>
        <w:t xml:space="preserve">про визначення представників Верховної Ради України до складу Конкурсної комісії з </w:t>
      </w:r>
      <w:r w:rsidR="00481EFE">
        <w:rPr>
          <w:sz w:val="28"/>
          <w:szCs w:val="28"/>
          <w:lang w:val="uk-UA" w:eastAsia="uk-UA"/>
        </w:rPr>
        <w:t>від</w:t>
      </w:r>
      <w:r w:rsidR="00332222" w:rsidRPr="00332222">
        <w:rPr>
          <w:sz w:val="28"/>
          <w:szCs w:val="28"/>
          <w:lang w:val="uk-UA" w:eastAsia="uk-UA"/>
        </w:rPr>
        <w:t>бору кандидатів на посади членів наглядової ради приватного акціонерного товариства «Експортно-кредитне агентство»</w:t>
      </w:r>
      <w:r w:rsidR="00332222">
        <w:rPr>
          <w:sz w:val="28"/>
          <w:szCs w:val="28"/>
          <w:lang w:val="uk-UA" w:eastAsia="uk-UA"/>
        </w:rPr>
        <w:t>.</w:t>
      </w:r>
    </w:p>
    <w:p w:rsidR="006F2114" w:rsidRDefault="006F2114" w:rsidP="003B5582">
      <w:pPr>
        <w:spacing w:after="120"/>
        <w:ind w:firstLine="737"/>
        <w:jc w:val="both"/>
        <w:rPr>
          <w:bCs/>
          <w:spacing w:val="-3"/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="00010162">
        <w:rPr>
          <w:bCs/>
          <w:spacing w:val="-3"/>
          <w:sz w:val="28"/>
          <w:szCs w:val="28"/>
          <w:lang w:val="uk-UA"/>
        </w:rPr>
        <w:t>Довбенко</w:t>
      </w:r>
      <w:proofErr w:type="spellEnd"/>
      <w:r w:rsidR="00010162">
        <w:rPr>
          <w:bCs/>
          <w:spacing w:val="-3"/>
          <w:sz w:val="28"/>
          <w:szCs w:val="28"/>
          <w:lang w:val="uk-UA"/>
        </w:rPr>
        <w:t xml:space="preserve"> М.В.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332222" w:rsidRPr="00891208" w:rsidRDefault="00332222" w:rsidP="003B5582">
      <w:pPr>
        <w:spacing w:after="120"/>
        <w:ind w:firstLine="737"/>
        <w:jc w:val="both"/>
        <w:rPr>
          <w:sz w:val="28"/>
          <w:szCs w:val="28"/>
          <w:lang w:val="uk-UA"/>
        </w:rPr>
      </w:pPr>
    </w:p>
    <w:p w:rsidR="006F2114" w:rsidRPr="003B5582" w:rsidRDefault="006F2114" w:rsidP="00C22088">
      <w:pPr>
        <w:ind w:right="-5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C22088">
      <w:pPr>
        <w:widowControl/>
        <w:tabs>
          <w:tab w:val="left" w:pos="1134"/>
        </w:tabs>
        <w:adjustRightInd/>
        <w:ind w:right="-6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</w:t>
      </w:r>
      <w:r w:rsidR="00332222">
        <w:rPr>
          <w:sz w:val="28"/>
          <w:szCs w:val="28"/>
          <w:lang w:val="uk-UA"/>
        </w:rPr>
        <w:t>Постанови</w:t>
      </w:r>
      <w:r w:rsidR="00276CFA">
        <w:rPr>
          <w:sz w:val="28"/>
          <w:szCs w:val="28"/>
          <w:lang w:val="uk-UA"/>
        </w:rPr>
        <w:t xml:space="preserve">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332222">
        <w:rPr>
          <w:sz w:val="28"/>
          <w:szCs w:val="28"/>
          <w:lang w:val="uk-UA"/>
        </w:rPr>
        <w:t>1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332222" w:rsidRPr="00E7737D" w:rsidRDefault="00427BB9" w:rsidP="00C22088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2.</w:t>
      </w:r>
      <w:r w:rsidR="00332222">
        <w:rPr>
          <w:sz w:val="28"/>
          <w:szCs w:val="28"/>
          <w:lang w:val="uk-UA"/>
        </w:rPr>
        <w:t xml:space="preserve"> </w:t>
      </w:r>
      <w:r w:rsidR="00083561">
        <w:rPr>
          <w:sz w:val="28"/>
          <w:szCs w:val="28"/>
          <w:lang w:val="uk-UA"/>
        </w:rPr>
        <w:t>Рішення</w:t>
      </w:r>
      <w:r w:rsidR="00332222">
        <w:rPr>
          <w:sz w:val="28"/>
          <w:szCs w:val="28"/>
          <w:lang w:val="uk-UA"/>
        </w:rPr>
        <w:t xml:space="preserve"> </w:t>
      </w:r>
      <w:r w:rsidR="00332222" w:rsidRPr="00C60B66">
        <w:rPr>
          <w:sz w:val="28"/>
          <w:szCs w:val="28"/>
          <w:lang w:val="uk-UA" w:eastAsia="uk-UA"/>
        </w:rPr>
        <w:t>Комітет</w:t>
      </w:r>
      <w:r w:rsidR="00332222" w:rsidRPr="00E7737D">
        <w:rPr>
          <w:sz w:val="28"/>
          <w:szCs w:val="28"/>
          <w:lang w:val="uk-UA" w:eastAsia="uk-UA"/>
        </w:rPr>
        <w:t>у</w:t>
      </w:r>
      <w:r w:rsidR="00332222" w:rsidRPr="00C60B66">
        <w:rPr>
          <w:sz w:val="28"/>
          <w:szCs w:val="28"/>
          <w:lang w:val="uk-UA" w:eastAsia="uk-UA"/>
        </w:rPr>
        <w:t xml:space="preserve"> Верховної Ради України з питань </w:t>
      </w:r>
      <w:r w:rsidR="00332222" w:rsidRPr="00E7737D">
        <w:rPr>
          <w:sz w:val="28"/>
          <w:szCs w:val="28"/>
          <w:lang w:val="uk-UA" w:eastAsia="uk-UA"/>
        </w:rPr>
        <w:t>фінансової політики і банківської діяльності</w:t>
      </w:r>
      <w:r w:rsidR="00332222" w:rsidRPr="003B5582">
        <w:rPr>
          <w:sz w:val="28"/>
          <w:szCs w:val="28"/>
          <w:lang w:val="uk-UA"/>
        </w:rPr>
        <w:t xml:space="preserve"> </w:t>
      </w:r>
      <w:r w:rsidR="00332222">
        <w:rPr>
          <w:sz w:val="28"/>
          <w:szCs w:val="28"/>
          <w:lang w:val="uk-UA"/>
        </w:rPr>
        <w:t xml:space="preserve">– </w:t>
      </w:r>
      <w:r w:rsidR="00332222" w:rsidRPr="003B5582">
        <w:rPr>
          <w:sz w:val="28"/>
          <w:szCs w:val="28"/>
          <w:lang w:val="uk-UA"/>
        </w:rPr>
        <w:t>на</w:t>
      </w:r>
      <w:r w:rsidR="00332222">
        <w:rPr>
          <w:sz w:val="28"/>
          <w:szCs w:val="28"/>
          <w:lang w:val="uk-UA"/>
        </w:rPr>
        <w:t xml:space="preserve"> 1</w:t>
      </w:r>
      <w:r w:rsidR="00332222" w:rsidRPr="003B5582">
        <w:rPr>
          <w:sz w:val="28"/>
          <w:szCs w:val="28"/>
          <w:lang w:val="uk-UA"/>
        </w:rPr>
        <w:t xml:space="preserve"> </w:t>
      </w:r>
      <w:proofErr w:type="spellStart"/>
      <w:r w:rsidR="00332222" w:rsidRPr="003B5582">
        <w:rPr>
          <w:sz w:val="28"/>
          <w:szCs w:val="28"/>
          <w:lang w:val="uk-UA"/>
        </w:rPr>
        <w:t>арк</w:t>
      </w:r>
      <w:proofErr w:type="spellEnd"/>
      <w:r w:rsidR="00332222">
        <w:rPr>
          <w:sz w:val="28"/>
          <w:szCs w:val="28"/>
          <w:lang w:val="uk-UA"/>
        </w:rPr>
        <w:t>.;</w:t>
      </w:r>
    </w:p>
    <w:p w:rsidR="00332222" w:rsidRPr="00E7737D" w:rsidRDefault="00332222" w:rsidP="00C22088">
      <w:pPr>
        <w:ind w:firstLine="709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083561">
        <w:rPr>
          <w:sz w:val="28"/>
          <w:szCs w:val="28"/>
          <w:lang w:val="uk-UA"/>
        </w:rPr>
        <w:t>Рішення</w:t>
      </w:r>
      <w:r>
        <w:rPr>
          <w:sz w:val="28"/>
          <w:szCs w:val="28"/>
          <w:lang w:val="uk-UA"/>
        </w:rPr>
        <w:t xml:space="preserve"> </w:t>
      </w:r>
      <w:r w:rsidRPr="00C60B66">
        <w:rPr>
          <w:sz w:val="28"/>
          <w:szCs w:val="28"/>
          <w:lang w:val="uk-UA" w:eastAsia="uk-UA"/>
        </w:rPr>
        <w:t>Комітет</w:t>
      </w:r>
      <w:r w:rsidRPr="00E7737D">
        <w:rPr>
          <w:sz w:val="28"/>
          <w:szCs w:val="28"/>
          <w:lang w:val="uk-UA" w:eastAsia="uk-UA"/>
        </w:rPr>
        <w:t>у</w:t>
      </w:r>
      <w:r w:rsidRPr="00E7737D">
        <w:rPr>
          <w:sz w:val="28"/>
          <w:szCs w:val="28"/>
          <w:lang w:val="uk-UA"/>
        </w:rPr>
        <w:t xml:space="preserve"> </w:t>
      </w:r>
      <w:r w:rsidRPr="00C60B66">
        <w:rPr>
          <w:sz w:val="28"/>
          <w:szCs w:val="28"/>
          <w:lang w:val="uk-UA" w:eastAsia="uk-UA"/>
        </w:rPr>
        <w:t>Верховної Ради України</w:t>
      </w:r>
      <w:r w:rsidRPr="00E7737D">
        <w:rPr>
          <w:szCs w:val="28"/>
          <w:lang w:val="uk-UA"/>
        </w:rPr>
        <w:t xml:space="preserve"> </w:t>
      </w:r>
      <w:r w:rsidRPr="00E7737D">
        <w:rPr>
          <w:sz w:val="28"/>
          <w:szCs w:val="28"/>
          <w:lang w:val="uk-UA"/>
        </w:rPr>
        <w:t>у закордонних справах</w:t>
      </w:r>
      <w:r w:rsidRPr="00C60B66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1</w:t>
      </w:r>
      <w:r w:rsidRPr="003B5582">
        <w:rPr>
          <w:sz w:val="28"/>
          <w:szCs w:val="28"/>
          <w:lang w:val="uk-UA"/>
        </w:rPr>
        <w:t xml:space="preserve"> </w:t>
      </w:r>
      <w:proofErr w:type="spellStart"/>
      <w:r w:rsidRPr="003B5582"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  <w:r w:rsidRPr="00E7737D">
        <w:rPr>
          <w:sz w:val="28"/>
          <w:szCs w:val="28"/>
          <w:lang w:val="uk-UA"/>
        </w:rPr>
        <w:t>;</w:t>
      </w:r>
    </w:p>
    <w:p w:rsidR="006F2114" w:rsidRDefault="004F6343" w:rsidP="00C22088">
      <w:pPr>
        <w:widowControl/>
        <w:tabs>
          <w:tab w:val="left" w:pos="1134"/>
        </w:tabs>
        <w:adjustRightInd/>
        <w:ind w:right="-6" w:firstLine="709"/>
        <w:jc w:val="both"/>
        <w:rPr>
          <w:sz w:val="28"/>
          <w:szCs w:val="28"/>
          <w:lang w:val="uk-UA"/>
        </w:rPr>
      </w:pPr>
      <w:r w:rsidRPr="00763C2D">
        <w:rPr>
          <w:sz w:val="28"/>
          <w:szCs w:val="28"/>
        </w:rPr>
        <w:t>4</w:t>
      </w:r>
      <w:r w:rsidR="006F2114" w:rsidRPr="003B5582">
        <w:rPr>
          <w:sz w:val="28"/>
          <w:szCs w:val="28"/>
          <w:lang w:val="uk-UA"/>
        </w:rPr>
        <w:t>. Зазначені матеріали в електронному вигляді.</w:t>
      </w:r>
    </w:p>
    <w:p w:rsidR="00763C2D" w:rsidRPr="003B5582" w:rsidRDefault="00763C2D" w:rsidP="003B5582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17"/>
        <w:gridCol w:w="5922"/>
      </w:tblGrid>
      <w:tr w:rsidR="00427BB9" w:rsidRPr="00246036" w:rsidTr="00FF5709">
        <w:trPr>
          <w:trHeight w:val="1702"/>
        </w:trPr>
        <w:tc>
          <w:tcPr>
            <w:tcW w:w="3843" w:type="dxa"/>
          </w:tcPr>
          <w:p w:rsidR="00427BB9" w:rsidRDefault="00427BB9" w:rsidP="000D75A7">
            <w:pPr>
              <w:spacing w:before="0" w:beforeAutospacing="0" w:after="360" w:afterAutospacing="0"/>
              <w:ind w:firstLine="0"/>
              <w:jc w:val="left"/>
            </w:pP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Народні</w:t>
            </w:r>
            <w:proofErr w:type="spellEnd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депутати</w:t>
            </w:r>
            <w:proofErr w:type="spellEnd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6012" w:type="dxa"/>
          </w:tcPr>
          <w:p w:rsidR="004B3F58" w:rsidRDefault="004B3F58" w:rsidP="007A6295">
            <w:pPr>
              <w:spacing w:before="0" w:beforeAutospacing="0" w:after="240" w:afterAutospacing="0"/>
              <w:ind w:left="2824" w:firstLine="0"/>
              <w:jc w:val="lef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Довбенко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М.В.</w:t>
            </w:r>
          </w:p>
          <w:p w:rsidR="00FF5709" w:rsidRDefault="00FF5709" w:rsidP="007A6295">
            <w:pPr>
              <w:spacing w:before="0" w:beforeAutospacing="0" w:after="240" w:afterAutospacing="0"/>
              <w:ind w:left="2824" w:firstLine="0"/>
              <w:jc w:val="lef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010162" w:rsidRDefault="00FF5709" w:rsidP="007A6295">
            <w:pPr>
              <w:spacing w:before="0" w:beforeAutospacing="0" w:after="240" w:afterAutospacing="0"/>
              <w:ind w:left="2824" w:firstLine="0"/>
              <w:jc w:val="lef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Гопко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Г.М.</w:t>
            </w:r>
          </w:p>
          <w:p w:rsidR="00FF5709" w:rsidRDefault="00FF5709" w:rsidP="007A6295">
            <w:pPr>
              <w:spacing w:before="0" w:beforeAutospacing="0" w:after="240" w:afterAutospacing="0"/>
              <w:ind w:left="2824" w:firstLine="0"/>
              <w:jc w:val="lef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FF5709" w:rsidRPr="000D75A7" w:rsidRDefault="00FF5709" w:rsidP="007A6295">
            <w:pPr>
              <w:spacing w:before="0" w:beforeAutospacing="0" w:after="240" w:afterAutospacing="0"/>
              <w:ind w:left="2824" w:firstLine="0"/>
              <w:jc w:val="lef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10162"/>
    <w:rsid w:val="00083561"/>
    <w:rsid w:val="000D75A7"/>
    <w:rsid w:val="000E143B"/>
    <w:rsid w:val="000E1A9D"/>
    <w:rsid w:val="001E3F7D"/>
    <w:rsid w:val="001F3A5B"/>
    <w:rsid w:val="002127E6"/>
    <w:rsid w:val="00246036"/>
    <w:rsid w:val="00257E99"/>
    <w:rsid w:val="00276CFA"/>
    <w:rsid w:val="00284F7E"/>
    <w:rsid w:val="00294077"/>
    <w:rsid w:val="00332222"/>
    <w:rsid w:val="003551A3"/>
    <w:rsid w:val="00363761"/>
    <w:rsid w:val="003A4D9A"/>
    <w:rsid w:val="003B5582"/>
    <w:rsid w:val="003E4ABB"/>
    <w:rsid w:val="00427BB9"/>
    <w:rsid w:val="004312AE"/>
    <w:rsid w:val="004604F5"/>
    <w:rsid w:val="00481EFE"/>
    <w:rsid w:val="00495628"/>
    <w:rsid w:val="004B3F58"/>
    <w:rsid w:val="004F6343"/>
    <w:rsid w:val="00573130"/>
    <w:rsid w:val="005858AC"/>
    <w:rsid w:val="005B3CAA"/>
    <w:rsid w:val="00695B4D"/>
    <w:rsid w:val="006F2114"/>
    <w:rsid w:val="006F7AA7"/>
    <w:rsid w:val="0076269B"/>
    <w:rsid w:val="00763C2D"/>
    <w:rsid w:val="00790343"/>
    <w:rsid w:val="007A6295"/>
    <w:rsid w:val="007B24C5"/>
    <w:rsid w:val="007F6097"/>
    <w:rsid w:val="0081562B"/>
    <w:rsid w:val="00891208"/>
    <w:rsid w:val="00906748"/>
    <w:rsid w:val="0093376C"/>
    <w:rsid w:val="009D57E0"/>
    <w:rsid w:val="009E0BC2"/>
    <w:rsid w:val="00A038C0"/>
    <w:rsid w:val="00A54C72"/>
    <w:rsid w:val="00A92406"/>
    <w:rsid w:val="00AD4692"/>
    <w:rsid w:val="00AD566B"/>
    <w:rsid w:val="00BB3A43"/>
    <w:rsid w:val="00C22088"/>
    <w:rsid w:val="00C311E4"/>
    <w:rsid w:val="00C339D1"/>
    <w:rsid w:val="00C46214"/>
    <w:rsid w:val="00C60B66"/>
    <w:rsid w:val="00D021CC"/>
    <w:rsid w:val="00D718A6"/>
    <w:rsid w:val="00DC7F25"/>
    <w:rsid w:val="00DD1545"/>
    <w:rsid w:val="00E00924"/>
    <w:rsid w:val="00E42D00"/>
    <w:rsid w:val="00E7737D"/>
    <w:rsid w:val="00E80A6D"/>
    <w:rsid w:val="00E91A1B"/>
    <w:rsid w:val="00EC7FAB"/>
    <w:rsid w:val="00F20927"/>
    <w:rsid w:val="00F32F50"/>
    <w:rsid w:val="00FA029C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0A2142"/>
  <w14:defaultImageDpi w14:val="0"/>
  <w15:docId w15:val="{690EAD00-8C5E-4067-A7E4-36D48695C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character" w:customStyle="1" w:styleId="rvts23">
    <w:name w:val="rvts23"/>
    <w:rsid w:val="00332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VR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Боцула Тетяна Анатоліївна</dc:creator>
  <cp:keywords/>
  <dc:description/>
  <cp:lastModifiedBy>Боцула Тетяна Анатоліївна</cp:lastModifiedBy>
  <cp:revision>6</cp:revision>
  <cp:lastPrinted>2019-02-07T10:59:00Z</cp:lastPrinted>
  <dcterms:created xsi:type="dcterms:W3CDTF">2019-02-07T07:57:00Z</dcterms:created>
  <dcterms:modified xsi:type="dcterms:W3CDTF">2019-02-07T11:36:00Z</dcterms:modified>
</cp:coreProperties>
</file>