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10F94" w:rsidRPr="00310F94" w:rsidRDefault="00310F94" w:rsidP="00310F94">
      <w:pPr>
        <w:pStyle w:val="a5"/>
        <w:keepNext w:val="0"/>
        <w:spacing w:after="0"/>
        <w:ind w:left="4253"/>
        <w:jc w:val="both"/>
        <w:rPr>
          <w:rFonts w:ascii="Times New Roman" w:hAnsi="Times New Roman"/>
          <w:spacing w:val="0"/>
          <w:sz w:val="28"/>
          <w:szCs w:val="28"/>
          <w:lang w:val="ru-RU"/>
        </w:rPr>
      </w:pPr>
      <w:r w:rsidRPr="00310F94">
        <w:rPr>
          <w:rFonts w:ascii="Times New Roman" w:hAnsi="Times New Roman"/>
          <w:spacing w:val="0"/>
          <w:sz w:val="28"/>
          <w:szCs w:val="28"/>
        </w:rPr>
        <w:t>ПРОЕКТ</w:t>
      </w:r>
    </w:p>
    <w:p w:rsidR="00310F94" w:rsidRPr="00310F94" w:rsidRDefault="00310F94" w:rsidP="00310F94">
      <w:pPr>
        <w:spacing w:after="0"/>
        <w:ind w:left="4253"/>
        <w:jc w:val="both"/>
        <w:rPr>
          <w:rFonts w:ascii="Times New Roman" w:hAnsi="Times New Roman"/>
          <w:sz w:val="28"/>
          <w:szCs w:val="28"/>
        </w:rPr>
      </w:pPr>
      <w:r w:rsidRPr="00310F94">
        <w:rPr>
          <w:rFonts w:ascii="Times New Roman" w:hAnsi="Times New Roman"/>
          <w:sz w:val="28"/>
          <w:szCs w:val="28"/>
        </w:rPr>
        <w:t>вноситься народним депутатом України</w:t>
      </w:r>
    </w:p>
    <w:p w:rsidR="00310F94" w:rsidRPr="00310F94" w:rsidRDefault="00310F94" w:rsidP="00310F94">
      <w:pPr>
        <w:spacing w:after="0"/>
        <w:ind w:left="4253"/>
        <w:jc w:val="both"/>
        <w:rPr>
          <w:rFonts w:ascii="Times New Roman" w:hAnsi="Times New Roman"/>
          <w:sz w:val="28"/>
          <w:szCs w:val="28"/>
        </w:rPr>
      </w:pPr>
      <w:r w:rsidRPr="00310F94">
        <w:rPr>
          <w:rFonts w:ascii="Times New Roman" w:hAnsi="Times New Roman"/>
          <w:sz w:val="28"/>
          <w:szCs w:val="28"/>
        </w:rPr>
        <w:t>Луценко І.В. (посв.№211)</w:t>
      </w:r>
    </w:p>
    <w:p w:rsidR="002722C7" w:rsidRPr="001C3779" w:rsidRDefault="002722C7" w:rsidP="002722C7">
      <w:pPr>
        <w:pStyle w:val="rvps2"/>
        <w:shd w:val="clear" w:color="auto" w:fill="FFFFFF"/>
        <w:spacing w:before="0" w:beforeAutospacing="0" w:after="0" w:afterAutospacing="0"/>
        <w:jc w:val="right"/>
        <w:rPr>
          <w:rStyle w:val="rvts9"/>
          <w:bCs/>
          <w:sz w:val="28"/>
          <w:szCs w:val="28"/>
        </w:rPr>
      </w:pPr>
    </w:p>
    <w:p w:rsidR="002722C7" w:rsidRPr="001C3779" w:rsidRDefault="002722C7" w:rsidP="002722C7">
      <w:pPr>
        <w:pStyle w:val="rvps2"/>
        <w:shd w:val="clear" w:color="auto" w:fill="FFFFFF"/>
        <w:spacing w:before="0" w:beforeAutospacing="0" w:after="0" w:afterAutospacing="0"/>
        <w:jc w:val="right"/>
        <w:rPr>
          <w:rStyle w:val="rvts9"/>
          <w:bCs/>
          <w:sz w:val="28"/>
          <w:szCs w:val="28"/>
        </w:rPr>
      </w:pPr>
    </w:p>
    <w:p w:rsidR="002722C7" w:rsidRPr="001C3779" w:rsidRDefault="002722C7" w:rsidP="002722C7">
      <w:pPr>
        <w:pStyle w:val="rvps2"/>
        <w:shd w:val="clear" w:color="auto" w:fill="FFFFFF"/>
        <w:spacing w:before="0" w:beforeAutospacing="0" w:after="0" w:afterAutospacing="0"/>
        <w:jc w:val="right"/>
        <w:rPr>
          <w:rStyle w:val="rvts9"/>
          <w:bCs/>
          <w:sz w:val="28"/>
          <w:szCs w:val="28"/>
        </w:rPr>
      </w:pPr>
    </w:p>
    <w:p w:rsidR="002722C7" w:rsidRPr="008148DD" w:rsidRDefault="002722C7" w:rsidP="002722C7">
      <w:pPr>
        <w:pStyle w:val="rvps2"/>
        <w:shd w:val="clear" w:color="auto" w:fill="FFFFFF"/>
        <w:spacing w:before="0" w:beforeAutospacing="0" w:after="0" w:afterAutospacing="0"/>
        <w:jc w:val="center"/>
        <w:rPr>
          <w:sz w:val="32"/>
          <w:szCs w:val="32"/>
        </w:rPr>
      </w:pPr>
      <w:r w:rsidRPr="008148DD">
        <w:rPr>
          <w:sz w:val="32"/>
          <w:szCs w:val="32"/>
        </w:rPr>
        <w:t>З</w:t>
      </w:r>
      <w:r w:rsidR="001C3779" w:rsidRPr="008148DD">
        <w:rPr>
          <w:sz w:val="32"/>
          <w:szCs w:val="32"/>
        </w:rPr>
        <w:t xml:space="preserve"> </w:t>
      </w:r>
      <w:r w:rsidRPr="008148DD">
        <w:rPr>
          <w:sz w:val="32"/>
          <w:szCs w:val="32"/>
        </w:rPr>
        <w:t>А</w:t>
      </w:r>
      <w:r w:rsidR="001C3779" w:rsidRPr="008148DD">
        <w:rPr>
          <w:sz w:val="32"/>
          <w:szCs w:val="32"/>
        </w:rPr>
        <w:t xml:space="preserve"> </w:t>
      </w:r>
      <w:r w:rsidRPr="008148DD">
        <w:rPr>
          <w:sz w:val="32"/>
          <w:szCs w:val="32"/>
        </w:rPr>
        <w:t>К</w:t>
      </w:r>
      <w:r w:rsidR="001C3779" w:rsidRPr="008148DD">
        <w:rPr>
          <w:sz w:val="32"/>
          <w:szCs w:val="32"/>
        </w:rPr>
        <w:t xml:space="preserve"> </w:t>
      </w:r>
      <w:r w:rsidRPr="008148DD">
        <w:rPr>
          <w:sz w:val="32"/>
          <w:szCs w:val="32"/>
        </w:rPr>
        <w:t>О</w:t>
      </w:r>
      <w:r w:rsidR="001C3779" w:rsidRPr="008148DD">
        <w:rPr>
          <w:sz w:val="32"/>
          <w:szCs w:val="32"/>
        </w:rPr>
        <w:t xml:space="preserve"> </w:t>
      </w:r>
      <w:r w:rsidRPr="008148DD">
        <w:rPr>
          <w:sz w:val="32"/>
          <w:szCs w:val="32"/>
        </w:rPr>
        <w:t>Н</w:t>
      </w:r>
      <w:r w:rsidR="00310F94" w:rsidRPr="008148DD">
        <w:rPr>
          <w:sz w:val="32"/>
          <w:szCs w:val="32"/>
        </w:rPr>
        <w:t xml:space="preserve">  </w:t>
      </w:r>
      <w:r w:rsidRPr="008148DD">
        <w:rPr>
          <w:sz w:val="32"/>
          <w:szCs w:val="32"/>
        </w:rPr>
        <w:t xml:space="preserve"> У</w:t>
      </w:r>
      <w:r w:rsidR="001C3779" w:rsidRPr="008148DD">
        <w:rPr>
          <w:sz w:val="32"/>
          <w:szCs w:val="32"/>
        </w:rPr>
        <w:t xml:space="preserve"> </w:t>
      </w:r>
      <w:r w:rsidRPr="008148DD">
        <w:rPr>
          <w:sz w:val="32"/>
          <w:szCs w:val="32"/>
        </w:rPr>
        <w:t>К</w:t>
      </w:r>
      <w:r w:rsidR="001C3779" w:rsidRPr="008148DD">
        <w:rPr>
          <w:sz w:val="32"/>
          <w:szCs w:val="32"/>
        </w:rPr>
        <w:t xml:space="preserve"> </w:t>
      </w:r>
      <w:r w:rsidRPr="008148DD">
        <w:rPr>
          <w:sz w:val="32"/>
          <w:szCs w:val="32"/>
        </w:rPr>
        <w:t>Р</w:t>
      </w:r>
      <w:r w:rsidR="001C3779" w:rsidRPr="008148DD">
        <w:rPr>
          <w:sz w:val="32"/>
          <w:szCs w:val="32"/>
        </w:rPr>
        <w:t xml:space="preserve"> </w:t>
      </w:r>
      <w:r w:rsidRPr="008148DD">
        <w:rPr>
          <w:sz w:val="32"/>
          <w:szCs w:val="32"/>
        </w:rPr>
        <w:t>А</w:t>
      </w:r>
      <w:r w:rsidR="001C3779" w:rsidRPr="008148DD">
        <w:rPr>
          <w:sz w:val="32"/>
          <w:szCs w:val="32"/>
        </w:rPr>
        <w:t xml:space="preserve"> </w:t>
      </w:r>
      <w:r w:rsidRPr="008148DD">
        <w:rPr>
          <w:sz w:val="32"/>
          <w:szCs w:val="32"/>
        </w:rPr>
        <w:t>Ї</w:t>
      </w:r>
      <w:r w:rsidR="007D2F54" w:rsidRPr="008148DD">
        <w:rPr>
          <w:sz w:val="32"/>
          <w:szCs w:val="32"/>
        </w:rPr>
        <w:t xml:space="preserve"> </w:t>
      </w:r>
      <w:r w:rsidRPr="008148DD">
        <w:rPr>
          <w:sz w:val="32"/>
          <w:szCs w:val="32"/>
        </w:rPr>
        <w:t>Н</w:t>
      </w:r>
      <w:r w:rsidR="001C3779" w:rsidRPr="008148DD">
        <w:rPr>
          <w:sz w:val="32"/>
          <w:szCs w:val="32"/>
        </w:rPr>
        <w:t xml:space="preserve"> </w:t>
      </w:r>
      <w:r w:rsidRPr="008148DD">
        <w:rPr>
          <w:sz w:val="32"/>
          <w:szCs w:val="32"/>
        </w:rPr>
        <w:t>И</w:t>
      </w:r>
    </w:p>
    <w:p w:rsidR="002722C7" w:rsidRPr="008148DD" w:rsidRDefault="002722C7" w:rsidP="002722C7">
      <w:pPr>
        <w:pStyle w:val="rvps2"/>
        <w:shd w:val="clear" w:color="auto" w:fill="FFFFFF"/>
        <w:spacing w:before="0" w:beforeAutospacing="0" w:after="0" w:afterAutospacing="0"/>
        <w:jc w:val="center"/>
        <w:rPr>
          <w:rStyle w:val="rvts9"/>
          <w:bCs/>
          <w:sz w:val="28"/>
          <w:szCs w:val="28"/>
        </w:rPr>
      </w:pPr>
    </w:p>
    <w:p w:rsidR="002722C7" w:rsidRPr="008148DD" w:rsidRDefault="002722C7" w:rsidP="002722C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148DD">
        <w:rPr>
          <w:rFonts w:ascii="Times New Roman" w:hAnsi="Times New Roman" w:cs="Times New Roman"/>
          <w:sz w:val="28"/>
          <w:szCs w:val="28"/>
        </w:rPr>
        <w:t xml:space="preserve">про </w:t>
      </w:r>
      <w:r w:rsidR="00F81DE1" w:rsidRPr="00F81DE1">
        <w:rPr>
          <w:rFonts w:ascii="Times New Roman" w:hAnsi="Times New Roman" w:cs="Times New Roman"/>
          <w:bCs/>
          <w:sz w:val="28"/>
          <w:szCs w:val="28"/>
        </w:rPr>
        <w:t>внесення змін</w:t>
      </w:r>
      <w:r w:rsidR="00F81DE1">
        <w:rPr>
          <w:bCs/>
          <w:sz w:val="28"/>
          <w:szCs w:val="28"/>
        </w:rPr>
        <w:t xml:space="preserve"> </w:t>
      </w:r>
      <w:r w:rsidR="002F3531" w:rsidRPr="002F3531">
        <w:rPr>
          <w:rFonts w:ascii="Times New Roman" w:hAnsi="Times New Roman" w:cs="Times New Roman"/>
          <w:bCs/>
          <w:sz w:val="28"/>
          <w:szCs w:val="28"/>
        </w:rPr>
        <w:t>до</w:t>
      </w:r>
      <w:r w:rsidR="002F3531">
        <w:rPr>
          <w:bCs/>
          <w:sz w:val="28"/>
          <w:szCs w:val="28"/>
        </w:rPr>
        <w:t xml:space="preserve"> </w:t>
      </w:r>
      <w:r w:rsidRPr="008148DD">
        <w:rPr>
          <w:rFonts w:ascii="Times New Roman" w:hAnsi="Times New Roman" w:cs="Times New Roman"/>
          <w:sz w:val="28"/>
          <w:szCs w:val="28"/>
        </w:rPr>
        <w:t xml:space="preserve">Кримінального </w:t>
      </w:r>
      <w:r w:rsidR="00952237" w:rsidRPr="008148DD">
        <w:rPr>
          <w:rFonts w:ascii="Times New Roman" w:hAnsi="Times New Roman" w:cs="Times New Roman"/>
          <w:sz w:val="28"/>
          <w:szCs w:val="28"/>
        </w:rPr>
        <w:t>кодексу</w:t>
      </w:r>
      <w:r w:rsidRPr="008148DD">
        <w:rPr>
          <w:rFonts w:ascii="Times New Roman" w:hAnsi="Times New Roman" w:cs="Times New Roman"/>
          <w:sz w:val="28"/>
          <w:szCs w:val="28"/>
        </w:rPr>
        <w:t xml:space="preserve"> України щодо</w:t>
      </w:r>
      <w:r w:rsidR="00952237" w:rsidRPr="008148DD">
        <w:rPr>
          <w:rFonts w:ascii="Times New Roman" w:hAnsi="Times New Roman" w:cs="Times New Roman"/>
          <w:sz w:val="28"/>
          <w:szCs w:val="28"/>
        </w:rPr>
        <w:t xml:space="preserve"> кримінальної</w:t>
      </w:r>
      <w:r w:rsidRPr="008148DD">
        <w:rPr>
          <w:rFonts w:ascii="Times New Roman" w:hAnsi="Times New Roman" w:cs="Times New Roman"/>
          <w:sz w:val="28"/>
          <w:szCs w:val="28"/>
        </w:rPr>
        <w:t xml:space="preserve"> відповідальності за незаконне збагачення</w:t>
      </w:r>
    </w:p>
    <w:p w:rsidR="002722C7" w:rsidRPr="001C3779" w:rsidRDefault="002722C7" w:rsidP="002722C7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rStyle w:val="rvts9"/>
          <w:bCs/>
          <w:sz w:val="28"/>
          <w:szCs w:val="28"/>
        </w:rPr>
      </w:pPr>
    </w:p>
    <w:p w:rsidR="002722C7" w:rsidRPr="001C3779" w:rsidRDefault="002722C7" w:rsidP="002722C7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rStyle w:val="rvts9"/>
          <w:bCs/>
          <w:sz w:val="28"/>
          <w:szCs w:val="28"/>
        </w:rPr>
      </w:pPr>
    </w:p>
    <w:p w:rsidR="00952237" w:rsidRDefault="00952237" w:rsidP="00952237">
      <w:pPr>
        <w:widowControl w:val="0"/>
        <w:autoSpaceDE w:val="0"/>
        <w:autoSpaceDN w:val="0"/>
        <w:adjustRightInd w:val="0"/>
        <w:spacing w:after="0" w:line="276" w:lineRule="auto"/>
        <w:ind w:right="-6" w:firstLine="567"/>
        <w:jc w:val="both"/>
        <w:rPr>
          <w:rFonts w:ascii="Times New Roman" w:hAnsi="Times New Roman" w:cs="Times New Roman"/>
          <w:b/>
          <w:kern w:val="1"/>
          <w:sz w:val="28"/>
          <w:szCs w:val="28"/>
        </w:rPr>
      </w:pPr>
      <w:r w:rsidRPr="001C3779">
        <w:rPr>
          <w:rFonts w:ascii="Times New Roman" w:hAnsi="Times New Roman" w:cs="Times New Roman"/>
          <w:kern w:val="1"/>
          <w:sz w:val="28"/>
          <w:szCs w:val="28"/>
        </w:rPr>
        <w:t xml:space="preserve">Верховна Рада України </w:t>
      </w:r>
      <w:r w:rsidRPr="008148DD">
        <w:rPr>
          <w:rFonts w:ascii="Times New Roman" w:hAnsi="Times New Roman" w:cs="Times New Roman"/>
          <w:kern w:val="1"/>
          <w:sz w:val="28"/>
          <w:szCs w:val="28"/>
        </w:rPr>
        <w:t>п о с т а н о в л я є:</w:t>
      </w:r>
    </w:p>
    <w:p w:rsidR="004A5437" w:rsidRPr="004A5437" w:rsidRDefault="004A5437" w:rsidP="00952237">
      <w:pPr>
        <w:widowControl w:val="0"/>
        <w:autoSpaceDE w:val="0"/>
        <w:autoSpaceDN w:val="0"/>
        <w:adjustRightInd w:val="0"/>
        <w:spacing w:after="0" w:line="276" w:lineRule="auto"/>
        <w:ind w:right="-6" w:firstLine="567"/>
        <w:jc w:val="both"/>
        <w:rPr>
          <w:rFonts w:ascii="Times New Roman" w:hAnsi="Times New Roman" w:cs="Times New Roman"/>
          <w:b/>
          <w:kern w:val="1"/>
          <w:sz w:val="28"/>
          <w:szCs w:val="28"/>
        </w:rPr>
      </w:pPr>
      <w:bookmarkStart w:id="0" w:name="_GoBack"/>
      <w:bookmarkEnd w:id="0"/>
    </w:p>
    <w:p w:rsidR="00952237" w:rsidRDefault="00952237" w:rsidP="00952237">
      <w:pPr>
        <w:widowControl w:val="0"/>
        <w:autoSpaceDE w:val="0"/>
        <w:autoSpaceDN w:val="0"/>
        <w:adjustRightInd w:val="0"/>
        <w:spacing w:after="0" w:line="276" w:lineRule="auto"/>
        <w:ind w:right="-6" w:firstLine="567"/>
        <w:jc w:val="both"/>
        <w:rPr>
          <w:rFonts w:ascii="Times New Roman" w:hAnsi="Times New Roman" w:cs="Times New Roman"/>
          <w:kern w:val="1"/>
          <w:sz w:val="28"/>
          <w:szCs w:val="28"/>
        </w:rPr>
      </w:pPr>
      <w:r w:rsidRPr="001C3779">
        <w:rPr>
          <w:rFonts w:ascii="Times New Roman" w:hAnsi="Times New Roman" w:cs="Times New Roman"/>
          <w:kern w:val="1"/>
          <w:sz w:val="28"/>
          <w:szCs w:val="28"/>
        </w:rPr>
        <w:t>І. Статтю 368</w:t>
      </w:r>
      <w:r w:rsidR="001C3779" w:rsidRPr="001C3779">
        <w:rPr>
          <w:rFonts w:ascii="Times New Roman" w:hAnsi="Times New Roman" w:cs="Times New Roman"/>
          <w:kern w:val="1"/>
          <w:sz w:val="28"/>
          <w:szCs w:val="28"/>
        </w:rPr>
        <w:t>-2</w:t>
      </w:r>
      <w:r w:rsidRPr="001C3779">
        <w:rPr>
          <w:rFonts w:ascii="Times New Roman" w:hAnsi="Times New Roman" w:cs="Times New Roman"/>
          <w:kern w:val="1"/>
          <w:sz w:val="28"/>
          <w:szCs w:val="28"/>
        </w:rPr>
        <w:t xml:space="preserve"> Кримінального кодексу України (Відомості Верховної Ради України (ВВР), 2001, № 25-26, ст.131 з наступними змінами)</w:t>
      </w:r>
      <w:r w:rsidR="00DB2D07">
        <w:rPr>
          <w:rFonts w:ascii="Times New Roman" w:hAnsi="Times New Roman" w:cs="Times New Roman"/>
          <w:kern w:val="1"/>
          <w:sz w:val="28"/>
          <w:szCs w:val="28"/>
        </w:rPr>
        <w:t>, з урахуванням правових позицій, сформульованих у рішенні</w:t>
      </w:r>
      <w:r w:rsidR="00DB2D07" w:rsidRPr="00DB2D07">
        <w:rPr>
          <w:rFonts w:ascii="Times New Roman" w:hAnsi="Times New Roman" w:cs="Times New Roman"/>
          <w:kern w:val="1"/>
          <w:sz w:val="28"/>
          <w:szCs w:val="28"/>
        </w:rPr>
        <w:t xml:space="preserve"> Конституційного Суду</w:t>
      </w:r>
      <w:r w:rsidR="00DB2D07">
        <w:rPr>
          <w:rFonts w:ascii="Times New Roman" w:hAnsi="Times New Roman" w:cs="Times New Roman"/>
          <w:kern w:val="1"/>
          <w:sz w:val="28"/>
          <w:szCs w:val="28"/>
        </w:rPr>
        <w:t xml:space="preserve"> України</w:t>
      </w:r>
      <w:r w:rsidR="00DB2D07" w:rsidRPr="00DB2D07">
        <w:rPr>
          <w:rFonts w:ascii="Times New Roman" w:hAnsi="Times New Roman" w:cs="Times New Roman"/>
          <w:kern w:val="1"/>
          <w:sz w:val="28"/>
          <w:szCs w:val="28"/>
        </w:rPr>
        <w:t xml:space="preserve"> № 1-р/2019 від 26.02.2019 р.,</w:t>
      </w:r>
      <w:r w:rsidRPr="001C3779">
        <w:rPr>
          <w:rFonts w:ascii="Times New Roman" w:hAnsi="Times New Roman" w:cs="Times New Roman"/>
          <w:kern w:val="1"/>
          <w:sz w:val="28"/>
          <w:szCs w:val="28"/>
        </w:rPr>
        <w:t xml:space="preserve"> </w:t>
      </w:r>
      <w:r w:rsidR="001C3779">
        <w:rPr>
          <w:rFonts w:ascii="Times New Roman" w:hAnsi="Times New Roman" w:cs="Times New Roman"/>
          <w:kern w:val="1"/>
          <w:sz w:val="28"/>
          <w:szCs w:val="28"/>
        </w:rPr>
        <w:t>викласти у такій редакції</w:t>
      </w:r>
      <w:r w:rsidRPr="001C3779">
        <w:rPr>
          <w:rFonts w:ascii="Times New Roman" w:hAnsi="Times New Roman" w:cs="Times New Roman"/>
          <w:kern w:val="1"/>
          <w:sz w:val="28"/>
          <w:szCs w:val="28"/>
        </w:rPr>
        <w:t>:</w:t>
      </w:r>
    </w:p>
    <w:p w:rsidR="00D33972" w:rsidRDefault="00D33972" w:rsidP="00952237">
      <w:pPr>
        <w:widowControl w:val="0"/>
        <w:autoSpaceDE w:val="0"/>
        <w:autoSpaceDN w:val="0"/>
        <w:adjustRightInd w:val="0"/>
        <w:spacing w:after="0" w:line="276" w:lineRule="auto"/>
        <w:ind w:right="-6" w:firstLine="567"/>
        <w:jc w:val="both"/>
        <w:rPr>
          <w:rFonts w:ascii="Times New Roman" w:hAnsi="Times New Roman" w:cs="Times New Roman"/>
          <w:kern w:val="1"/>
          <w:sz w:val="28"/>
          <w:szCs w:val="28"/>
        </w:rPr>
      </w:pPr>
    </w:p>
    <w:p w:rsidR="00952237" w:rsidRPr="001C3779" w:rsidRDefault="00952237" w:rsidP="001521FE">
      <w:pPr>
        <w:widowControl w:val="0"/>
        <w:autoSpaceDE w:val="0"/>
        <w:autoSpaceDN w:val="0"/>
        <w:adjustRightInd w:val="0"/>
        <w:spacing w:after="0" w:line="276" w:lineRule="auto"/>
        <w:ind w:right="-6"/>
        <w:jc w:val="both"/>
        <w:rPr>
          <w:rFonts w:ascii="Times New Roman" w:hAnsi="Times New Roman" w:cs="Times New Roman"/>
          <w:b/>
          <w:bCs/>
          <w:kern w:val="1"/>
          <w:sz w:val="28"/>
          <w:szCs w:val="28"/>
        </w:rPr>
      </w:pPr>
    </w:p>
    <w:p w:rsidR="00952237" w:rsidRPr="008148DD" w:rsidRDefault="007D2F54" w:rsidP="00FF401B">
      <w:pPr>
        <w:widowControl w:val="0"/>
        <w:autoSpaceDE w:val="0"/>
        <w:autoSpaceDN w:val="0"/>
        <w:adjustRightInd w:val="0"/>
        <w:spacing w:after="0" w:line="276" w:lineRule="auto"/>
        <w:ind w:right="-6" w:firstLine="567"/>
        <w:jc w:val="both"/>
        <w:rPr>
          <w:rFonts w:ascii="Times New Roman" w:hAnsi="Times New Roman" w:cs="Times New Roman"/>
          <w:bCs/>
          <w:kern w:val="1"/>
          <w:sz w:val="28"/>
          <w:szCs w:val="28"/>
        </w:rPr>
      </w:pPr>
      <w:r w:rsidRPr="008148DD">
        <w:rPr>
          <w:rFonts w:ascii="Times New Roman" w:hAnsi="Times New Roman" w:cs="Times New Roman"/>
          <w:bCs/>
          <w:kern w:val="1"/>
          <w:sz w:val="28"/>
          <w:szCs w:val="28"/>
        </w:rPr>
        <w:t>«Стаття 368-2</w:t>
      </w:r>
      <w:r w:rsidR="00952237" w:rsidRPr="008148DD">
        <w:rPr>
          <w:rFonts w:ascii="Times New Roman" w:hAnsi="Times New Roman" w:cs="Times New Roman"/>
          <w:bCs/>
          <w:kern w:val="1"/>
          <w:sz w:val="28"/>
          <w:szCs w:val="28"/>
        </w:rPr>
        <w:t>.</w:t>
      </w:r>
      <w:r w:rsidR="00310F94" w:rsidRPr="008148DD">
        <w:rPr>
          <w:rFonts w:ascii="Times New Roman" w:hAnsi="Times New Roman" w:cs="Times New Roman"/>
          <w:kern w:val="1"/>
          <w:sz w:val="28"/>
          <w:szCs w:val="28"/>
        </w:rPr>
        <w:t xml:space="preserve"> </w:t>
      </w:r>
      <w:r w:rsidR="00952237" w:rsidRPr="008148DD">
        <w:rPr>
          <w:rFonts w:ascii="Times New Roman" w:hAnsi="Times New Roman" w:cs="Times New Roman"/>
          <w:bCs/>
          <w:kern w:val="1"/>
          <w:sz w:val="28"/>
          <w:szCs w:val="28"/>
        </w:rPr>
        <w:t>Незаконне збагачення</w:t>
      </w:r>
    </w:p>
    <w:p w:rsidR="00952237" w:rsidRPr="001C3779" w:rsidRDefault="00952237" w:rsidP="00FF401B">
      <w:pPr>
        <w:widowControl w:val="0"/>
        <w:autoSpaceDE w:val="0"/>
        <w:autoSpaceDN w:val="0"/>
        <w:adjustRightInd w:val="0"/>
        <w:spacing w:after="0" w:line="276" w:lineRule="auto"/>
        <w:ind w:right="-6" w:firstLine="567"/>
        <w:jc w:val="both"/>
        <w:rPr>
          <w:rFonts w:ascii="Times New Roman" w:hAnsi="Times New Roman" w:cs="Times New Roman"/>
          <w:kern w:val="1"/>
          <w:sz w:val="28"/>
          <w:szCs w:val="28"/>
        </w:rPr>
      </w:pPr>
    </w:p>
    <w:p w:rsidR="00FF401B" w:rsidRDefault="00FF401B" w:rsidP="00FF401B">
      <w:pPr>
        <w:pStyle w:val="a3"/>
        <w:numPr>
          <w:ilvl w:val="0"/>
          <w:numId w:val="1"/>
        </w:numPr>
        <w:spacing w:before="0" w:line="276" w:lineRule="auto"/>
        <w:ind w:left="0" w:firstLine="567"/>
        <w:rPr>
          <w:rFonts w:ascii="Times New Roman" w:hAnsi="Times New Roman"/>
          <w:sz w:val="28"/>
          <w:szCs w:val="28"/>
          <w:lang w:val="uk-UA"/>
        </w:rPr>
      </w:pPr>
      <w:r w:rsidRPr="00FF401B">
        <w:rPr>
          <w:rFonts w:ascii="Times New Roman" w:hAnsi="Times New Roman"/>
          <w:sz w:val="28"/>
          <w:szCs w:val="28"/>
          <w:lang w:val="uk-UA"/>
        </w:rPr>
        <w:t xml:space="preserve">Набуття </w:t>
      </w:r>
      <w:r w:rsidR="000938E2" w:rsidRPr="005C2F7E">
        <w:rPr>
          <w:rFonts w:ascii="Times New Roman" w:hAnsi="Times New Roman"/>
          <w:bCs/>
          <w:sz w:val="28"/>
          <w:szCs w:val="28"/>
          <w:lang w:val="uk-UA" w:eastAsia="uk-UA"/>
        </w:rPr>
        <w:t>особою, уповноваженою на виконання функцій держа</w:t>
      </w:r>
      <w:r w:rsidR="000938E2">
        <w:rPr>
          <w:rFonts w:ascii="Times New Roman" w:hAnsi="Times New Roman"/>
          <w:bCs/>
          <w:sz w:val="28"/>
          <w:szCs w:val="28"/>
          <w:lang w:val="uk-UA" w:eastAsia="uk-UA"/>
        </w:rPr>
        <w:t>ви або місцевого самоврядування</w:t>
      </w:r>
      <w:r w:rsidR="00A95ABB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B66786">
        <w:rPr>
          <w:rFonts w:ascii="Times New Roman" w:hAnsi="Times New Roman"/>
          <w:sz w:val="28"/>
          <w:szCs w:val="28"/>
          <w:lang w:val="uk-UA"/>
        </w:rPr>
        <w:t xml:space="preserve">у власність </w:t>
      </w:r>
      <w:r w:rsidR="00A31136">
        <w:rPr>
          <w:rFonts w:ascii="Times New Roman" w:hAnsi="Times New Roman"/>
          <w:sz w:val="28"/>
          <w:szCs w:val="28"/>
          <w:lang w:val="uk-UA"/>
        </w:rPr>
        <w:t>активів</w:t>
      </w:r>
      <w:r w:rsidRPr="00FF401B">
        <w:rPr>
          <w:rFonts w:ascii="Times New Roman" w:hAnsi="Times New Roman"/>
          <w:sz w:val="28"/>
          <w:szCs w:val="28"/>
          <w:lang w:val="uk-UA"/>
        </w:rPr>
        <w:t>, вартість як</w:t>
      </w:r>
      <w:r w:rsidR="004E043B">
        <w:rPr>
          <w:rFonts w:ascii="Times New Roman" w:hAnsi="Times New Roman"/>
          <w:sz w:val="28"/>
          <w:szCs w:val="28"/>
          <w:lang w:val="uk-UA"/>
        </w:rPr>
        <w:t>их</w:t>
      </w:r>
      <w:r w:rsidRPr="00FF401B">
        <w:rPr>
          <w:rFonts w:ascii="Times New Roman" w:hAnsi="Times New Roman"/>
          <w:sz w:val="28"/>
          <w:szCs w:val="28"/>
          <w:lang w:val="uk-UA"/>
        </w:rPr>
        <w:t xml:space="preserve"> значно перевищує доходи</w:t>
      </w:r>
      <w:r w:rsidR="00C0275B">
        <w:rPr>
          <w:rFonts w:ascii="Times New Roman" w:hAnsi="Times New Roman"/>
          <w:sz w:val="28"/>
          <w:szCs w:val="28"/>
          <w:lang w:val="uk-UA"/>
        </w:rPr>
        <w:t xml:space="preserve"> особи</w:t>
      </w:r>
      <w:r w:rsidRPr="00FF401B">
        <w:rPr>
          <w:rFonts w:ascii="Times New Roman" w:hAnsi="Times New Roman"/>
          <w:sz w:val="28"/>
          <w:szCs w:val="28"/>
          <w:lang w:val="uk-UA"/>
        </w:rPr>
        <w:t>, отримані</w:t>
      </w:r>
      <w:r w:rsidR="00147524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FF401B">
        <w:rPr>
          <w:rFonts w:ascii="Times New Roman" w:hAnsi="Times New Roman"/>
          <w:sz w:val="28"/>
          <w:szCs w:val="28"/>
          <w:lang w:val="uk-UA"/>
        </w:rPr>
        <w:t>із законних джерел, або передача не</w:t>
      </w:r>
      <w:r>
        <w:rPr>
          <w:rFonts w:ascii="Times New Roman" w:hAnsi="Times New Roman"/>
          <w:sz w:val="28"/>
          <w:szCs w:val="28"/>
          <w:lang w:val="uk-UA"/>
        </w:rPr>
        <w:t>ю так</w:t>
      </w:r>
      <w:r w:rsidR="00BB5F45">
        <w:rPr>
          <w:rFonts w:ascii="Times New Roman" w:hAnsi="Times New Roman"/>
          <w:sz w:val="28"/>
          <w:szCs w:val="28"/>
          <w:lang w:val="uk-UA"/>
        </w:rPr>
        <w:t>их активів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BC1C37" w:rsidRPr="00BB5F45">
        <w:rPr>
          <w:rFonts w:ascii="Times New Roman" w:hAnsi="Times New Roman"/>
          <w:color w:val="000000"/>
          <w:sz w:val="28"/>
          <w:szCs w:val="28"/>
          <w:lang w:val="uk-UA"/>
        </w:rPr>
        <w:t>будь-якій іншій особі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5C3912">
        <w:rPr>
          <w:rFonts w:ascii="Times New Roman" w:hAnsi="Times New Roman"/>
          <w:sz w:val="28"/>
          <w:szCs w:val="28"/>
          <w:lang w:val="uk-UA"/>
        </w:rPr>
        <w:t>-</w:t>
      </w:r>
    </w:p>
    <w:p w:rsidR="00FF401B" w:rsidRPr="00FF401B" w:rsidRDefault="00FF401B" w:rsidP="00FF401B">
      <w:pPr>
        <w:pStyle w:val="a3"/>
        <w:spacing w:before="0" w:line="276" w:lineRule="auto"/>
        <w:rPr>
          <w:rFonts w:ascii="Times New Roman" w:hAnsi="Times New Roman"/>
          <w:sz w:val="28"/>
          <w:szCs w:val="28"/>
          <w:lang w:val="uk-UA"/>
        </w:rPr>
      </w:pPr>
      <w:r w:rsidRPr="00FF401B">
        <w:rPr>
          <w:rFonts w:ascii="Times New Roman" w:hAnsi="Times New Roman"/>
          <w:sz w:val="28"/>
          <w:szCs w:val="28"/>
          <w:lang w:val="uk-UA"/>
        </w:rPr>
        <w:t>карається позбавлен</w:t>
      </w:r>
      <w:r w:rsidR="00631A03">
        <w:rPr>
          <w:rFonts w:ascii="Times New Roman" w:hAnsi="Times New Roman"/>
          <w:sz w:val="28"/>
          <w:szCs w:val="28"/>
          <w:lang w:val="uk-UA"/>
        </w:rPr>
        <w:t>ням волі на строк до двох років</w:t>
      </w:r>
      <w:r w:rsidRPr="00FF401B">
        <w:rPr>
          <w:rFonts w:ascii="Times New Roman" w:hAnsi="Times New Roman"/>
          <w:sz w:val="28"/>
          <w:szCs w:val="28"/>
          <w:lang w:val="uk-UA"/>
        </w:rPr>
        <w:t xml:space="preserve"> з позбавленням права обіймати певні посади чи займатися певною дія</w:t>
      </w:r>
      <w:r w:rsidR="00997A48">
        <w:rPr>
          <w:rFonts w:ascii="Times New Roman" w:hAnsi="Times New Roman"/>
          <w:sz w:val="28"/>
          <w:szCs w:val="28"/>
          <w:lang w:val="uk-UA"/>
        </w:rPr>
        <w:t xml:space="preserve">льністю на строк до трьох років, </w:t>
      </w:r>
      <w:r w:rsidRPr="00FF401B">
        <w:rPr>
          <w:rFonts w:ascii="Times New Roman" w:hAnsi="Times New Roman"/>
          <w:sz w:val="28"/>
          <w:szCs w:val="28"/>
          <w:lang w:val="uk-UA"/>
        </w:rPr>
        <w:t xml:space="preserve">з конфіскацією майна. </w:t>
      </w:r>
    </w:p>
    <w:p w:rsidR="00FF401B" w:rsidRDefault="00FF401B" w:rsidP="00FF401B">
      <w:pPr>
        <w:pStyle w:val="a3"/>
        <w:numPr>
          <w:ilvl w:val="0"/>
          <w:numId w:val="1"/>
        </w:numPr>
        <w:spacing w:before="0" w:line="276" w:lineRule="auto"/>
        <w:ind w:left="0" w:firstLine="567"/>
        <w:rPr>
          <w:rFonts w:ascii="Times New Roman" w:hAnsi="Times New Roman"/>
          <w:sz w:val="28"/>
          <w:szCs w:val="28"/>
          <w:lang w:val="uk-UA"/>
        </w:rPr>
      </w:pPr>
      <w:r w:rsidRPr="00FF401B">
        <w:rPr>
          <w:rFonts w:ascii="Times New Roman" w:hAnsi="Times New Roman"/>
          <w:sz w:val="28"/>
          <w:szCs w:val="28"/>
          <w:lang w:val="uk-UA"/>
        </w:rPr>
        <w:t xml:space="preserve">Діяння, передбачене частиною першою цієї статті, вчинене службовою особою, яка займає відповідальне становище, </w:t>
      </w:r>
      <w:r w:rsidR="005C3912">
        <w:rPr>
          <w:rFonts w:ascii="Times New Roman" w:hAnsi="Times New Roman"/>
          <w:sz w:val="28"/>
          <w:szCs w:val="28"/>
          <w:lang w:val="uk-UA"/>
        </w:rPr>
        <w:t>-</w:t>
      </w:r>
    </w:p>
    <w:p w:rsidR="00FF401B" w:rsidRPr="00FF401B" w:rsidRDefault="00FF401B" w:rsidP="00FF401B">
      <w:pPr>
        <w:pStyle w:val="a3"/>
        <w:spacing w:before="0" w:line="276" w:lineRule="auto"/>
        <w:rPr>
          <w:rFonts w:ascii="Times New Roman" w:hAnsi="Times New Roman"/>
          <w:sz w:val="28"/>
          <w:szCs w:val="28"/>
          <w:lang w:val="uk-UA"/>
        </w:rPr>
      </w:pPr>
      <w:r w:rsidRPr="00FF401B">
        <w:rPr>
          <w:rFonts w:ascii="Times New Roman" w:hAnsi="Times New Roman"/>
          <w:sz w:val="28"/>
          <w:szCs w:val="28"/>
          <w:lang w:val="uk-UA"/>
        </w:rPr>
        <w:t>карається позбавленням волі н</w:t>
      </w:r>
      <w:r w:rsidR="00631A03">
        <w:rPr>
          <w:rFonts w:ascii="Times New Roman" w:hAnsi="Times New Roman"/>
          <w:sz w:val="28"/>
          <w:szCs w:val="28"/>
          <w:lang w:val="uk-UA"/>
        </w:rPr>
        <w:t>а строк від двох до п'яти років</w:t>
      </w:r>
      <w:r w:rsidRPr="00FF401B">
        <w:rPr>
          <w:rFonts w:ascii="Times New Roman" w:hAnsi="Times New Roman"/>
          <w:sz w:val="28"/>
          <w:szCs w:val="28"/>
          <w:lang w:val="uk-UA"/>
        </w:rPr>
        <w:t xml:space="preserve"> з позбавленням права обіймати певні посади чи займатися певною дія</w:t>
      </w:r>
      <w:r w:rsidR="00631A03">
        <w:rPr>
          <w:rFonts w:ascii="Times New Roman" w:hAnsi="Times New Roman"/>
          <w:sz w:val="28"/>
          <w:szCs w:val="28"/>
          <w:lang w:val="uk-UA"/>
        </w:rPr>
        <w:t xml:space="preserve">льністю на строк до трьох років, </w:t>
      </w:r>
      <w:r w:rsidRPr="00FF401B">
        <w:rPr>
          <w:rFonts w:ascii="Times New Roman" w:hAnsi="Times New Roman"/>
          <w:sz w:val="28"/>
          <w:szCs w:val="28"/>
          <w:lang w:val="uk-UA"/>
        </w:rPr>
        <w:t xml:space="preserve">з конфіскацією майна. </w:t>
      </w:r>
    </w:p>
    <w:p w:rsidR="00FF401B" w:rsidRDefault="00FF401B" w:rsidP="00FF401B">
      <w:pPr>
        <w:pStyle w:val="a3"/>
        <w:numPr>
          <w:ilvl w:val="0"/>
          <w:numId w:val="1"/>
        </w:numPr>
        <w:spacing w:before="0" w:line="276" w:lineRule="auto"/>
        <w:ind w:left="0" w:firstLine="567"/>
        <w:rPr>
          <w:rFonts w:ascii="Times New Roman" w:hAnsi="Times New Roman"/>
          <w:sz w:val="28"/>
          <w:szCs w:val="28"/>
          <w:lang w:val="uk-UA"/>
        </w:rPr>
      </w:pPr>
      <w:r w:rsidRPr="00FF401B">
        <w:rPr>
          <w:rFonts w:ascii="Times New Roman" w:hAnsi="Times New Roman"/>
          <w:sz w:val="28"/>
          <w:szCs w:val="28"/>
          <w:lang w:val="uk-UA"/>
        </w:rPr>
        <w:t xml:space="preserve">Діяння, передбачене частиною першою цієї статті, вчинене службовою особою, яка займає особливо відповідальне становище, </w:t>
      </w:r>
      <w:r w:rsidR="005C3912">
        <w:rPr>
          <w:rFonts w:ascii="Times New Roman" w:hAnsi="Times New Roman"/>
          <w:sz w:val="28"/>
          <w:szCs w:val="28"/>
          <w:lang w:val="uk-UA"/>
        </w:rPr>
        <w:t>-</w:t>
      </w:r>
    </w:p>
    <w:p w:rsidR="00FF401B" w:rsidRDefault="00FF401B" w:rsidP="00FF401B">
      <w:pPr>
        <w:pStyle w:val="a3"/>
        <w:spacing w:before="0" w:line="276" w:lineRule="auto"/>
        <w:rPr>
          <w:rFonts w:ascii="Times New Roman" w:hAnsi="Times New Roman"/>
          <w:sz w:val="28"/>
          <w:szCs w:val="28"/>
          <w:lang w:val="uk-UA"/>
        </w:rPr>
      </w:pPr>
      <w:r w:rsidRPr="00FF401B">
        <w:rPr>
          <w:rFonts w:ascii="Times New Roman" w:hAnsi="Times New Roman"/>
          <w:sz w:val="28"/>
          <w:szCs w:val="28"/>
          <w:lang w:val="uk-UA"/>
        </w:rPr>
        <w:t xml:space="preserve">карається позбавленням волі на </w:t>
      </w:r>
      <w:r w:rsidR="00631A03">
        <w:rPr>
          <w:rFonts w:ascii="Times New Roman" w:hAnsi="Times New Roman"/>
          <w:sz w:val="28"/>
          <w:szCs w:val="28"/>
          <w:lang w:val="uk-UA"/>
        </w:rPr>
        <w:t>строк від п'яти до десяти років</w:t>
      </w:r>
      <w:r w:rsidRPr="00FF401B">
        <w:rPr>
          <w:rFonts w:ascii="Times New Roman" w:hAnsi="Times New Roman"/>
          <w:sz w:val="28"/>
          <w:szCs w:val="28"/>
          <w:lang w:val="uk-UA"/>
        </w:rPr>
        <w:t xml:space="preserve"> з позбавленням права обіймати певні посади чи займатися певною дія</w:t>
      </w:r>
      <w:r w:rsidR="00631A03">
        <w:rPr>
          <w:rFonts w:ascii="Times New Roman" w:hAnsi="Times New Roman"/>
          <w:sz w:val="28"/>
          <w:szCs w:val="28"/>
          <w:lang w:val="uk-UA"/>
        </w:rPr>
        <w:t xml:space="preserve">льністю на строк до трьох років, </w:t>
      </w:r>
      <w:r w:rsidRPr="00FF401B">
        <w:rPr>
          <w:rFonts w:ascii="Times New Roman" w:hAnsi="Times New Roman"/>
          <w:sz w:val="28"/>
          <w:szCs w:val="28"/>
          <w:lang w:val="uk-UA"/>
        </w:rPr>
        <w:t xml:space="preserve">з конфіскацією майна. </w:t>
      </w:r>
    </w:p>
    <w:p w:rsidR="00A31136" w:rsidRDefault="0042051F" w:rsidP="001521FE">
      <w:pPr>
        <w:pStyle w:val="a3"/>
        <w:spacing w:before="0" w:line="276" w:lineRule="auto"/>
        <w:rPr>
          <w:rFonts w:ascii="Times New Roman" w:hAnsi="Times New Roman"/>
          <w:bCs/>
          <w:sz w:val="28"/>
          <w:szCs w:val="28"/>
          <w:lang w:val="uk-UA" w:eastAsia="uk-UA"/>
        </w:rPr>
      </w:pPr>
      <w:r w:rsidRPr="001521FE">
        <w:rPr>
          <w:rFonts w:ascii="Times New Roman" w:hAnsi="Times New Roman"/>
          <w:b/>
          <w:sz w:val="28"/>
          <w:szCs w:val="28"/>
          <w:lang w:val="uk-UA"/>
        </w:rPr>
        <w:lastRenderedPageBreak/>
        <w:t>Примітка.</w:t>
      </w:r>
      <w:r w:rsidR="001521F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147524">
        <w:rPr>
          <w:rFonts w:ascii="Times New Roman" w:hAnsi="Times New Roman"/>
          <w:sz w:val="28"/>
          <w:szCs w:val="28"/>
          <w:lang w:val="uk-UA"/>
        </w:rPr>
        <w:t>1</w:t>
      </w:r>
      <w:r w:rsidR="00FF401B" w:rsidRPr="00FF401B">
        <w:rPr>
          <w:rFonts w:ascii="Times New Roman" w:hAnsi="Times New Roman"/>
          <w:sz w:val="28"/>
          <w:szCs w:val="28"/>
          <w:lang w:val="uk-UA"/>
        </w:rPr>
        <w:t xml:space="preserve">. </w:t>
      </w:r>
      <w:r w:rsidR="00A31136" w:rsidRPr="005C2F7E">
        <w:rPr>
          <w:rFonts w:ascii="Times New Roman" w:hAnsi="Times New Roman"/>
          <w:bCs/>
          <w:sz w:val="28"/>
          <w:szCs w:val="28"/>
          <w:lang w:val="uk-UA" w:eastAsia="uk-UA"/>
        </w:rPr>
        <w:t xml:space="preserve">Особами, уповноваженими на виконання функцій держави або місцевого самоврядування, є особи, зазначені у пункті 1 частини першої статті 3 Закону України </w:t>
      </w:r>
      <w:r w:rsidR="00A31136">
        <w:rPr>
          <w:rFonts w:ascii="Times New Roman" w:hAnsi="Times New Roman"/>
          <w:bCs/>
          <w:sz w:val="28"/>
          <w:szCs w:val="28"/>
          <w:lang w:val="uk-UA" w:eastAsia="uk-UA"/>
        </w:rPr>
        <w:t>«</w:t>
      </w:r>
      <w:r w:rsidR="00A31136" w:rsidRPr="005C2F7E">
        <w:rPr>
          <w:rFonts w:ascii="Times New Roman" w:hAnsi="Times New Roman"/>
          <w:bCs/>
          <w:sz w:val="28"/>
          <w:szCs w:val="28"/>
          <w:lang w:val="uk-UA" w:eastAsia="uk-UA"/>
        </w:rPr>
        <w:t>Про запобігання корупції</w:t>
      </w:r>
      <w:r w:rsidR="00A31136">
        <w:rPr>
          <w:rFonts w:ascii="Times New Roman" w:hAnsi="Times New Roman"/>
          <w:bCs/>
          <w:sz w:val="28"/>
          <w:szCs w:val="28"/>
          <w:lang w:val="uk-UA" w:eastAsia="uk-UA"/>
        </w:rPr>
        <w:t>»</w:t>
      </w:r>
      <w:r w:rsidR="00A31136" w:rsidRPr="005C2F7E">
        <w:rPr>
          <w:rFonts w:ascii="Times New Roman" w:hAnsi="Times New Roman"/>
          <w:bCs/>
          <w:sz w:val="28"/>
          <w:szCs w:val="28"/>
          <w:lang w:val="uk-UA" w:eastAsia="uk-UA"/>
        </w:rPr>
        <w:t xml:space="preserve"> (крім військовослужбовців строкової військової служби, курсантів вищих військових навчальних закладів, курсантів вищих навчальних закладів, які мають у своєму складі військові інститути, курсантів факультетів, кафедр та відділень військової підготовки).</w:t>
      </w:r>
    </w:p>
    <w:p w:rsidR="00A31136" w:rsidRPr="00A31136" w:rsidRDefault="00A31136" w:rsidP="001521FE">
      <w:pPr>
        <w:pStyle w:val="a3"/>
        <w:spacing w:before="0" w:line="276" w:lineRule="auto"/>
        <w:rPr>
          <w:rFonts w:ascii="Times New Roman" w:hAnsi="Times New Roman"/>
          <w:sz w:val="28"/>
          <w:szCs w:val="28"/>
          <w:lang w:val="uk-UA"/>
        </w:rPr>
      </w:pPr>
      <w:r w:rsidRPr="00A31136">
        <w:rPr>
          <w:rFonts w:ascii="Times New Roman" w:hAnsi="Times New Roman"/>
          <w:bCs/>
          <w:sz w:val="28"/>
          <w:szCs w:val="28"/>
          <w:lang w:val="uk-UA" w:eastAsia="uk-UA"/>
        </w:rPr>
        <w:t xml:space="preserve">2. </w:t>
      </w:r>
      <w:r w:rsidRPr="00A31136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>Під службовими особами, які займають відповідальне та особливо відповідальне становище, в цій статті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 xml:space="preserve"> розумі</w:t>
      </w:r>
      <w:r w:rsidRPr="00A31136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 xml:space="preserve">ються особи зазначені в примітці до статті 50 </w:t>
      </w:r>
      <w:r w:rsidRPr="00A31136">
        <w:rPr>
          <w:rFonts w:ascii="Times New Roman" w:hAnsi="Times New Roman"/>
          <w:bCs/>
          <w:sz w:val="28"/>
          <w:szCs w:val="28"/>
          <w:lang w:val="uk-UA" w:eastAsia="uk-UA"/>
        </w:rPr>
        <w:t>Закону України «Про запобігання корупції».</w:t>
      </w:r>
    </w:p>
    <w:p w:rsidR="00704DE3" w:rsidRDefault="00B66786" w:rsidP="001521FE">
      <w:pPr>
        <w:pStyle w:val="a3"/>
        <w:spacing w:before="0" w:line="276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3</w:t>
      </w:r>
      <w:r w:rsidR="00A31136">
        <w:rPr>
          <w:rFonts w:ascii="Times New Roman" w:hAnsi="Times New Roman"/>
          <w:sz w:val="28"/>
          <w:szCs w:val="28"/>
          <w:lang w:val="uk-UA"/>
        </w:rPr>
        <w:t xml:space="preserve">. </w:t>
      </w:r>
      <w:r w:rsidR="00704DE3">
        <w:rPr>
          <w:rFonts w:ascii="Times New Roman" w:hAnsi="Times New Roman"/>
          <w:sz w:val="28"/>
          <w:szCs w:val="28"/>
          <w:lang w:val="uk-UA"/>
        </w:rPr>
        <w:t>Під з</w:t>
      </w:r>
      <w:r w:rsidR="00FF401B" w:rsidRPr="00FF401B">
        <w:rPr>
          <w:rFonts w:ascii="Times New Roman" w:hAnsi="Times New Roman"/>
          <w:sz w:val="28"/>
          <w:szCs w:val="28"/>
          <w:lang w:val="uk-UA"/>
        </w:rPr>
        <w:t>начним перевищенням у цій статті</w:t>
      </w:r>
      <w:r w:rsidR="00704DE3">
        <w:rPr>
          <w:rFonts w:ascii="Times New Roman" w:hAnsi="Times New Roman"/>
          <w:sz w:val="28"/>
          <w:szCs w:val="28"/>
          <w:lang w:val="uk-UA"/>
        </w:rPr>
        <w:t xml:space="preserve"> розуміється</w:t>
      </w:r>
      <w:r w:rsidR="00FF401B" w:rsidRPr="00FF401B">
        <w:rPr>
          <w:rFonts w:ascii="Times New Roman" w:hAnsi="Times New Roman"/>
          <w:sz w:val="28"/>
          <w:szCs w:val="28"/>
          <w:lang w:val="uk-UA"/>
        </w:rPr>
        <w:t xml:space="preserve"> сума, що в </w:t>
      </w:r>
      <w:r w:rsidR="003F10B8">
        <w:rPr>
          <w:rFonts w:ascii="Times New Roman" w:hAnsi="Times New Roman"/>
          <w:sz w:val="28"/>
          <w:szCs w:val="28"/>
          <w:lang w:val="uk-UA"/>
        </w:rPr>
        <w:t>півтора</w:t>
      </w:r>
      <w:r w:rsidR="00FF401B" w:rsidRPr="00FF401B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FA33C4">
        <w:rPr>
          <w:rFonts w:ascii="Times New Roman" w:hAnsi="Times New Roman"/>
          <w:sz w:val="28"/>
          <w:szCs w:val="28"/>
          <w:lang w:val="uk-UA"/>
        </w:rPr>
        <w:t>і</w:t>
      </w:r>
      <w:r w:rsidR="00FF401B" w:rsidRPr="00FF401B">
        <w:rPr>
          <w:rFonts w:ascii="Times New Roman" w:hAnsi="Times New Roman"/>
          <w:sz w:val="28"/>
          <w:szCs w:val="28"/>
          <w:lang w:val="uk-UA"/>
        </w:rPr>
        <w:t xml:space="preserve"> більше рази перевищує розмір доход</w:t>
      </w:r>
      <w:r w:rsidR="00204EA6">
        <w:rPr>
          <w:rFonts w:ascii="Times New Roman" w:hAnsi="Times New Roman"/>
          <w:sz w:val="28"/>
          <w:szCs w:val="28"/>
          <w:lang w:val="uk-UA"/>
        </w:rPr>
        <w:t>ів, зазначених у</w:t>
      </w:r>
      <w:r w:rsidR="00FF401B" w:rsidRPr="00FF401B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204EA6">
        <w:rPr>
          <w:rFonts w:ascii="Times New Roman" w:hAnsi="Times New Roman"/>
          <w:sz w:val="28"/>
          <w:szCs w:val="28"/>
          <w:lang w:val="uk-UA"/>
        </w:rPr>
        <w:t xml:space="preserve">деклараціях </w:t>
      </w:r>
      <w:r w:rsidR="00704DE3">
        <w:rPr>
          <w:rFonts w:ascii="Times New Roman" w:hAnsi="Times New Roman"/>
          <w:sz w:val="28"/>
          <w:szCs w:val="28"/>
          <w:lang w:val="uk-UA"/>
        </w:rPr>
        <w:t>осо</w:t>
      </w:r>
      <w:r w:rsidR="00FA33C4" w:rsidRPr="00FA33C4">
        <w:rPr>
          <w:rFonts w:ascii="Times New Roman" w:hAnsi="Times New Roman"/>
          <w:sz w:val="28"/>
          <w:szCs w:val="28"/>
          <w:lang w:val="uk-UA"/>
        </w:rPr>
        <w:t>б</w:t>
      </w:r>
      <w:r w:rsidR="00704DE3">
        <w:rPr>
          <w:rFonts w:ascii="Times New Roman" w:hAnsi="Times New Roman"/>
          <w:sz w:val="28"/>
          <w:szCs w:val="28"/>
          <w:lang w:val="uk-UA"/>
        </w:rPr>
        <w:t>и</w:t>
      </w:r>
      <w:r w:rsidR="00575953">
        <w:rPr>
          <w:rFonts w:ascii="Times New Roman" w:hAnsi="Times New Roman"/>
          <w:sz w:val="28"/>
          <w:szCs w:val="28"/>
          <w:lang w:val="uk-UA"/>
        </w:rPr>
        <w:t>, уповноваженої</w:t>
      </w:r>
      <w:r w:rsidR="00FA33C4" w:rsidRPr="00FA33C4">
        <w:rPr>
          <w:rFonts w:ascii="Times New Roman" w:hAnsi="Times New Roman"/>
          <w:sz w:val="28"/>
          <w:szCs w:val="28"/>
          <w:lang w:val="uk-UA"/>
        </w:rPr>
        <w:t xml:space="preserve"> на виконання функцій держави або місцевого самоврядування</w:t>
      </w:r>
      <w:r w:rsidR="00204EA6">
        <w:rPr>
          <w:rFonts w:ascii="Times New Roman" w:hAnsi="Times New Roman"/>
          <w:sz w:val="28"/>
          <w:szCs w:val="28"/>
          <w:lang w:val="uk-UA"/>
        </w:rPr>
        <w:t xml:space="preserve">, поданих </w:t>
      </w:r>
      <w:r w:rsidR="00FF401B" w:rsidRPr="00FF401B">
        <w:rPr>
          <w:rFonts w:ascii="Times New Roman" w:hAnsi="Times New Roman"/>
          <w:sz w:val="28"/>
          <w:szCs w:val="28"/>
          <w:lang w:val="uk-UA"/>
        </w:rPr>
        <w:t xml:space="preserve">у порядку, встановленому Законом </w:t>
      </w:r>
      <w:r w:rsidR="00704DE3">
        <w:rPr>
          <w:rFonts w:ascii="Times New Roman" w:hAnsi="Times New Roman"/>
          <w:sz w:val="28"/>
          <w:szCs w:val="28"/>
          <w:lang w:val="uk-UA"/>
        </w:rPr>
        <w:t>України «Про запобігання корупції»</w:t>
      </w:r>
      <w:r w:rsidR="004E043B">
        <w:rPr>
          <w:rFonts w:ascii="Times New Roman" w:hAnsi="Times New Roman"/>
          <w:sz w:val="28"/>
          <w:szCs w:val="28"/>
          <w:lang w:val="uk-UA"/>
        </w:rPr>
        <w:t xml:space="preserve"> за відповідний період</w:t>
      </w:r>
      <w:r w:rsidR="00704DE3" w:rsidRPr="0042051F">
        <w:rPr>
          <w:rFonts w:ascii="Times New Roman" w:hAnsi="Times New Roman"/>
          <w:sz w:val="28"/>
          <w:szCs w:val="28"/>
          <w:lang w:val="uk-UA"/>
        </w:rPr>
        <w:t>.</w:t>
      </w:r>
    </w:p>
    <w:p w:rsidR="00B346D9" w:rsidRDefault="00B346D9" w:rsidP="00FF401B">
      <w:pPr>
        <w:pStyle w:val="a3"/>
        <w:spacing w:before="0" w:line="276" w:lineRule="auto"/>
        <w:rPr>
          <w:rFonts w:ascii="Times New Roman" w:hAnsi="Times New Roman"/>
          <w:sz w:val="28"/>
          <w:szCs w:val="28"/>
          <w:lang w:val="uk-UA"/>
        </w:rPr>
      </w:pPr>
    </w:p>
    <w:p w:rsidR="00B346D9" w:rsidRDefault="00B346D9" w:rsidP="00FF401B">
      <w:pPr>
        <w:pStyle w:val="a3"/>
        <w:spacing w:before="0" w:line="276" w:lineRule="auto"/>
        <w:rPr>
          <w:rFonts w:ascii="Times New Roman" w:hAnsi="Times New Roman"/>
          <w:sz w:val="28"/>
          <w:szCs w:val="28"/>
          <w:lang w:val="uk-UA"/>
        </w:rPr>
      </w:pPr>
    </w:p>
    <w:p w:rsidR="00B346D9" w:rsidRPr="006513AA" w:rsidRDefault="00B346D9" w:rsidP="00B346D9">
      <w:pPr>
        <w:widowControl w:val="0"/>
        <w:autoSpaceDE w:val="0"/>
        <w:autoSpaceDN w:val="0"/>
        <w:adjustRightInd w:val="0"/>
        <w:spacing w:after="0" w:line="276" w:lineRule="auto"/>
        <w:ind w:right="-6" w:firstLine="720"/>
        <w:jc w:val="both"/>
        <w:rPr>
          <w:rFonts w:cs="TimesNewRomanPSMT"/>
          <w:kern w:val="1"/>
          <w:sz w:val="28"/>
          <w:szCs w:val="28"/>
        </w:rPr>
      </w:pPr>
      <w:r>
        <w:rPr>
          <w:rFonts w:ascii="TimesNewRomanPSMT" w:hAnsi="TimesNewRomanPSMT" w:cs="TimesNewRomanPSMT"/>
          <w:kern w:val="1"/>
          <w:sz w:val="28"/>
          <w:szCs w:val="28"/>
        </w:rPr>
        <w:t>ІI. Прикінцеві положення</w:t>
      </w:r>
      <w:r w:rsidR="006513AA">
        <w:rPr>
          <w:rFonts w:cs="TimesNewRomanPSMT"/>
          <w:kern w:val="1"/>
          <w:sz w:val="28"/>
          <w:szCs w:val="28"/>
        </w:rPr>
        <w:t>.</w:t>
      </w:r>
    </w:p>
    <w:p w:rsidR="00B346D9" w:rsidRDefault="00B346D9" w:rsidP="00B346D9">
      <w:pPr>
        <w:widowControl w:val="0"/>
        <w:autoSpaceDE w:val="0"/>
        <w:autoSpaceDN w:val="0"/>
        <w:adjustRightInd w:val="0"/>
        <w:spacing w:after="0" w:line="276" w:lineRule="auto"/>
        <w:ind w:right="-6" w:firstLine="720"/>
        <w:jc w:val="both"/>
        <w:rPr>
          <w:rFonts w:ascii="TimesNewRomanPSMT" w:hAnsi="TimesNewRomanPSMT" w:cs="TimesNewRomanPSMT"/>
          <w:kern w:val="1"/>
          <w:sz w:val="28"/>
          <w:szCs w:val="28"/>
        </w:rPr>
      </w:pPr>
      <w:r>
        <w:rPr>
          <w:rFonts w:ascii="TimesNewRomanPSMT" w:hAnsi="TimesNewRomanPSMT" w:cs="TimesNewRomanPSMT"/>
          <w:kern w:val="1"/>
          <w:sz w:val="28"/>
          <w:szCs w:val="28"/>
        </w:rPr>
        <w:t>Цей закон набирає чинності з дня, наступного за днем його опублікування.</w:t>
      </w:r>
    </w:p>
    <w:p w:rsidR="00B346D9" w:rsidRDefault="00B346D9" w:rsidP="00B346D9">
      <w:pPr>
        <w:widowControl w:val="0"/>
        <w:autoSpaceDE w:val="0"/>
        <w:autoSpaceDN w:val="0"/>
        <w:adjustRightInd w:val="0"/>
        <w:spacing w:before="120" w:after="0" w:line="276" w:lineRule="auto"/>
        <w:ind w:right="-6" w:firstLine="709"/>
        <w:rPr>
          <w:rFonts w:ascii="TimesNewRomanPSMT" w:hAnsi="TimesNewRomanPSMT" w:cs="TimesNewRomanPSMT"/>
          <w:kern w:val="1"/>
          <w:sz w:val="28"/>
          <w:szCs w:val="28"/>
        </w:rPr>
      </w:pPr>
    </w:p>
    <w:p w:rsidR="00B346D9" w:rsidRDefault="00B346D9" w:rsidP="00B346D9">
      <w:pPr>
        <w:widowControl w:val="0"/>
        <w:autoSpaceDE w:val="0"/>
        <w:autoSpaceDN w:val="0"/>
        <w:adjustRightInd w:val="0"/>
        <w:spacing w:before="120" w:after="0" w:line="276" w:lineRule="auto"/>
        <w:ind w:right="-6" w:firstLine="709"/>
        <w:rPr>
          <w:rFonts w:cs="TimesNewRomanPSMT"/>
          <w:kern w:val="1"/>
          <w:sz w:val="28"/>
          <w:szCs w:val="28"/>
        </w:rPr>
      </w:pPr>
    </w:p>
    <w:p w:rsidR="00310F94" w:rsidRPr="00DD70EB" w:rsidRDefault="00310F94" w:rsidP="00310F94">
      <w:pPr>
        <w:spacing w:before="120" w:line="360" w:lineRule="auto"/>
        <w:ind w:firstLine="709"/>
        <w:rPr>
          <w:rFonts w:ascii="Times New Roman" w:hAnsi="Times New Roman"/>
          <w:sz w:val="28"/>
          <w:szCs w:val="28"/>
        </w:rPr>
      </w:pPr>
    </w:p>
    <w:p w:rsidR="00310F94" w:rsidRPr="00DD70EB" w:rsidRDefault="00310F94" w:rsidP="00310F94">
      <w:pPr>
        <w:spacing w:before="120"/>
        <w:ind w:firstLine="709"/>
        <w:rPr>
          <w:rFonts w:ascii="Times New Roman" w:hAnsi="Times New Roman"/>
          <w:b/>
          <w:sz w:val="28"/>
          <w:szCs w:val="28"/>
        </w:rPr>
      </w:pPr>
      <w:r w:rsidRPr="00DD70EB">
        <w:rPr>
          <w:rFonts w:ascii="Times New Roman" w:hAnsi="Times New Roman"/>
          <w:b/>
          <w:sz w:val="28"/>
          <w:szCs w:val="28"/>
        </w:rPr>
        <w:t xml:space="preserve">   Голова </w:t>
      </w:r>
      <w:r w:rsidRPr="00DD70EB">
        <w:rPr>
          <w:rFonts w:ascii="Times New Roman" w:hAnsi="Times New Roman"/>
          <w:b/>
          <w:sz w:val="28"/>
          <w:szCs w:val="28"/>
        </w:rPr>
        <w:br/>
        <w:t>Верховної Ради України</w:t>
      </w:r>
    </w:p>
    <w:p w:rsidR="00B346D9" w:rsidRDefault="00B346D9" w:rsidP="00B346D9">
      <w:pPr>
        <w:widowControl w:val="0"/>
        <w:autoSpaceDE w:val="0"/>
        <w:autoSpaceDN w:val="0"/>
        <w:adjustRightInd w:val="0"/>
        <w:spacing w:after="0" w:line="276" w:lineRule="auto"/>
        <w:ind w:right="-6"/>
        <w:rPr>
          <w:rFonts w:ascii="TimesNewRomanPSMT" w:hAnsi="TimesNewRomanPSMT" w:cs="TimesNewRomanPSMT"/>
          <w:kern w:val="1"/>
          <w:sz w:val="28"/>
          <w:szCs w:val="28"/>
        </w:rPr>
      </w:pPr>
    </w:p>
    <w:p w:rsidR="00B346D9" w:rsidRPr="00FF401B" w:rsidRDefault="00B346D9" w:rsidP="00FF401B">
      <w:pPr>
        <w:pStyle w:val="a3"/>
        <w:spacing w:before="0" w:line="276" w:lineRule="auto"/>
        <w:rPr>
          <w:rFonts w:ascii="Times New Roman" w:hAnsi="Times New Roman"/>
          <w:sz w:val="28"/>
          <w:szCs w:val="28"/>
          <w:lang w:val="uk-UA"/>
        </w:rPr>
      </w:pPr>
    </w:p>
    <w:sectPr w:rsidR="00B346D9" w:rsidRPr="00FF401B" w:rsidSect="002F7EAD">
      <w:pgSz w:w="11906" w:h="16838" w:code="9"/>
      <w:pgMar w:top="1134" w:right="850" w:bottom="1134" w:left="1701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ntiqua">
    <w:altName w:val="Times New Roman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8E523C2"/>
    <w:multiLevelType w:val="hybridMultilevel"/>
    <w:tmpl w:val="30A810EE"/>
    <w:lvl w:ilvl="0" w:tplc="F0D0211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15DC"/>
    <w:rsid w:val="000938E2"/>
    <w:rsid w:val="00147524"/>
    <w:rsid w:val="001521FE"/>
    <w:rsid w:val="00185DA1"/>
    <w:rsid w:val="001B631F"/>
    <w:rsid w:val="001C3779"/>
    <w:rsid w:val="00204EA6"/>
    <w:rsid w:val="00241940"/>
    <w:rsid w:val="002722C7"/>
    <w:rsid w:val="002F3531"/>
    <w:rsid w:val="002F7EAD"/>
    <w:rsid w:val="00310F94"/>
    <w:rsid w:val="0035631C"/>
    <w:rsid w:val="00372786"/>
    <w:rsid w:val="003F10B8"/>
    <w:rsid w:val="003F7697"/>
    <w:rsid w:val="0042051F"/>
    <w:rsid w:val="004839C1"/>
    <w:rsid w:val="004A5437"/>
    <w:rsid w:val="004E043B"/>
    <w:rsid w:val="005168A1"/>
    <w:rsid w:val="00575953"/>
    <w:rsid w:val="005C3912"/>
    <w:rsid w:val="005E2D6C"/>
    <w:rsid w:val="00631A03"/>
    <w:rsid w:val="006513AA"/>
    <w:rsid w:val="00704DE3"/>
    <w:rsid w:val="00750C07"/>
    <w:rsid w:val="007D2F54"/>
    <w:rsid w:val="008148DD"/>
    <w:rsid w:val="00952237"/>
    <w:rsid w:val="00997A48"/>
    <w:rsid w:val="00A31136"/>
    <w:rsid w:val="00A851A9"/>
    <w:rsid w:val="00A95ABB"/>
    <w:rsid w:val="00B17B3A"/>
    <w:rsid w:val="00B25785"/>
    <w:rsid w:val="00B346D9"/>
    <w:rsid w:val="00B66786"/>
    <w:rsid w:val="00BB5F45"/>
    <w:rsid w:val="00BC1C37"/>
    <w:rsid w:val="00C0275B"/>
    <w:rsid w:val="00C368CF"/>
    <w:rsid w:val="00CF0737"/>
    <w:rsid w:val="00CF3628"/>
    <w:rsid w:val="00D33972"/>
    <w:rsid w:val="00DB03CB"/>
    <w:rsid w:val="00DB2D07"/>
    <w:rsid w:val="00E200F1"/>
    <w:rsid w:val="00E627BA"/>
    <w:rsid w:val="00EC15DC"/>
    <w:rsid w:val="00EE1CC4"/>
    <w:rsid w:val="00F81DE1"/>
    <w:rsid w:val="00F82666"/>
    <w:rsid w:val="00FA33C4"/>
    <w:rsid w:val="00FF40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1DA0914-5BD0-4488-BAE6-EDBD8EF443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ajorBidi"/>
        <w:b/>
        <w:sz w:val="24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722C7"/>
    <w:rPr>
      <w:rFonts w:asciiTheme="minorHAnsi" w:hAnsiTheme="minorHAnsi" w:cstheme="minorBidi"/>
      <w:b w:val="0"/>
      <w:sz w:val="22"/>
      <w:szCs w:val="22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rvps2">
    <w:name w:val="rvps2"/>
    <w:basedOn w:val="a"/>
    <w:rsid w:val="002722C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customStyle="1" w:styleId="rvts9">
    <w:name w:val="rvts9"/>
    <w:basedOn w:val="a0"/>
    <w:rsid w:val="002722C7"/>
  </w:style>
  <w:style w:type="paragraph" w:customStyle="1" w:styleId="a3">
    <w:name w:val="Нормальний текст"/>
    <w:basedOn w:val="a"/>
    <w:link w:val="a4"/>
    <w:rsid w:val="002722C7"/>
    <w:pPr>
      <w:spacing w:before="120" w:after="0" w:line="240" w:lineRule="auto"/>
      <w:ind w:firstLine="567"/>
      <w:jc w:val="both"/>
    </w:pPr>
    <w:rPr>
      <w:rFonts w:ascii="Antiqua" w:eastAsia="Times New Roman" w:hAnsi="Antiqua" w:cs="Times New Roman"/>
      <w:sz w:val="26"/>
      <w:szCs w:val="20"/>
      <w:lang w:val="ru-RU" w:eastAsia="ru-RU"/>
    </w:rPr>
  </w:style>
  <w:style w:type="character" w:customStyle="1" w:styleId="a4">
    <w:name w:val="Нормальний текст Знак"/>
    <w:link w:val="a3"/>
    <w:locked/>
    <w:rsid w:val="002722C7"/>
    <w:rPr>
      <w:rFonts w:ascii="Antiqua" w:eastAsia="Times New Roman" w:hAnsi="Antiqua" w:cs="Times New Roman"/>
      <w:b w:val="0"/>
      <w:sz w:val="26"/>
      <w:lang w:val="ru-RU" w:eastAsia="ru-RU"/>
    </w:rPr>
  </w:style>
  <w:style w:type="paragraph" w:customStyle="1" w:styleId="a5">
    <w:name w:val="Вид документа"/>
    <w:basedOn w:val="a"/>
    <w:next w:val="a"/>
    <w:uiPriority w:val="99"/>
    <w:rsid w:val="00310F94"/>
    <w:pPr>
      <w:keepNext/>
      <w:keepLines/>
      <w:spacing w:after="240" w:line="240" w:lineRule="auto"/>
      <w:jc w:val="right"/>
    </w:pPr>
    <w:rPr>
      <w:rFonts w:ascii="Antiqua" w:eastAsia="Times New Roman" w:hAnsi="Antiqua" w:cs="Times New Roman"/>
      <w:spacing w:val="20"/>
      <w:sz w:val="26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2</Pages>
  <Words>1710</Words>
  <Characters>976</Characters>
  <Application>Microsoft Office Word</Application>
  <DocSecurity>0</DocSecurity>
  <Lines>8</Lines>
  <Paragraphs>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2681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Серёжка</dc:creator>
  <cp:keywords/>
  <dc:description/>
  <cp:lastModifiedBy>Луценко Ігор Вікторович</cp:lastModifiedBy>
  <cp:revision>8</cp:revision>
  <dcterms:created xsi:type="dcterms:W3CDTF">2019-03-14T09:03:00Z</dcterms:created>
  <dcterms:modified xsi:type="dcterms:W3CDTF">2019-03-14T15:49:00Z</dcterms:modified>
</cp:coreProperties>
</file>