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9C1" w:rsidRDefault="006119C1" w:rsidP="00A95F2B">
      <w:pPr>
        <w:rPr>
          <w:rFonts w:ascii="Times New Roman" w:hAnsi="Times New Roman" w:cs="Times New Roman"/>
          <w:sz w:val="28"/>
          <w:szCs w:val="28"/>
        </w:rPr>
      </w:pPr>
    </w:p>
    <w:p w:rsidR="00AC245C" w:rsidRPr="009D0365" w:rsidRDefault="00AC245C" w:rsidP="009D0365">
      <w:pPr>
        <w:rPr>
          <w:rFonts w:ascii="Times New Roman" w:hAnsi="Times New Roman" w:cs="Times New Roman"/>
          <w:sz w:val="28"/>
          <w:szCs w:val="28"/>
        </w:rPr>
      </w:pPr>
    </w:p>
    <w:p w:rsidR="00234648" w:rsidRDefault="00234648" w:rsidP="00F2442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001B" w:rsidRDefault="00CB529A" w:rsidP="00F2442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E3B51">
        <w:rPr>
          <w:rFonts w:ascii="Times New Roman" w:hAnsi="Times New Roman" w:cs="Times New Roman"/>
          <w:b/>
          <w:sz w:val="28"/>
          <w:szCs w:val="28"/>
        </w:rPr>
        <w:t>Верховна Рада</w:t>
      </w:r>
      <w:r w:rsidR="00F2442B" w:rsidRPr="005E3B51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BB354E" w:rsidRDefault="00BB354E" w:rsidP="00BB354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виконання доручення Голови Верховної Ради України </w:t>
      </w:r>
      <w:proofErr w:type="spellStart"/>
      <w:r>
        <w:rPr>
          <w:rFonts w:ascii="Times New Roman" w:hAnsi="Times New Roman"/>
          <w:sz w:val="28"/>
          <w:szCs w:val="28"/>
        </w:rPr>
        <w:t>А.Парубія</w:t>
      </w:r>
      <w:proofErr w:type="spellEnd"/>
      <w:r w:rsidR="005221D6">
        <w:rPr>
          <w:rFonts w:ascii="Times New Roman" w:hAnsi="Times New Roman"/>
          <w:sz w:val="28"/>
          <w:szCs w:val="28"/>
        </w:rPr>
        <w:t xml:space="preserve"> від 01.02.2019 р № 19501</w:t>
      </w:r>
      <w:r>
        <w:rPr>
          <w:rFonts w:ascii="Times New Roman" w:hAnsi="Times New Roman"/>
          <w:sz w:val="28"/>
          <w:szCs w:val="28"/>
        </w:rPr>
        <w:t xml:space="preserve"> Комітет з питань свободи слова та інформаційної</w:t>
      </w:r>
      <w:r w:rsidR="005221D6">
        <w:rPr>
          <w:rFonts w:ascii="Times New Roman" w:hAnsi="Times New Roman"/>
          <w:sz w:val="28"/>
          <w:szCs w:val="28"/>
        </w:rPr>
        <w:t xml:space="preserve"> політики на своєму засіданні 13</w:t>
      </w:r>
      <w:r w:rsidR="00610750">
        <w:rPr>
          <w:rFonts w:ascii="Times New Roman" w:hAnsi="Times New Roman"/>
          <w:sz w:val="28"/>
          <w:szCs w:val="28"/>
        </w:rPr>
        <w:t xml:space="preserve"> березня</w:t>
      </w:r>
      <w:r w:rsidR="008D7091">
        <w:rPr>
          <w:rFonts w:ascii="Times New Roman" w:hAnsi="Times New Roman"/>
          <w:sz w:val="28"/>
          <w:szCs w:val="28"/>
        </w:rPr>
        <w:t xml:space="preserve">  2019</w:t>
      </w:r>
      <w:r w:rsidR="005221D6">
        <w:rPr>
          <w:rFonts w:ascii="Times New Roman" w:hAnsi="Times New Roman"/>
          <w:sz w:val="28"/>
          <w:szCs w:val="28"/>
        </w:rPr>
        <w:t xml:space="preserve"> року (протокол № 108</w:t>
      </w:r>
      <w:r>
        <w:rPr>
          <w:rFonts w:ascii="Times New Roman" w:hAnsi="Times New Roman"/>
          <w:sz w:val="28"/>
          <w:szCs w:val="28"/>
        </w:rPr>
        <w:t>) у присутності членів Національної ради, представників громадських організацій, медіа-експертів розглянув звіт Національної ради України з питань тел</w:t>
      </w:r>
      <w:r w:rsidR="008D7091">
        <w:rPr>
          <w:rFonts w:ascii="Times New Roman" w:hAnsi="Times New Roman"/>
          <w:sz w:val="28"/>
          <w:szCs w:val="28"/>
        </w:rPr>
        <w:t>ебаченя</w:t>
      </w:r>
      <w:r w:rsidR="005221D6">
        <w:rPr>
          <w:rFonts w:ascii="Times New Roman" w:hAnsi="Times New Roman"/>
          <w:sz w:val="28"/>
          <w:szCs w:val="28"/>
        </w:rPr>
        <w:t>і і радіомовлення за 2018</w:t>
      </w:r>
      <w:r>
        <w:rPr>
          <w:rFonts w:ascii="Times New Roman" w:hAnsi="Times New Roman"/>
          <w:sz w:val="28"/>
          <w:szCs w:val="28"/>
        </w:rPr>
        <w:t xml:space="preserve"> рік.</w:t>
      </w:r>
    </w:p>
    <w:p w:rsidR="005E3B51" w:rsidRDefault="00CB529A" w:rsidP="000447F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Комітет</w:t>
      </w:r>
      <w:r w:rsidR="00097D26">
        <w:rPr>
          <w:rFonts w:ascii="Times New Roman" w:hAnsi="Times New Roman" w:cs="Times New Roman"/>
          <w:sz w:val="28"/>
          <w:szCs w:val="28"/>
        </w:rPr>
        <w:t xml:space="preserve"> відзначає</w:t>
      </w:r>
      <w:r w:rsidR="000A001B">
        <w:rPr>
          <w:rFonts w:ascii="Times New Roman" w:hAnsi="Times New Roman" w:cs="Times New Roman"/>
          <w:sz w:val="28"/>
          <w:szCs w:val="28"/>
        </w:rPr>
        <w:t>, що за</w:t>
      </w:r>
      <w:r w:rsidR="00A64EE5">
        <w:rPr>
          <w:rFonts w:ascii="Times New Roman" w:hAnsi="Times New Roman" w:cs="Times New Roman"/>
          <w:sz w:val="28"/>
          <w:szCs w:val="28"/>
        </w:rPr>
        <w:t xml:space="preserve"> змістовним наповненням звіт</w:t>
      </w:r>
      <w:r w:rsidR="000A001B">
        <w:rPr>
          <w:rFonts w:ascii="Times New Roman" w:hAnsi="Times New Roman" w:cs="Times New Roman"/>
          <w:sz w:val="28"/>
          <w:szCs w:val="28"/>
        </w:rPr>
        <w:t xml:space="preserve"> загалом відповідає вимогам ч. 3 ст.16 Закону України «</w:t>
      </w:r>
      <w:r>
        <w:rPr>
          <w:rFonts w:ascii="Times New Roman" w:hAnsi="Times New Roman" w:cs="Times New Roman"/>
          <w:sz w:val="28"/>
          <w:szCs w:val="28"/>
        </w:rPr>
        <w:t>Про Національну раду У</w:t>
      </w:r>
      <w:r w:rsidR="000A001B">
        <w:rPr>
          <w:rFonts w:ascii="Times New Roman" w:hAnsi="Times New Roman" w:cs="Times New Roman"/>
          <w:sz w:val="28"/>
          <w:szCs w:val="28"/>
        </w:rPr>
        <w:t>країни з питань телебачення і радіомовлення»</w:t>
      </w:r>
      <w:r w:rsidR="00261A54">
        <w:rPr>
          <w:rFonts w:ascii="Times New Roman" w:hAnsi="Times New Roman" w:cs="Times New Roman"/>
          <w:sz w:val="28"/>
          <w:szCs w:val="28"/>
        </w:rPr>
        <w:t>.</w:t>
      </w:r>
      <w:r w:rsidR="00A95F2B">
        <w:rPr>
          <w:rFonts w:ascii="Times New Roman" w:hAnsi="Times New Roman" w:cs="Times New Roman"/>
          <w:sz w:val="28"/>
          <w:szCs w:val="28"/>
        </w:rPr>
        <w:t xml:space="preserve"> У ньому</w:t>
      </w:r>
      <w:r w:rsidR="006119C1">
        <w:rPr>
          <w:rFonts w:ascii="Times New Roman" w:hAnsi="Times New Roman" w:cs="Times New Roman"/>
          <w:sz w:val="28"/>
          <w:szCs w:val="28"/>
        </w:rPr>
        <w:t xml:space="preserve"> відображена </w:t>
      </w:r>
      <w:r w:rsidR="000A001B">
        <w:rPr>
          <w:rFonts w:ascii="Times New Roman" w:hAnsi="Times New Roman" w:cs="Times New Roman"/>
          <w:sz w:val="28"/>
          <w:szCs w:val="28"/>
        </w:rPr>
        <w:t>інформація про реалізацію завдань, визначених Планом розвитку націона</w:t>
      </w:r>
      <w:r w:rsidR="00A64EE5">
        <w:rPr>
          <w:rFonts w:ascii="Times New Roman" w:hAnsi="Times New Roman" w:cs="Times New Roman"/>
          <w:sz w:val="28"/>
          <w:szCs w:val="28"/>
        </w:rPr>
        <w:t>льного телераді</w:t>
      </w:r>
      <w:r w:rsidR="00610750">
        <w:rPr>
          <w:rFonts w:ascii="Times New Roman" w:hAnsi="Times New Roman" w:cs="Times New Roman"/>
          <w:sz w:val="28"/>
          <w:szCs w:val="28"/>
        </w:rPr>
        <w:t>о</w:t>
      </w:r>
      <w:r w:rsidR="00A64EE5">
        <w:rPr>
          <w:rFonts w:ascii="Times New Roman" w:hAnsi="Times New Roman" w:cs="Times New Roman"/>
          <w:sz w:val="28"/>
          <w:szCs w:val="28"/>
        </w:rPr>
        <w:t>простору України</w:t>
      </w:r>
      <w:r w:rsidR="00615DF4">
        <w:rPr>
          <w:rFonts w:ascii="Times New Roman" w:hAnsi="Times New Roman" w:cs="Times New Roman"/>
          <w:sz w:val="28"/>
          <w:szCs w:val="28"/>
        </w:rPr>
        <w:t xml:space="preserve"> </w:t>
      </w:r>
      <w:r w:rsidR="007807DF">
        <w:rPr>
          <w:rFonts w:ascii="Times New Roman" w:hAnsi="Times New Roman" w:cs="Times New Roman"/>
          <w:sz w:val="28"/>
          <w:szCs w:val="28"/>
        </w:rPr>
        <w:t xml:space="preserve"> </w:t>
      </w:r>
      <w:r w:rsidR="000447FB">
        <w:rPr>
          <w:rFonts w:ascii="Times New Roman" w:hAnsi="Times New Roman" w:cs="Times New Roman"/>
          <w:sz w:val="28"/>
          <w:szCs w:val="28"/>
        </w:rPr>
        <w:t xml:space="preserve">в частині захисту вітчизняного </w:t>
      </w:r>
      <w:proofErr w:type="spellStart"/>
      <w:r w:rsidR="000447FB">
        <w:rPr>
          <w:rFonts w:ascii="Times New Roman" w:hAnsi="Times New Roman" w:cs="Times New Roman"/>
          <w:sz w:val="28"/>
          <w:szCs w:val="28"/>
        </w:rPr>
        <w:t>телерадіоінформаційної</w:t>
      </w:r>
      <w:proofErr w:type="spellEnd"/>
      <w:r w:rsidR="000447FB">
        <w:rPr>
          <w:rFonts w:ascii="Times New Roman" w:hAnsi="Times New Roman" w:cs="Times New Roman"/>
          <w:sz w:val="28"/>
          <w:szCs w:val="28"/>
        </w:rPr>
        <w:t xml:space="preserve"> сфери, розширення каналів і мереж мовлення, розвитку мереж Суспільного мовлення, вимкнення  аналогового ефірного наземного телевізійного мовлення </w:t>
      </w:r>
      <w:r w:rsidR="00615DF4">
        <w:rPr>
          <w:rFonts w:ascii="Times New Roman" w:hAnsi="Times New Roman" w:cs="Times New Roman"/>
          <w:sz w:val="28"/>
          <w:szCs w:val="28"/>
        </w:rPr>
        <w:t xml:space="preserve"> та переходу</w:t>
      </w:r>
      <w:r w:rsidR="000447FB">
        <w:rPr>
          <w:rFonts w:ascii="Times New Roman" w:hAnsi="Times New Roman" w:cs="Times New Roman"/>
          <w:sz w:val="28"/>
          <w:szCs w:val="28"/>
        </w:rPr>
        <w:t xml:space="preserve"> на цифрові стандарти поширення сигналу, стану використання кабельних мереж та розвитку супутникового сегменту.</w:t>
      </w:r>
      <w:r w:rsidR="000447FB" w:rsidRPr="000447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65A" w:rsidRDefault="000A001B" w:rsidP="000447F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354E">
        <w:rPr>
          <w:rFonts w:ascii="Times New Roman" w:hAnsi="Times New Roman" w:cs="Times New Roman"/>
          <w:sz w:val="28"/>
          <w:szCs w:val="28"/>
        </w:rPr>
        <w:t>Окремим</w:t>
      </w:r>
      <w:r w:rsidR="00615DF4">
        <w:rPr>
          <w:rFonts w:ascii="Times New Roman" w:hAnsi="Times New Roman" w:cs="Times New Roman"/>
          <w:sz w:val="28"/>
          <w:szCs w:val="28"/>
        </w:rPr>
        <w:t>и розділами</w:t>
      </w:r>
      <w:r w:rsidR="00BB354E">
        <w:rPr>
          <w:rFonts w:ascii="Times New Roman" w:hAnsi="Times New Roman" w:cs="Times New Roman"/>
          <w:sz w:val="28"/>
          <w:szCs w:val="28"/>
        </w:rPr>
        <w:t xml:space="preserve"> подана</w:t>
      </w:r>
      <w:r w:rsidR="005E3B51">
        <w:rPr>
          <w:rFonts w:ascii="Times New Roman" w:hAnsi="Times New Roman" w:cs="Times New Roman"/>
          <w:sz w:val="28"/>
          <w:szCs w:val="28"/>
        </w:rPr>
        <w:t xml:space="preserve"> інформація </w:t>
      </w:r>
      <w:r w:rsidR="0004465A">
        <w:rPr>
          <w:rFonts w:ascii="Times New Roman" w:hAnsi="Times New Roman" w:cs="Times New Roman"/>
          <w:sz w:val="28"/>
          <w:szCs w:val="28"/>
        </w:rPr>
        <w:t>про</w:t>
      </w:r>
      <w:r w:rsidR="00615DF4">
        <w:rPr>
          <w:rFonts w:ascii="Times New Roman" w:hAnsi="Times New Roman" w:cs="Times New Roman"/>
          <w:sz w:val="28"/>
          <w:szCs w:val="28"/>
        </w:rPr>
        <w:t xml:space="preserve"> підсумки ліцензування,</w:t>
      </w:r>
      <w:r w:rsidR="0004465A">
        <w:rPr>
          <w:rFonts w:ascii="Times New Roman" w:hAnsi="Times New Roman" w:cs="Times New Roman"/>
          <w:sz w:val="28"/>
          <w:szCs w:val="28"/>
        </w:rPr>
        <w:t xml:space="preserve"> результати здійснення наглядових та регуляторних повноважень</w:t>
      </w:r>
      <w:r w:rsidR="00615DF4">
        <w:rPr>
          <w:rFonts w:ascii="Times New Roman" w:hAnsi="Times New Roman" w:cs="Times New Roman"/>
          <w:sz w:val="28"/>
          <w:szCs w:val="28"/>
        </w:rPr>
        <w:t xml:space="preserve"> Національної ради</w:t>
      </w:r>
      <w:r w:rsidR="0004465A">
        <w:rPr>
          <w:rFonts w:ascii="Times New Roman" w:hAnsi="Times New Roman" w:cs="Times New Roman"/>
          <w:sz w:val="28"/>
          <w:szCs w:val="28"/>
        </w:rPr>
        <w:t>, зокрема, про кількість проведених планових та позапланових перевірок та про санкції, застосовані до порушників.</w:t>
      </w:r>
      <w:r w:rsidR="00615DF4">
        <w:rPr>
          <w:rFonts w:ascii="Times New Roman" w:hAnsi="Times New Roman" w:cs="Times New Roman"/>
          <w:sz w:val="28"/>
          <w:szCs w:val="28"/>
        </w:rPr>
        <w:t xml:space="preserve"> Національна рада надала інформацію  про стан дотримання мовниками вимог законодавства щодо участі іноземного капіталу в статутних капіталах </w:t>
      </w:r>
      <w:proofErr w:type="spellStart"/>
      <w:r w:rsidR="00615DF4">
        <w:rPr>
          <w:rFonts w:ascii="Times New Roman" w:hAnsi="Times New Roman" w:cs="Times New Roman"/>
          <w:sz w:val="28"/>
          <w:szCs w:val="28"/>
        </w:rPr>
        <w:t>телерадіорганзацій</w:t>
      </w:r>
      <w:proofErr w:type="spellEnd"/>
      <w:r w:rsidR="00615DF4">
        <w:rPr>
          <w:rFonts w:ascii="Times New Roman" w:hAnsi="Times New Roman" w:cs="Times New Roman"/>
          <w:sz w:val="28"/>
          <w:szCs w:val="28"/>
        </w:rPr>
        <w:t xml:space="preserve">, вимог щодо розкриття інформації про кінцевих </w:t>
      </w:r>
      <w:proofErr w:type="spellStart"/>
      <w:r w:rsidR="00615DF4">
        <w:rPr>
          <w:rFonts w:ascii="Times New Roman" w:hAnsi="Times New Roman" w:cs="Times New Roman"/>
          <w:sz w:val="28"/>
          <w:szCs w:val="28"/>
        </w:rPr>
        <w:t>бенефіці</w:t>
      </w:r>
      <w:bookmarkStart w:id="0" w:name="_GoBack"/>
      <w:bookmarkEnd w:id="0"/>
      <w:r w:rsidR="00615DF4">
        <w:rPr>
          <w:rFonts w:ascii="Times New Roman" w:hAnsi="Times New Roman" w:cs="Times New Roman"/>
          <w:sz w:val="28"/>
          <w:szCs w:val="28"/>
        </w:rPr>
        <w:t>арних</w:t>
      </w:r>
      <w:proofErr w:type="spellEnd"/>
      <w:r w:rsidR="00615DF4">
        <w:rPr>
          <w:rFonts w:ascii="Times New Roman" w:hAnsi="Times New Roman" w:cs="Times New Roman"/>
          <w:sz w:val="28"/>
          <w:szCs w:val="28"/>
        </w:rPr>
        <w:t xml:space="preserve"> власників(контролерів) пов’язаних осіб та структур власності.</w:t>
      </w:r>
    </w:p>
    <w:p w:rsidR="00615DF4" w:rsidRPr="00534AE9" w:rsidRDefault="0004465A" w:rsidP="00615DF4">
      <w:pPr>
        <w:spacing w:after="160" w:line="259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числі пріоритетних завдань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над яким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працювала впродовж минулог</w:t>
      </w:r>
      <w:r w:rsidR="00E04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року Національна рада були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розбудова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інфраструктури мовлення у зоні проведення Операції Об’єднаних сил</w:t>
      </w:r>
      <w:r w:rsidR="00615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4F48">
        <w:rPr>
          <w:rFonts w:ascii="Times New Roman" w:hAnsi="Times New Roman" w:cs="Times New Roman"/>
          <w:sz w:val="28"/>
          <w:szCs w:val="28"/>
        </w:rPr>
        <w:t xml:space="preserve">збільшення частки вітчизняного продукту в ефірі українських радіостанцій,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створення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 сектору місцевого мовлення у форматі «м</w:t>
      </w:r>
      <w:r w:rsidR="00615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овлення громад»,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яки</w:t>
      </w:r>
      <w:r w:rsidR="00E04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наразі нараховує 74 мовників. 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активі регулятора проведення пе</w:t>
      </w:r>
      <w:r w:rsidR="00615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ршого конкурсу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цифрове радіомовлення</w:t>
      </w:r>
      <w:r w:rsidR="00615D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місті Києві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F52B1" w:rsidRDefault="0004465A" w:rsidP="00DF52B1">
      <w:pPr>
        <w:spacing w:after="160" w:line="259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звітному періоді 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іональна рада запустила сучасну потужну систему моніторингу, 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спроможну </w:t>
      </w:r>
      <w:r w:rsidR="00E04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цілодобовому режимі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одночасно сканувати 80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телерадіоканалів  на предмет порушень вимог зак</w:t>
      </w:r>
      <w:r w:rsidR="00E04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онодавства, аналізувати не </w:t>
      </w:r>
      <w:r w:rsidR="00E04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лише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аудіо тексти, а й 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розпізнавати обличчя мовців, фіксувати емоції, </w:t>
      </w:r>
      <w:r w:rsidR="00E04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переводити усне мовлення у</w:t>
      </w:r>
      <w:r w:rsidRPr="0053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текстовій варіант, тощо.</w:t>
      </w:r>
    </w:p>
    <w:p w:rsidR="00DF52B1" w:rsidRPr="00DF52B1" w:rsidRDefault="00DF52B1" w:rsidP="00DF52B1">
      <w:pPr>
        <w:spacing w:after="160" w:line="259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Проаналізувавши звіт Національної ради за 2018 рік, Комітет</w:t>
      </w:r>
      <w:r w:rsidRPr="00534AE9">
        <w:rPr>
          <w:rFonts w:ascii="Times New Roman" w:hAnsi="Times New Roman" w:cs="Times New Roman"/>
          <w:sz w:val="28"/>
          <w:szCs w:val="28"/>
        </w:rPr>
        <w:t xml:space="preserve"> вбачає серйозну проблему в тому, що за останні чотири роки звіти Національної ради жодного разу не розглядалися на пленарному засіданні Верховної Ради України. З огляду на те, що Нацрада визначає стратегію розвитку вітчизняного телебачення і радіо, є відповідальною за інформаційну безпеку, звіти регулятора повинні  бути у фокусі уваги парламенту. </w:t>
      </w:r>
    </w:p>
    <w:p w:rsidR="00E04F48" w:rsidRDefault="009D0365" w:rsidP="00DF52B1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Комітет відзначає,</w:t>
      </w:r>
      <w:r w:rsidR="00DF52B1">
        <w:rPr>
          <w:rFonts w:ascii="Times New Roman" w:hAnsi="Times New Roman" w:cs="Times New Roman"/>
          <w:sz w:val="28"/>
          <w:szCs w:val="28"/>
        </w:rPr>
        <w:t xml:space="preserve"> що регулятором у звітному періоді </w:t>
      </w:r>
      <w:r w:rsidR="00DF52B1" w:rsidRPr="00534AE9">
        <w:rPr>
          <w:rFonts w:ascii="Times New Roman" w:hAnsi="Times New Roman" w:cs="Times New Roman"/>
          <w:sz w:val="28"/>
          <w:szCs w:val="28"/>
        </w:rPr>
        <w:t>немало зроблено для зміцнення інформаційної безпеки</w:t>
      </w:r>
      <w:r w:rsidR="00DF52B1">
        <w:rPr>
          <w:rFonts w:ascii="Times New Roman" w:hAnsi="Times New Roman" w:cs="Times New Roman"/>
          <w:sz w:val="28"/>
          <w:szCs w:val="28"/>
        </w:rPr>
        <w:t xml:space="preserve"> України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DF52B1" w:rsidRPr="00534AE9">
        <w:rPr>
          <w:rFonts w:ascii="Times New Roman" w:hAnsi="Times New Roman" w:cs="Times New Roman"/>
          <w:sz w:val="28"/>
          <w:szCs w:val="28"/>
        </w:rPr>
        <w:t xml:space="preserve"> забезпечення </w:t>
      </w:r>
      <w:r w:rsidR="00DF52B1">
        <w:rPr>
          <w:rFonts w:ascii="Times New Roman" w:hAnsi="Times New Roman" w:cs="Times New Roman"/>
          <w:sz w:val="28"/>
          <w:szCs w:val="28"/>
        </w:rPr>
        <w:t>політичного плюралізму в передачах українських медіа,</w:t>
      </w:r>
      <w:r>
        <w:rPr>
          <w:rFonts w:ascii="Times New Roman" w:hAnsi="Times New Roman" w:cs="Times New Roman"/>
          <w:sz w:val="28"/>
          <w:szCs w:val="28"/>
        </w:rPr>
        <w:t xml:space="preserve"> для зміцнення позицій державної мови в українському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радіоефірі, проте</w:t>
      </w:r>
      <w:r w:rsidR="00DF52B1" w:rsidRPr="00534AE9">
        <w:rPr>
          <w:rFonts w:ascii="Times New Roman" w:hAnsi="Times New Roman" w:cs="Times New Roman"/>
          <w:sz w:val="28"/>
          <w:szCs w:val="28"/>
        </w:rPr>
        <w:t xml:space="preserve"> наразі залишається </w:t>
      </w:r>
      <w:r w:rsidR="00DF52B1">
        <w:rPr>
          <w:rFonts w:ascii="Times New Roman" w:hAnsi="Times New Roman" w:cs="Times New Roman"/>
          <w:sz w:val="28"/>
          <w:szCs w:val="28"/>
        </w:rPr>
        <w:t xml:space="preserve"> низка проблем, які потребують невідкладного вирішення. Це насамперед монополізація</w:t>
      </w:r>
      <w:r w:rsidR="00DF52B1" w:rsidRPr="00534AE9">
        <w:rPr>
          <w:rFonts w:ascii="Times New Roman" w:hAnsi="Times New Roman" w:cs="Times New Roman"/>
          <w:sz w:val="28"/>
          <w:szCs w:val="28"/>
        </w:rPr>
        <w:t xml:space="preserve"> ринку цифрового ефірного телебачення провайдером з непрозорою структурою власності ТОВ «</w:t>
      </w:r>
      <w:proofErr w:type="spellStart"/>
      <w:r w:rsidR="00DF52B1" w:rsidRPr="00534AE9">
        <w:rPr>
          <w:rFonts w:ascii="Times New Roman" w:hAnsi="Times New Roman" w:cs="Times New Roman"/>
          <w:sz w:val="28"/>
          <w:szCs w:val="28"/>
        </w:rPr>
        <w:t>Зеонбуд</w:t>
      </w:r>
      <w:proofErr w:type="spellEnd"/>
      <w:r w:rsidR="00DF52B1" w:rsidRPr="00534AE9">
        <w:rPr>
          <w:rFonts w:ascii="Times New Roman" w:hAnsi="Times New Roman" w:cs="Times New Roman"/>
          <w:sz w:val="28"/>
          <w:szCs w:val="28"/>
        </w:rPr>
        <w:t>». Після відключення аналогового мовлення заручником монополії «</w:t>
      </w:r>
      <w:proofErr w:type="spellStart"/>
      <w:r w:rsidR="00DF52B1" w:rsidRPr="00534AE9">
        <w:rPr>
          <w:rFonts w:ascii="Times New Roman" w:hAnsi="Times New Roman" w:cs="Times New Roman"/>
          <w:sz w:val="28"/>
          <w:szCs w:val="28"/>
        </w:rPr>
        <w:t>Зеонбуду</w:t>
      </w:r>
      <w:proofErr w:type="spellEnd"/>
      <w:r w:rsidR="00DF52B1" w:rsidRPr="00534AE9">
        <w:rPr>
          <w:rFonts w:ascii="Times New Roman" w:hAnsi="Times New Roman" w:cs="Times New Roman"/>
          <w:sz w:val="28"/>
          <w:szCs w:val="28"/>
        </w:rPr>
        <w:t>» став державний Конц</w:t>
      </w:r>
      <w:r w:rsidR="00DF52B1">
        <w:rPr>
          <w:rFonts w:ascii="Times New Roman" w:hAnsi="Times New Roman" w:cs="Times New Roman"/>
          <w:sz w:val="28"/>
          <w:szCs w:val="28"/>
        </w:rPr>
        <w:t>ерн РРТ, який через борги приватної компанії</w:t>
      </w:r>
      <w:r w:rsidR="00DF52B1" w:rsidRPr="00534A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опинився на грані банкрутства,</w:t>
      </w:r>
      <w:r w:rsidR="00DF52B1" w:rsidRPr="00534AE9">
        <w:rPr>
          <w:rFonts w:ascii="Times New Roman" w:hAnsi="Times New Roman" w:cs="Times New Roman"/>
          <w:sz w:val="28"/>
          <w:szCs w:val="28"/>
        </w:rPr>
        <w:t xml:space="preserve"> не має коштів на виплату заробітної плати пер</w:t>
      </w:r>
      <w:r w:rsidR="00DF52B1">
        <w:rPr>
          <w:rFonts w:ascii="Times New Roman" w:hAnsi="Times New Roman" w:cs="Times New Roman"/>
          <w:sz w:val="28"/>
          <w:szCs w:val="28"/>
        </w:rPr>
        <w:t>соналу та оплату</w:t>
      </w:r>
      <w:r>
        <w:rPr>
          <w:rFonts w:ascii="Times New Roman" w:hAnsi="Times New Roman" w:cs="Times New Roman"/>
          <w:sz w:val="28"/>
          <w:szCs w:val="28"/>
        </w:rPr>
        <w:t xml:space="preserve"> вартості </w:t>
      </w:r>
      <w:r w:rsidR="00DF52B1">
        <w:rPr>
          <w:rFonts w:ascii="Times New Roman" w:hAnsi="Times New Roman" w:cs="Times New Roman"/>
          <w:sz w:val="28"/>
          <w:szCs w:val="28"/>
        </w:rPr>
        <w:t xml:space="preserve"> еле</w:t>
      </w:r>
      <w:r>
        <w:rPr>
          <w:rFonts w:ascii="Times New Roman" w:hAnsi="Times New Roman" w:cs="Times New Roman"/>
          <w:sz w:val="28"/>
          <w:szCs w:val="28"/>
        </w:rPr>
        <w:t>ктроенергії, яку споживають передавальні станції.</w:t>
      </w:r>
      <w:r w:rsidR="00DF52B1">
        <w:rPr>
          <w:rFonts w:ascii="Times New Roman" w:hAnsi="Times New Roman" w:cs="Times New Roman"/>
          <w:sz w:val="28"/>
          <w:szCs w:val="28"/>
        </w:rPr>
        <w:t xml:space="preserve"> І ця проблема становить реальну загрозу для </w:t>
      </w:r>
      <w:r>
        <w:rPr>
          <w:rFonts w:ascii="Times New Roman" w:hAnsi="Times New Roman" w:cs="Times New Roman"/>
          <w:sz w:val="28"/>
          <w:szCs w:val="28"/>
        </w:rPr>
        <w:t>інформаційної безпеки.</w:t>
      </w:r>
      <w:r w:rsidR="00DF52B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1A54" w:rsidRDefault="009D0365" w:rsidP="006119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E3B51">
        <w:rPr>
          <w:rFonts w:ascii="Times New Roman" w:hAnsi="Times New Roman" w:cs="Times New Roman"/>
          <w:sz w:val="28"/>
          <w:szCs w:val="28"/>
        </w:rPr>
        <w:t xml:space="preserve">а підсумками обговорення </w:t>
      </w:r>
      <w:r>
        <w:rPr>
          <w:rFonts w:ascii="Times New Roman" w:hAnsi="Times New Roman" w:cs="Times New Roman"/>
          <w:sz w:val="28"/>
          <w:szCs w:val="28"/>
        </w:rPr>
        <w:t xml:space="preserve"> Комітет </w:t>
      </w:r>
      <w:r w:rsidR="00A64EE5">
        <w:rPr>
          <w:rFonts w:ascii="Times New Roman" w:hAnsi="Times New Roman" w:cs="Times New Roman"/>
          <w:sz w:val="28"/>
          <w:szCs w:val="28"/>
        </w:rPr>
        <w:t xml:space="preserve">одноголосно </w:t>
      </w:r>
      <w:r w:rsidR="005E3B51">
        <w:rPr>
          <w:rFonts w:ascii="Times New Roman" w:hAnsi="Times New Roman" w:cs="Times New Roman"/>
          <w:sz w:val="28"/>
          <w:szCs w:val="28"/>
        </w:rPr>
        <w:t>ухвалив рішення</w:t>
      </w:r>
      <w:r w:rsidR="00A64EE5">
        <w:rPr>
          <w:rFonts w:ascii="Times New Roman" w:hAnsi="Times New Roman" w:cs="Times New Roman"/>
          <w:sz w:val="28"/>
          <w:szCs w:val="28"/>
        </w:rPr>
        <w:t xml:space="preserve"> - рекомендувати Верховній Р</w:t>
      </w:r>
      <w:r w:rsidR="005E3B51">
        <w:rPr>
          <w:rFonts w:ascii="Times New Roman" w:hAnsi="Times New Roman" w:cs="Times New Roman"/>
          <w:sz w:val="28"/>
          <w:szCs w:val="28"/>
        </w:rPr>
        <w:t>аді Укра</w:t>
      </w:r>
      <w:r w:rsidR="00A95F2B">
        <w:rPr>
          <w:rFonts w:ascii="Times New Roman" w:hAnsi="Times New Roman" w:cs="Times New Roman"/>
          <w:sz w:val="28"/>
          <w:szCs w:val="28"/>
        </w:rPr>
        <w:t>їни за результатами</w:t>
      </w:r>
      <w:r w:rsidR="00A64EE5">
        <w:rPr>
          <w:rFonts w:ascii="Times New Roman" w:hAnsi="Times New Roman" w:cs="Times New Roman"/>
          <w:sz w:val="28"/>
          <w:szCs w:val="28"/>
        </w:rPr>
        <w:t xml:space="preserve"> розгляду </w:t>
      </w:r>
      <w:r w:rsidR="00A95F2B">
        <w:rPr>
          <w:rFonts w:ascii="Times New Roman" w:hAnsi="Times New Roman" w:cs="Times New Roman"/>
          <w:sz w:val="28"/>
          <w:szCs w:val="28"/>
        </w:rPr>
        <w:t>звіт</w:t>
      </w:r>
      <w:r w:rsidR="005E3B51">
        <w:rPr>
          <w:rFonts w:ascii="Times New Roman" w:hAnsi="Times New Roman" w:cs="Times New Roman"/>
          <w:sz w:val="28"/>
          <w:szCs w:val="28"/>
        </w:rPr>
        <w:t xml:space="preserve"> Національної ради України з питань телебачення і</w:t>
      </w:r>
      <w:r w:rsidR="00A64EE5">
        <w:rPr>
          <w:rFonts w:ascii="Times New Roman" w:hAnsi="Times New Roman" w:cs="Times New Roman"/>
          <w:sz w:val="28"/>
          <w:szCs w:val="28"/>
        </w:rPr>
        <w:t xml:space="preserve"> </w:t>
      </w:r>
      <w:r w:rsidR="005E3B51">
        <w:rPr>
          <w:rFonts w:ascii="Times New Roman" w:hAnsi="Times New Roman" w:cs="Times New Roman"/>
          <w:sz w:val="28"/>
          <w:szCs w:val="28"/>
        </w:rPr>
        <w:t>радіомовлення</w:t>
      </w:r>
      <w:r w:rsidR="007807DF">
        <w:rPr>
          <w:rFonts w:ascii="Times New Roman" w:hAnsi="Times New Roman" w:cs="Times New Roman"/>
          <w:sz w:val="28"/>
          <w:szCs w:val="28"/>
        </w:rPr>
        <w:t xml:space="preserve"> за 2018</w:t>
      </w:r>
      <w:r w:rsidR="00A64EE5">
        <w:rPr>
          <w:rFonts w:ascii="Times New Roman" w:hAnsi="Times New Roman" w:cs="Times New Roman"/>
          <w:sz w:val="28"/>
          <w:szCs w:val="28"/>
        </w:rPr>
        <w:t xml:space="preserve"> рік </w:t>
      </w:r>
      <w:r w:rsidR="00A95F2B">
        <w:rPr>
          <w:rFonts w:ascii="Times New Roman" w:hAnsi="Times New Roman" w:cs="Times New Roman"/>
          <w:sz w:val="28"/>
          <w:szCs w:val="28"/>
        </w:rPr>
        <w:t xml:space="preserve">взяти </w:t>
      </w:r>
      <w:r w:rsidR="005E3B51">
        <w:rPr>
          <w:rFonts w:ascii="Times New Roman" w:hAnsi="Times New Roman" w:cs="Times New Roman"/>
          <w:sz w:val="28"/>
          <w:szCs w:val="28"/>
        </w:rPr>
        <w:t>до уваги.</w:t>
      </w:r>
    </w:p>
    <w:p w:rsidR="005E3B51" w:rsidRDefault="00A64EE5" w:rsidP="00BB354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Співдоповідатиме</w:t>
      </w:r>
      <w:proofErr w:type="spellEnd"/>
      <w:r w:rsidR="00A95F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дане питання на пленарному засіданні Верховної Ради України голова Комітету Вікторія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Сюмар</w:t>
      </w:r>
      <w:proofErr w:type="spellEnd"/>
      <w:r w:rsidR="00A95F2B">
        <w:rPr>
          <w:rFonts w:ascii="Times New Roman" w:hAnsi="Times New Roman" w:cs="Times New Roman"/>
          <w:sz w:val="28"/>
          <w:szCs w:val="28"/>
        </w:rPr>
        <w:t>.</w:t>
      </w:r>
    </w:p>
    <w:p w:rsidR="0004465A" w:rsidRDefault="0004465A" w:rsidP="00BB354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0365" w:rsidRDefault="005E3B51" w:rsidP="009D03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  <w:r w:rsidR="00A95F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66C3A" w:rsidRDefault="00866C3A" w:rsidP="009D03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4EE5" w:rsidRPr="00BB354E" w:rsidRDefault="00A64EE5" w:rsidP="006119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54E">
        <w:rPr>
          <w:rFonts w:ascii="Times New Roman" w:hAnsi="Times New Roman" w:cs="Times New Roman"/>
          <w:sz w:val="28"/>
          <w:szCs w:val="28"/>
        </w:rPr>
        <w:t>з</w:t>
      </w:r>
      <w:r w:rsidR="005E3B51" w:rsidRPr="00BB354E">
        <w:rPr>
          <w:rFonts w:ascii="Times New Roman" w:hAnsi="Times New Roman" w:cs="Times New Roman"/>
          <w:sz w:val="28"/>
          <w:szCs w:val="28"/>
        </w:rPr>
        <w:t>віт Національної ради України з питань телебачення і</w:t>
      </w:r>
      <w:r w:rsidRPr="00BB354E">
        <w:rPr>
          <w:rFonts w:ascii="Times New Roman" w:hAnsi="Times New Roman" w:cs="Times New Roman"/>
          <w:sz w:val="28"/>
          <w:szCs w:val="28"/>
        </w:rPr>
        <w:t xml:space="preserve"> </w:t>
      </w:r>
      <w:r w:rsidR="005E3B51" w:rsidRPr="00BB354E">
        <w:rPr>
          <w:rFonts w:ascii="Times New Roman" w:hAnsi="Times New Roman" w:cs="Times New Roman"/>
          <w:sz w:val="28"/>
          <w:szCs w:val="28"/>
        </w:rPr>
        <w:t>радіомовлення</w:t>
      </w:r>
      <w:r w:rsidRPr="00BB354E">
        <w:rPr>
          <w:rFonts w:ascii="Times New Roman" w:hAnsi="Times New Roman" w:cs="Times New Roman"/>
          <w:sz w:val="28"/>
          <w:szCs w:val="28"/>
        </w:rPr>
        <w:t xml:space="preserve"> </w:t>
      </w:r>
      <w:r w:rsidR="00BA35EA">
        <w:rPr>
          <w:rFonts w:ascii="Times New Roman" w:hAnsi="Times New Roman" w:cs="Times New Roman"/>
          <w:sz w:val="28"/>
          <w:szCs w:val="28"/>
        </w:rPr>
        <w:t xml:space="preserve"> з додатками на 114  аркушах</w:t>
      </w:r>
      <w:r w:rsidRPr="00BB354E">
        <w:rPr>
          <w:rFonts w:ascii="Times New Roman" w:hAnsi="Times New Roman" w:cs="Times New Roman"/>
          <w:sz w:val="28"/>
          <w:szCs w:val="28"/>
        </w:rPr>
        <w:t>;</w:t>
      </w:r>
    </w:p>
    <w:p w:rsidR="005E3B51" w:rsidRPr="00BB354E" w:rsidRDefault="00A64EE5" w:rsidP="006119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54E">
        <w:rPr>
          <w:rFonts w:ascii="Times New Roman" w:hAnsi="Times New Roman" w:cs="Times New Roman"/>
          <w:sz w:val="28"/>
          <w:szCs w:val="28"/>
        </w:rPr>
        <w:t>проект П</w:t>
      </w:r>
      <w:r w:rsidR="009D0365">
        <w:rPr>
          <w:rFonts w:ascii="Times New Roman" w:hAnsi="Times New Roman" w:cs="Times New Roman"/>
          <w:sz w:val="28"/>
          <w:szCs w:val="28"/>
        </w:rPr>
        <w:t>останови Верховної Ради України.</w:t>
      </w:r>
    </w:p>
    <w:p w:rsidR="00A64EE5" w:rsidRDefault="00A64EE5" w:rsidP="006119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354E" w:rsidRPr="00BB354E" w:rsidRDefault="00BB354E" w:rsidP="006119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4EE5" w:rsidRDefault="00A64EE5" w:rsidP="006119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4EE5" w:rsidRPr="00A64EE5" w:rsidRDefault="00A64EE5" w:rsidP="006119C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EE5">
        <w:rPr>
          <w:rFonts w:ascii="Times New Roman" w:hAnsi="Times New Roman" w:cs="Times New Roman"/>
          <w:b/>
          <w:sz w:val="28"/>
          <w:szCs w:val="28"/>
        </w:rPr>
        <w:t xml:space="preserve">Голова Комітету                                           Вікторія </w:t>
      </w:r>
      <w:proofErr w:type="spellStart"/>
      <w:r w:rsidRPr="00A64EE5">
        <w:rPr>
          <w:rFonts w:ascii="Times New Roman" w:hAnsi="Times New Roman" w:cs="Times New Roman"/>
          <w:b/>
          <w:sz w:val="28"/>
          <w:szCs w:val="28"/>
        </w:rPr>
        <w:t>Сюмар</w:t>
      </w:r>
      <w:proofErr w:type="spellEnd"/>
    </w:p>
    <w:p w:rsidR="000A001B" w:rsidRPr="000A001B" w:rsidRDefault="000A001B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0A001B" w:rsidRPr="000A00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01B"/>
    <w:rsid w:val="0004465A"/>
    <w:rsid w:val="000447FB"/>
    <w:rsid w:val="00063677"/>
    <w:rsid w:val="00097D26"/>
    <w:rsid w:val="000A001B"/>
    <w:rsid w:val="00234648"/>
    <w:rsid w:val="00261A54"/>
    <w:rsid w:val="005221D6"/>
    <w:rsid w:val="005E3B51"/>
    <w:rsid w:val="00610750"/>
    <w:rsid w:val="006119C1"/>
    <w:rsid w:val="00615DF4"/>
    <w:rsid w:val="007807DF"/>
    <w:rsid w:val="00866C3A"/>
    <w:rsid w:val="008D7091"/>
    <w:rsid w:val="009D0365"/>
    <w:rsid w:val="00A42BD9"/>
    <w:rsid w:val="00A64EE5"/>
    <w:rsid w:val="00A95F2B"/>
    <w:rsid w:val="00AC245C"/>
    <w:rsid w:val="00BA35EA"/>
    <w:rsid w:val="00BB354E"/>
    <w:rsid w:val="00CB529A"/>
    <w:rsid w:val="00DA5450"/>
    <w:rsid w:val="00DF52B1"/>
    <w:rsid w:val="00E04F48"/>
    <w:rsid w:val="00F2442B"/>
    <w:rsid w:val="00F8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CED0"/>
  <w15:chartTrackingRefBased/>
  <w15:docId w15:val="{16DF8FE9-48CC-42D5-A970-BA0C876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72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01B"/>
    <w:pPr>
      <w:spacing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C24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C2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D174E-5A39-443F-A98F-6E750F72F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2640</Words>
  <Characters>1506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Іванівна Блищик</dc:creator>
  <cp:keywords/>
  <dc:description/>
  <cp:lastModifiedBy>Лідія Іванівна Блищик</cp:lastModifiedBy>
  <cp:revision>2</cp:revision>
  <cp:lastPrinted>2017-02-27T10:16:00Z</cp:lastPrinted>
  <dcterms:created xsi:type="dcterms:W3CDTF">2019-03-25T09:56:00Z</dcterms:created>
  <dcterms:modified xsi:type="dcterms:W3CDTF">2019-03-25T09:56:00Z</dcterms:modified>
</cp:coreProperties>
</file>