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B7D" w:rsidRPr="00B56E39" w:rsidRDefault="00CA2B7D" w:rsidP="00CA2B7D">
      <w:pPr>
        <w:ind w:firstLine="567"/>
        <w:rPr>
          <w:lang w:val="uk-UA"/>
        </w:rPr>
      </w:pPr>
    </w:p>
    <w:p w:rsidR="00CA2B7D" w:rsidRPr="00B56E39" w:rsidRDefault="00CA2B7D" w:rsidP="00CA2B7D">
      <w:pPr>
        <w:ind w:firstLine="567"/>
        <w:rPr>
          <w:lang w:val="uk-UA"/>
        </w:rPr>
      </w:pPr>
    </w:p>
    <w:p w:rsidR="00CA2B7D" w:rsidRPr="00B56E39" w:rsidRDefault="00CA2B7D" w:rsidP="00CA2B7D">
      <w:pPr>
        <w:jc w:val="right"/>
        <w:rPr>
          <w:b/>
          <w:lang w:val="uk-UA"/>
        </w:rPr>
      </w:pPr>
      <w:r w:rsidRPr="00B56E39">
        <w:rPr>
          <w:b/>
          <w:lang w:val="uk-UA"/>
        </w:rPr>
        <w:t>проект</w:t>
      </w:r>
    </w:p>
    <w:p w:rsidR="00CA2B7D" w:rsidRPr="00B56E39" w:rsidRDefault="00CA2B7D" w:rsidP="00CA2B7D">
      <w:pPr>
        <w:jc w:val="right"/>
        <w:rPr>
          <w:lang w:val="uk-UA"/>
        </w:rPr>
      </w:pPr>
    </w:p>
    <w:p w:rsidR="00CA2B7D" w:rsidRPr="00B56E39" w:rsidRDefault="00CA2B7D" w:rsidP="00CA2B7D">
      <w:pPr>
        <w:pStyle w:val="a3"/>
        <w:ind w:firstLine="709"/>
        <w:jc w:val="both"/>
        <w:rPr>
          <w:lang w:val="uk-UA"/>
        </w:rPr>
      </w:pPr>
    </w:p>
    <w:p w:rsidR="00CA2B7D" w:rsidRPr="00B56E39" w:rsidRDefault="00CA2B7D" w:rsidP="00092C34">
      <w:pPr>
        <w:pStyle w:val="a3"/>
        <w:jc w:val="center"/>
        <w:rPr>
          <w:b/>
          <w:lang w:val="uk-UA"/>
        </w:rPr>
      </w:pPr>
      <w:r w:rsidRPr="00B56E39">
        <w:rPr>
          <w:b/>
          <w:lang w:val="uk-UA"/>
        </w:rPr>
        <w:t>Закон України</w:t>
      </w:r>
    </w:p>
    <w:p w:rsidR="00CA2B7D" w:rsidRPr="00B56E39" w:rsidRDefault="00CA2B7D" w:rsidP="00092C34">
      <w:pPr>
        <w:pStyle w:val="a3"/>
        <w:jc w:val="center"/>
        <w:rPr>
          <w:b/>
          <w:lang w:val="uk-UA"/>
        </w:rPr>
      </w:pPr>
      <w:r w:rsidRPr="00B56E39">
        <w:rPr>
          <w:b/>
          <w:lang w:val="uk-UA"/>
        </w:rPr>
        <w:t>Про внесення змін</w:t>
      </w:r>
      <w:r w:rsidR="00092C34">
        <w:rPr>
          <w:b/>
          <w:lang w:val="uk-UA"/>
        </w:rPr>
        <w:t>и</w:t>
      </w:r>
      <w:r w:rsidRPr="00B56E39">
        <w:rPr>
          <w:b/>
          <w:lang w:val="uk-UA"/>
        </w:rPr>
        <w:t xml:space="preserve"> до</w:t>
      </w:r>
      <w:r w:rsidR="00092C34">
        <w:rPr>
          <w:b/>
          <w:lang w:val="uk-UA"/>
        </w:rPr>
        <w:t xml:space="preserve"> статті 87</w:t>
      </w:r>
      <w:r w:rsidRPr="00B56E39">
        <w:rPr>
          <w:b/>
          <w:lang w:val="uk-UA"/>
        </w:rPr>
        <w:t xml:space="preserve"> Бюджетного кодексу України</w:t>
      </w:r>
    </w:p>
    <w:p w:rsidR="00092C34" w:rsidRPr="00092C34" w:rsidRDefault="00092C34" w:rsidP="00092C34">
      <w:pPr>
        <w:pStyle w:val="a3"/>
        <w:ind w:firstLine="709"/>
        <w:jc w:val="center"/>
        <w:rPr>
          <w:b/>
          <w:lang w:val="uk-UA"/>
        </w:rPr>
      </w:pPr>
      <w:r w:rsidRPr="00092C34">
        <w:rPr>
          <w:b/>
          <w:lang w:val="uk-UA"/>
        </w:rPr>
        <w:t>щодо фінансового забезпечення окремих програм та закладів охорони здоров</w:t>
      </w:r>
      <w:r w:rsidRPr="00092C34">
        <w:rPr>
          <w:b/>
        </w:rPr>
        <w:t>’я</w:t>
      </w:r>
    </w:p>
    <w:p w:rsidR="00CA2B7D" w:rsidRPr="00B56E39" w:rsidRDefault="00CA2B7D" w:rsidP="00CA2B7D">
      <w:pPr>
        <w:pStyle w:val="a3"/>
        <w:ind w:firstLine="709"/>
        <w:jc w:val="both"/>
        <w:rPr>
          <w:b/>
          <w:lang w:val="uk-UA"/>
        </w:rPr>
      </w:pPr>
    </w:p>
    <w:p w:rsidR="00CA2B7D" w:rsidRPr="00B56E39" w:rsidRDefault="00CA2B7D" w:rsidP="00CA2B7D">
      <w:pPr>
        <w:pStyle w:val="a3"/>
        <w:ind w:firstLine="709"/>
        <w:jc w:val="both"/>
        <w:rPr>
          <w:lang w:val="uk-UA"/>
        </w:rPr>
      </w:pPr>
    </w:p>
    <w:p w:rsidR="00CA2B7D" w:rsidRPr="00B56E39" w:rsidRDefault="00CA2B7D" w:rsidP="00CA2B7D">
      <w:pPr>
        <w:pStyle w:val="a3"/>
        <w:ind w:firstLine="709"/>
        <w:jc w:val="both"/>
        <w:rPr>
          <w:b/>
          <w:bCs/>
          <w:lang w:val="uk-UA"/>
        </w:rPr>
      </w:pPr>
      <w:r w:rsidRPr="00B56E39">
        <w:rPr>
          <w:lang w:val="uk-UA"/>
        </w:rPr>
        <w:t xml:space="preserve">Верховна Рада України </w:t>
      </w:r>
      <w:r w:rsidRPr="0053247E">
        <w:rPr>
          <w:bCs/>
          <w:lang w:val="uk-UA"/>
        </w:rPr>
        <w:t>постановляє</w:t>
      </w:r>
      <w:r w:rsidRPr="00B56E39">
        <w:rPr>
          <w:b/>
          <w:bCs/>
          <w:lang w:val="uk-UA"/>
        </w:rPr>
        <w:t>:</w:t>
      </w:r>
    </w:p>
    <w:p w:rsidR="00CA2B7D" w:rsidRPr="00B56E39" w:rsidRDefault="00CA2B7D" w:rsidP="00CA2B7D">
      <w:pPr>
        <w:pStyle w:val="a3"/>
        <w:ind w:firstLine="709"/>
        <w:jc w:val="both"/>
        <w:rPr>
          <w:bCs/>
          <w:lang w:val="uk-UA"/>
        </w:rPr>
      </w:pPr>
    </w:p>
    <w:p w:rsidR="00CA2B7D" w:rsidRPr="00B56E39" w:rsidRDefault="00CA2B7D" w:rsidP="00CA2B7D">
      <w:pPr>
        <w:pStyle w:val="a3"/>
        <w:ind w:firstLine="709"/>
        <w:jc w:val="both"/>
        <w:rPr>
          <w:lang w:val="uk-UA"/>
        </w:rPr>
      </w:pPr>
      <w:r w:rsidRPr="00B56E39">
        <w:rPr>
          <w:bCs/>
          <w:lang w:val="uk-UA"/>
        </w:rPr>
        <w:t>1.</w:t>
      </w:r>
      <w:r w:rsidRPr="00B56E39">
        <w:rPr>
          <w:b/>
          <w:bCs/>
          <w:lang w:val="uk-UA"/>
        </w:rPr>
        <w:t xml:space="preserve"> </w:t>
      </w:r>
      <w:r w:rsidRPr="00B56E39">
        <w:rPr>
          <w:lang w:val="uk-UA"/>
        </w:rPr>
        <w:t xml:space="preserve"> Пункт 8 частини першої статті 87 Бюджетного кодексу України (Відомості Верховної Ради України, 2010 р., № 50-51, ст. 572 з наступними змінами</w:t>
      </w:r>
      <w:r w:rsidRPr="00164EFA">
        <w:rPr>
          <w:lang w:val="uk-UA"/>
        </w:rPr>
        <w:t>) доповнити підпунктом «з»</w:t>
      </w:r>
      <w:r w:rsidRPr="00B56E39">
        <w:rPr>
          <w:lang w:val="uk-UA"/>
        </w:rPr>
        <w:t xml:space="preserve"> такого змісту:</w:t>
      </w:r>
    </w:p>
    <w:p w:rsidR="00CA2B7D" w:rsidRPr="00164EFA" w:rsidRDefault="00CA2B7D" w:rsidP="00CA2B7D">
      <w:pPr>
        <w:pStyle w:val="a3"/>
        <w:ind w:firstLine="709"/>
        <w:jc w:val="both"/>
        <w:rPr>
          <w:lang w:val="uk-UA"/>
        </w:rPr>
      </w:pPr>
      <w:r w:rsidRPr="00164EFA">
        <w:rPr>
          <w:lang w:val="uk-UA"/>
        </w:rPr>
        <w:t>«з) програм</w:t>
      </w:r>
      <w:r w:rsidR="0053247E">
        <w:rPr>
          <w:lang w:val="uk-UA"/>
        </w:rPr>
        <w:t>и</w:t>
      </w:r>
      <w:r w:rsidR="00E7217A">
        <w:rPr>
          <w:lang w:val="uk-UA"/>
        </w:rPr>
        <w:t xml:space="preserve"> та</w:t>
      </w:r>
      <w:r w:rsidRPr="00164EFA">
        <w:rPr>
          <w:lang w:val="uk-UA"/>
        </w:rPr>
        <w:t xml:space="preserve"> заход</w:t>
      </w:r>
      <w:r w:rsidR="0053247E">
        <w:rPr>
          <w:lang w:val="uk-UA"/>
        </w:rPr>
        <w:t>и</w:t>
      </w:r>
      <w:r w:rsidRPr="00164EFA">
        <w:rPr>
          <w:lang w:val="uk-UA"/>
        </w:rPr>
        <w:t xml:space="preserve">, що здійснюються </w:t>
      </w:r>
      <w:r w:rsidR="00BA643F">
        <w:rPr>
          <w:lang w:val="uk-UA"/>
        </w:rPr>
        <w:t>державними організаціями (</w:t>
      </w:r>
      <w:r w:rsidR="00BA643F" w:rsidRPr="00164EFA">
        <w:rPr>
          <w:lang w:val="uk-UA"/>
        </w:rPr>
        <w:t>установами</w:t>
      </w:r>
      <w:r w:rsidR="00BA643F">
        <w:rPr>
          <w:lang w:val="uk-UA"/>
        </w:rPr>
        <w:t>,</w:t>
      </w:r>
      <w:r w:rsidR="00BA643F" w:rsidRPr="00164EFA">
        <w:rPr>
          <w:lang w:val="uk-UA"/>
        </w:rPr>
        <w:t xml:space="preserve"> </w:t>
      </w:r>
      <w:r w:rsidRPr="00164EFA">
        <w:rPr>
          <w:lang w:val="uk-UA"/>
        </w:rPr>
        <w:t>закладами</w:t>
      </w:r>
      <w:r w:rsidR="00BA643F" w:rsidRPr="00164EFA">
        <w:rPr>
          <w:lang w:val="uk-UA"/>
        </w:rPr>
        <w:t>)</w:t>
      </w:r>
      <w:r w:rsidRPr="00164EFA">
        <w:rPr>
          <w:lang w:val="uk-UA"/>
        </w:rPr>
        <w:t xml:space="preserve"> охорони здоров’я </w:t>
      </w:r>
      <w:r w:rsidR="00F80C47">
        <w:rPr>
          <w:lang w:val="uk-UA"/>
        </w:rPr>
        <w:t xml:space="preserve">Національної академії </w:t>
      </w:r>
      <w:r w:rsidR="00C75EE4">
        <w:rPr>
          <w:lang w:val="uk-UA"/>
        </w:rPr>
        <w:t xml:space="preserve">медичних </w:t>
      </w:r>
      <w:r w:rsidR="00F80C47">
        <w:rPr>
          <w:lang w:val="uk-UA"/>
        </w:rPr>
        <w:t>наук України</w:t>
      </w:r>
      <w:r w:rsidR="00FF45B3">
        <w:rPr>
          <w:lang w:val="uk-UA"/>
        </w:rPr>
        <w:t>,</w:t>
      </w:r>
      <w:bookmarkStart w:id="0" w:name="_GoBack"/>
      <w:bookmarkEnd w:id="0"/>
      <w:r w:rsidR="00F80C47">
        <w:rPr>
          <w:lang w:val="uk-UA"/>
        </w:rPr>
        <w:t xml:space="preserve"> </w:t>
      </w:r>
      <w:r w:rsidRPr="00164EFA">
        <w:rPr>
          <w:lang w:val="uk-UA"/>
        </w:rPr>
        <w:t xml:space="preserve">Державного управління справами». </w:t>
      </w:r>
    </w:p>
    <w:p w:rsidR="00CA2B7D" w:rsidRPr="00B56E39" w:rsidRDefault="00CA2B7D" w:rsidP="00CA2B7D">
      <w:pPr>
        <w:pStyle w:val="a3"/>
        <w:ind w:firstLine="709"/>
        <w:jc w:val="both"/>
        <w:rPr>
          <w:lang w:val="uk-UA"/>
        </w:rPr>
      </w:pPr>
    </w:p>
    <w:p w:rsidR="00CA2B7D" w:rsidRPr="00B56E39" w:rsidRDefault="00CA2B7D" w:rsidP="00CA2B7D">
      <w:pPr>
        <w:pStyle w:val="a3"/>
        <w:ind w:firstLine="709"/>
        <w:jc w:val="both"/>
        <w:rPr>
          <w:lang w:val="uk-UA"/>
        </w:rPr>
      </w:pPr>
      <w:r w:rsidRPr="00B56E39">
        <w:rPr>
          <w:lang w:val="uk-UA"/>
        </w:rPr>
        <w:t xml:space="preserve">2. Цей Закон набирає чинності з дня, наступного за днем його опублікування. </w:t>
      </w:r>
    </w:p>
    <w:p w:rsidR="00CA2B7D" w:rsidRPr="00B56E39" w:rsidRDefault="00CA2B7D" w:rsidP="00CA2B7D">
      <w:pPr>
        <w:pStyle w:val="a3"/>
        <w:ind w:firstLine="709"/>
        <w:jc w:val="both"/>
        <w:rPr>
          <w:b/>
          <w:lang w:val="uk-UA"/>
        </w:rPr>
      </w:pPr>
    </w:p>
    <w:p w:rsidR="00CA2B7D" w:rsidRPr="00B56E39" w:rsidRDefault="00CA2B7D" w:rsidP="00CA2B7D">
      <w:pPr>
        <w:rPr>
          <w:lang w:val="uk-UA"/>
        </w:rPr>
      </w:pPr>
    </w:p>
    <w:p w:rsidR="00CA2B7D" w:rsidRPr="00B56E39" w:rsidRDefault="00CA2B7D" w:rsidP="00CA2B7D">
      <w:pPr>
        <w:rPr>
          <w:lang w:val="uk-UA"/>
        </w:rPr>
      </w:pPr>
    </w:p>
    <w:p w:rsidR="00CA2B7D" w:rsidRPr="00B56E39" w:rsidRDefault="00CA2B7D" w:rsidP="00CA2B7D">
      <w:pPr>
        <w:rPr>
          <w:lang w:val="uk-UA"/>
        </w:rPr>
      </w:pPr>
    </w:p>
    <w:p w:rsidR="005204CF" w:rsidRPr="00CA2B7D" w:rsidRDefault="005204CF">
      <w:pPr>
        <w:rPr>
          <w:lang w:val="uk-UA"/>
        </w:rPr>
      </w:pPr>
    </w:p>
    <w:sectPr w:rsidR="005204CF" w:rsidRPr="00CA2B7D" w:rsidSect="005E62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2B7D"/>
    <w:rsid w:val="00092C34"/>
    <w:rsid w:val="00164EFA"/>
    <w:rsid w:val="005204CF"/>
    <w:rsid w:val="0053247E"/>
    <w:rsid w:val="005E6207"/>
    <w:rsid w:val="00727E51"/>
    <w:rsid w:val="00921145"/>
    <w:rsid w:val="00A06CD3"/>
    <w:rsid w:val="00AB0678"/>
    <w:rsid w:val="00BA643F"/>
    <w:rsid w:val="00C75EE4"/>
    <w:rsid w:val="00CA2B7D"/>
    <w:rsid w:val="00E7217A"/>
    <w:rsid w:val="00F80C47"/>
    <w:rsid w:val="00FF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638B"/>
  <w15:docId w15:val="{25941335-7CDB-42B7-9FC0-311B3DE1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B7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2B7D"/>
    <w:pPr>
      <w:spacing w:after="0" w:line="240" w:lineRule="auto"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FF4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F45B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Павелко Андрій Васильович</cp:lastModifiedBy>
  <cp:revision>9</cp:revision>
  <cp:lastPrinted>2019-04-10T12:56:00Z</cp:lastPrinted>
  <dcterms:created xsi:type="dcterms:W3CDTF">2019-04-04T12:54:00Z</dcterms:created>
  <dcterms:modified xsi:type="dcterms:W3CDTF">2019-04-10T12:56:00Z</dcterms:modified>
</cp:coreProperties>
</file>