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4A8" w:rsidRPr="0092413F" w:rsidRDefault="003B44A8" w:rsidP="0081578F">
      <w:pPr>
        <w:pStyle w:val="4"/>
        <w:spacing w:after="120"/>
        <w:ind w:left="4961"/>
        <w:rPr>
          <w:b w:val="0"/>
          <w:bCs/>
          <w:i/>
          <w:szCs w:val="28"/>
          <w:u w:val="single"/>
        </w:rPr>
      </w:pPr>
      <w:bookmarkStart w:id="0" w:name="n3"/>
      <w:bookmarkEnd w:id="0"/>
      <w:r w:rsidRPr="0092413F">
        <w:rPr>
          <w:b w:val="0"/>
          <w:bCs/>
          <w:i/>
          <w:szCs w:val="28"/>
          <w:u w:val="single"/>
        </w:rPr>
        <w:t>Проект</w:t>
      </w:r>
    </w:p>
    <w:p w:rsidR="003B44A8" w:rsidRPr="0092413F" w:rsidRDefault="000C7299" w:rsidP="006F697E">
      <w:pPr>
        <w:spacing w:after="720"/>
        <w:ind w:left="4961"/>
        <w:rPr>
          <w:bCs/>
        </w:rPr>
      </w:pPr>
      <w:r w:rsidRPr="0092413F">
        <w:rPr>
          <w:iCs/>
        </w:rPr>
        <w:t>вноситься</w:t>
      </w:r>
      <w:r w:rsidRPr="0092413F">
        <w:rPr>
          <w:bCs/>
        </w:rPr>
        <w:t xml:space="preserve"> </w:t>
      </w:r>
      <w:r w:rsidR="003B44A8" w:rsidRPr="0092413F">
        <w:rPr>
          <w:bCs/>
        </w:rPr>
        <w:t xml:space="preserve">народними депутатами України </w:t>
      </w:r>
      <w:r w:rsidR="00327EFD" w:rsidRPr="0092413F">
        <w:rPr>
          <w:bCs/>
        </w:rPr>
        <w:t>–</w:t>
      </w:r>
      <w:r w:rsidR="003B44A8" w:rsidRPr="0092413F">
        <w:rPr>
          <w:bCs/>
        </w:rPr>
        <w:t xml:space="preserve"> членами Комітету з питань бюджету</w:t>
      </w:r>
    </w:p>
    <w:p w:rsidR="003B44A8" w:rsidRPr="0092413F" w:rsidRDefault="003B44A8" w:rsidP="0081578F">
      <w:pPr>
        <w:spacing w:before="1680" w:after="360"/>
        <w:ind w:left="482" w:right="482"/>
        <w:jc w:val="center"/>
        <w:rPr>
          <w:bCs/>
          <w:smallCaps/>
          <w:spacing w:val="20"/>
        </w:rPr>
      </w:pPr>
      <w:r w:rsidRPr="0092413F">
        <w:rPr>
          <w:bCs/>
          <w:iCs/>
          <w:smallCaps/>
          <w:spacing w:val="20"/>
        </w:rPr>
        <w:t>ПОСТАНОВА</w:t>
      </w:r>
      <w:r w:rsidRPr="0092413F">
        <w:rPr>
          <w:smallCaps/>
          <w:spacing w:val="20"/>
        </w:rPr>
        <w:t xml:space="preserve"> </w:t>
      </w:r>
      <w:r w:rsidRPr="0092413F">
        <w:rPr>
          <w:smallCaps/>
          <w:spacing w:val="20"/>
        </w:rPr>
        <w:br/>
      </w:r>
      <w:r w:rsidRPr="0092413F">
        <w:rPr>
          <w:bCs/>
          <w:iCs/>
          <w:caps/>
          <w:spacing w:val="20"/>
        </w:rPr>
        <w:t>Верховної Ради України</w:t>
      </w:r>
    </w:p>
    <w:p w:rsidR="00340799" w:rsidRPr="0092413F" w:rsidRDefault="00340799" w:rsidP="00107345">
      <w:pPr>
        <w:spacing w:after="480"/>
        <w:ind w:left="482" w:right="482"/>
        <w:jc w:val="center"/>
        <w:rPr>
          <w:bCs/>
        </w:rPr>
      </w:pPr>
      <w:r w:rsidRPr="0092413F">
        <w:rPr>
          <w:bCs/>
        </w:rPr>
        <w:t xml:space="preserve">Про звіт про виконання Закону України </w:t>
      </w:r>
      <w:r w:rsidR="003B44A8" w:rsidRPr="0092413F">
        <w:rPr>
          <w:bCs/>
        </w:rPr>
        <w:br/>
      </w:r>
      <w:r w:rsidR="005C676E" w:rsidRPr="0092413F">
        <w:rPr>
          <w:bCs/>
        </w:rPr>
        <w:t>«</w:t>
      </w:r>
      <w:r w:rsidRPr="0092413F">
        <w:rPr>
          <w:bCs/>
        </w:rPr>
        <w:t xml:space="preserve">Про </w:t>
      </w:r>
      <w:r w:rsidR="00EC19E2" w:rsidRPr="0092413F">
        <w:rPr>
          <w:bCs/>
        </w:rPr>
        <w:t xml:space="preserve">Державний бюджет України на </w:t>
      </w:r>
      <w:r w:rsidR="008773BF" w:rsidRPr="0092413F">
        <w:rPr>
          <w:bCs/>
        </w:rPr>
        <w:t>201</w:t>
      </w:r>
      <w:r w:rsidR="0010188C" w:rsidRPr="0092413F">
        <w:rPr>
          <w:bCs/>
        </w:rPr>
        <w:t>8</w:t>
      </w:r>
      <w:r w:rsidR="00502DF0" w:rsidRPr="0092413F">
        <w:rPr>
          <w:bCs/>
        </w:rPr>
        <w:t> </w:t>
      </w:r>
      <w:r w:rsidRPr="0092413F">
        <w:rPr>
          <w:bCs/>
        </w:rPr>
        <w:t>рік</w:t>
      </w:r>
      <w:r w:rsidR="005C676E" w:rsidRPr="0092413F">
        <w:rPr>
          <w:bCs/>
        </w:rPr>
        <w:t>»</w:t>
      </w:r>
    </w:p>
    <w:p w:rsidR="00340799" w:rsidRPr="0092413F" w:rsidRDefault="00340799" w:rsidP="00BB217C">
      <w:pPr>
        <w:spacing w:before="60"/>
        <w:ind w:firstLine="709"/>
        <w:jc w:val="both"/>
      </w:pPr>
      <w:bookmarkStart w:id="1" w:name="n4"/>
      <w:bookmarkEnd w:id="1"/>
      <w:r w:rsidRPr="0092413F">
        <w:t xml:space="preserve">Розглянувши звіт Кабінету Міністрів України про виконання </w:t>
      </w:r>
      <w:hyperlink r:id="rId8" w:tgtFrame="_blank" w:history="1">
        <w:r w:rsidRPr="0092413F">
          <w:t xml:space="preserve">Закону України </w:t>
        </w:r>
        <w:r w:rsidR="005C676E" w:rsidRPr="0092413F">
          <w:t>«</w:t>
        </w:r>
        <w:r w:rsidRPr="0092413F">
          <w:t xml:space="preserve">Про Державний бюджет України на </w:t>
        </w:r>
        <w:r w:rsidR="008773BF" w:rsidRPr="0092413F">
          <w:t>201</w:t>
        </w:r>
        <w:r w:rsidR="0010188C" w:rsidRPr="0092413F">
          <w:t>8</w:t>
        </w:r>
        <w:r w:rsidR="005C676E" w:rsidRPr="0092413F">
          <w:t> </w:t>
        </w:r>
        <w:r w:rsidRPr="0092413F">
          <w:t>рік</w:t>
        </w:r>
        <w:r w:rsidR="005C676E" w:rsidRPr="0092413F">
          <w:t>»</w:t>
        </w:r>
      </w:hyperlink>
      <w:r w:rsidRPr="0092413F">
        <w:t xml:space="preserve"> </w:t>
      </w:r>
      <w:r w:rsidR="007B396C" w:rsidRPr="0092413F">
        <w:t xml:space="preserve">(далі – Закон) </w:t>
      </w:r>
      <w:r w:rsidRPr="0092413F">
        <w:t xml:space="preserve">та </w:t>
      </w:r>
      <w:r w:rsidR="004D3FBE" w:rsidRPr="0092413F">
        <w:t>В</w:t>
      </w:r>
      <w:r w:rsidRPr="0092413F">
        <w:t xml:space="preserve">исновки Рахункової палати </w:t>
      </w:r>
      <w:r w:rsidR="006D3737" w:rsidRPr="0092413F">
        <w:t xml:space="preserve">про </w:t>
      </w:r>
      <w:r w:rsidR="00FB56C2" w:rsidRPr="0092413F">
        <w:t>результати аналізу цього звіту</w:t>
      </w:r>
      <w:r w:rsidRPr="0092413F">
        <w:t>, Верховна Рада України зазначає таке.</w:t>
      </w:r>
    </w:p>
    <w:p w:rsidR="00C81DD8" w:rsidRPr="0092413F" w:rsidRDefault="00B678DF" w:rsidP="00C81DD8">
      <w:pPr>
        <w:ind w:firstLine="709"/>
        <w:jc w:val="both"/>
      </w:pPr>
      <w:bookmarkStart w:id="2" w:name="n5"/>
      <w:bookmarkEnd w:id="2"/>
      <w:r w:rsidRPr="0092413F">
        <w:t>У 201</w:t>
      </w:r>
      <w:r w:rsidR="00382D35" w:rsidRPr="0092413F">
        <w:t>8</w:t>
      </w:r>
      <w:r w:rsidRPr="0092413F">
        <w:t xml:space="preserve"> році фактичні </w:t>
      </w:r>
      <w:proofErr w:type="spellStart"/>
      <w:r w:rsidRPr="0092413F">
        <w:t>макропоказники</w:t>
      </w:r>
      <w:proofErr w:type="spellEnd"/>
      <w:r w:rsidRPr="0092413F">
        <w:t xml:space="preserve"> економічного і соціального розвитку України </w:t>
      </w:r>
      <w:r w:rsidR="002E2189" w:rsidRPr="0092413F">
        <w:t xml:space="preserve">дещо </w:t>
      </w:r>
      <w:r w:rsidRPr="0092413F">
        <w:t xml:space="preserve">відрізнялися від їх </w:t>
      </w:r>
      <w:r w:rsidR="00EC4E21" w:rsidRPr="0092413F">
        <w:t>прогнозу, врахованого при затвердженні державного бюджету на 201</w:t>
      </w:r>
      <w:r w:rsidR="00382D35" w:rsidRPr="0092413F">
        <w:t>8 рік</w:t>
      </w:r>
      <w:r w:rsidRPr="0092413F">
        <w:t xml:space="preserve">. </w:t>
      </w:r>
      <w:r w:rsidR="000F6210" w:rsidRPr="0092413F">
        <w:t>З</w:t>
      </w:r>
      <w:r w:rsidR="006B2EF5" w:rsidRPr="0092413F">
        <w:t xml:space="preserve">а попередніми даними, номінальний валовий внутрішній продукт за звітний </w:t>
      </w:r>
      <w:r w:rsidR="00132232" w:rsidRPr="0092413F">
        <w:t>період</w:t>
      </w:r>
      <w:r w:rsidR="006B2EF5" w:rsidRPr="0092413F">
        <w:t xml:space="preserve"> становив </w:t>
      </w:r>
      <w:r w:rsidR="00382D35" w:rsidRPr="0092413F">
        <w:t>3</w:t>
      </w:r>
      <w:r w:rsidR="00D20CF9" w:rsidRPr="0092413F">
        <w:t>.</w:t>
      </w:r>
      <w:r w:rsidR="00382D35" w:rsidRPr="0092413F">
        <w:t>558,7</w:t>
      </w:r>
      <w:r w:rsidR="00276AE9" w:rsidRPr="0092413F">
        <w:t xml:space="preserve"> млрд гривень </w:t>
      </w:r>
      <w:r w:rsidR="002A300F" w:rsidRPr="0092413F">
        <w:t>і</w:t>
      </w:r>
      <w:r w:rsidR="00AC73D7" w:rsidRPr="0092413F">
        <w:t xml:space="preserve"> </w:t>
      </w:r>
      <w:r w:rsidR="002A300F" w:rsidRPr="0092413F">
        <w:t xml:space="preserve">відбулося його </w:t>
      </w:r>
      <w:r w:rsidR="00AC73D7" w:rsidRPr="0092413F">
        <w:t xml:space="preserve">реальне </w:t>
      </w:r>
      <w:r w:rsidR="002A300F" w:rsidRPr="0092413F">
        <w:t xml:space="preserve">зростання </w:t>
      </w:r>
      <w:r w:rsidR="00AC73D7" w:rsidRPr="0092413F">
        <w:t xml:space="preserve">на </w:t>
      </w:r>
      <w:r w:rsidR="00382D35" w:rsidRPr="0092413F">
        <w:t>3,3</w:t>
      </w:r>
      <w:r w:rsidR="00AC73D7" w:rsidRPr="0092413F">
        <w:t xml:space="preserve"> відсотка </w:t>
      </w:r>
      <w:r w:rsidR="00276AE9" w:rsidRPr="0092413F">
        <w:t xml:space="preserve">при </w:t>
      </w:r>
      <w:r w:rsidR="00AC73D7" w:rsidRPr="0092413F">
        <w:t xml:space="preserve">прогнозі </w:t>
      </w:r>
      <w:r w:rsidR="00382D35" w:rsidRPr="0092413F">
        <w:t>3</w:t>
      </w:r>
      <w:r w:rsidR="00D20CF9" w:rsidRPr="0092413F">
        <w:t>.</w:t>
      </w:r>
      <w:r w:rsidR="00382D35" w:rsidRPr="0092413F">
        <w:t>332,3</w:t>
      </w:r>
      <w:r w:rsidR="00AC73D7" w:rsidRPr="0092413F">
        <w:t xml:space="preserve"> млрд </w:t>
      </w:r>
      <w:r w:rsidR="000B2E79" w:rsidRPr="0092413F">
        <w:t>гривень</w:t>
      </w:r>
      <w:r w:rsidR="002A300F" w:rsidRPr="0092413F">
        <w:t xml:space="preserve"> і 3 відсотка відповідно</w:t>
      </w:r>
      <w:r w:rsidR="006B2EF5" w:rsidRPr="0092413F">
        <w:t xml:space="preserve">. </w:t>
      </w:r>
      <w:r w:rsidR="00077C78" w:rsidRPr="0092413F">
        <w:t>При цьому і</w:t>
      </w:r>
      <w:r w:rsidR="002B0DB7" w:rsidRPr="0092413F">
        <w:t xml:space="preserve">ндекс споживчих цін </w:t>
      </w:r>
      <w:r w:rsidR="00077C78" w:rsidRPr="0092413F">
        <w:t>(грудень 2018</w:t>
      </w:r>
      <w:r w:rsidR="002A300F" w:rsidRPr="0092413F">
        <w:t> року до грудня 201</w:t>
      </w:r>
      <w:r w:rsidR="00077C78" w:rsidRPr="0092413F">
        <w:t>7</w:t>
      </w:r>
      <w:r w:rsidR="002A300F" w:rsidRPr="0092413F">
        <w:t xml:space="preserve"> року) </w:t>
      </w:r>
      <w:r w:rsidR="002B0DB7" w:rsidRPr="0092413F">
        <w:t xml:space="preserve">становив </w:t>
      </w:r>
      <w:r w:rsidR="00077C78" w:rsidRPr="0092413F">
        <w:t>109,8</w:t>
      </w:r>
      <w:r w:rsidR="002B0DB7" w:rsidRPr="0092413F">
        <w:t xml:space="preserve"> відсотка при </w:t>
      </w:r>
      <w:r w:rsidR="002A300F" w:rsidRPr="0092413F">
        <w:t xml:space="preserve">прогнозі </w:t>
      </w:r>
      <w:r w:rsidR="00077C78" w:rsidRPr="0092413F">
        <w:t>109</w:t>
      </w:r>
      <w:r w:rsidR="002A300F" w:rsidRPr="0092413F">
        <w:t> відсотк</w:t>
      </w:r>
      <w:r w:rsidR="00077C78" w:rsidRPr="0092413F">
        <w:t>ів, і</w:t>
      </w:r>
      <w:r w:rsidR="00E12484" w:rsidRPr="0092413F">
        <w:t xml:space="preserve">ндекс цін виробників </w:t>
      </w:r>
      <w:r w:rsidR="002906C2" w:rsidRPr="0092413F">
        <w:t>(грудень 2018</w:t>
      </w:r>
      <w:r w:rsidR="002A300F" w:rsidRPr="0092413F">
        <w:t> року до грудня 201</w:t>
      </w:r>
      <w:r w:rsidR="002906C2" w:rsidRPr="0092413F">
        <w:t>7</w:t>
      </w:r>
      <w:r w:rsidR="002A300F" w:rsidRPr="0092413F">
        <w:t xml:space="preserve"> року) </w:t>
      </w:r>
      <w:r w:rsidR="00525C4D" w:rsidRPr="0092413F">
        <w:t>становив</w:t>
      </w:r>
      <w:r w:rsidR="00E12484" w:rsidRPr="0092413F">
        <w:t xml:space="preserve"> </w:t>
      </w:r>
      <w:r w:rsidR="002906C2" w:rsidRPr="0092413F">
        <w:t>114,2</w:t>
      </w:r>
      <w:r w:rsidR="00E12484" w:rsidRPr="0092413F">
        <w:t> відсотк</w:t>
      </w:r>
      <w:r w:rsidR="00A328AF" w:rsidRPr="0092413F">
        <w:t>а</w:t>
      </w:r>
      <w:r w:rsidR="00E12484" w:rsidRPr="0092413F">
        <w:t xml:space="preserve"> при </w:t>
      </w:r>
      <w:r w:rsidR="002A300F" w:rsidRPr="0092413F">
        <w:t xml:space="preserve">прогнозі </w:t>
      </w:r>
      <w:r w:rsidR="002906C2" w:rsidRPr="0092413F">
        <w:t>110,3</w:t>
      </w:r>
      <w:r w:rsidR="002A300F" w:rsidRPr="0092413F">
        <w:t> відсотка</w:t>
      </w:r>
      <w:r w:rsidR="00E12484" w:rsidRPr="0092413F">
        <w:t xml:space="preserve">. </w:t>
      </w:r>
      <w:r w:rsidR="00023E16" w:rsidRPr="0092413F">
        <w:t xml:space="preserve">Середньомісячна заробітна плата реально зросла на </w:t>
      </w:r>
      <w:r w:rsidR="00A26833" w:rsidRPr="0092413F">
        <w:t>12,5</w:t>
      </w:r>
      <w:r w:rsidR="00023E16" w:rsidRPr="0092413F">
        <w:t> відсотк</w:t>
      </w:r>
      <w:r w:rsidR="00A328AF" w:rsidRPr="0092413F">
        <w:t>а</w:t>
      </w:r>
      <w:r w:rsidR="00023E16" w:rsidRPr="0092413F">
        <w:t xml:space="preserve"> порівняно з 201</w:t>
      </w:r>
      <w:r w:rsidR="00A26833" w:rsidRPr="0092413F">
        <w:t>7</w:t>
      </w:r>
      <w:r w:rsidR="00023E16" w:rsidRPr="0092413F">
        <w:t xml:space="preserve"> роком </w:t>
      </w:r>
      <w:r w:rsidR="00AB7B54" w:rsidRPr="0092413F">
        <w:t>при</w:t>
      </w:r>
      <w:r w:rsidR="002A300F" w:rsidRPr="0092413F">
        <w:t xml:space="preserve"> її прогнозн</w:t>
      </w:r>
      <w:r w:rsidR="00AB7B54" w:rsidRPr="0092413F">
        <w:t>ому</w:t>
      </w:r>
      <w:r w:rsidR="002A300F" w:rsidRPr="0092413F">
        <w:t xml:space="preserve"> зростанн</w:t>
      </w:r>
      <w:r w:rsidR="00AB7B54" w:rsidRPr="0092413F">
        <w:t>і</w:t>
      </w:r>
      <w:r w:rsidR="002A300F" w:rsidRPr="0092413F">
        <w:t xml:space="preserve"> на </w:t>
      </w:r>
      <w:r w:rsidR="00A26833" w:rsidRPr="0092413F">
        <w:t>9,6</w:t>
      </w:r>
      <w:r w:rsidR="002A300F" w:rsidRPr="0092413F">
        <w:t> відсотка</w:t>
      </w:r>
      <w:r w:rsidR="00F37B8E" w:rsidRPr="0092413F">
        <w:t xml:space="preserve">. </w:t>
      </w:r>
      <w:r w:rsidR="005527BD" w:rsidRPr="0092413F">
        <w:t>Крім того, п</w:t>
      </w:r>
      <w:r w:rsidR="005527BD" w:rsidRPr="0092413F">
        <w:rPr>
          <w:iCs/>
        </w:rPr>
        <w:t xml:space="preserve">ри прогнозованому зростанні експорту </w:t>
      </w:r>
      <w:r w:rsidR="002E2189" w:rsidRPr="0092413F">
        <w:rPr>
          <w:iCs/>
        </w:rPr>
        <w:t xml:space="preserve">товарів і послуг </w:t>
      </w:r>
      <w:r w:rsidR="0005772E" w:rsidRPr="0092413F">
        <w:rPr>
          <w:iCs/>
        </w:rPr>
        <w:t xml:space="preserve">на </w:t>
      </w:r>
      <w:r w:rsidR="00A26833" w:rsidRPr="0092413F">
        <w:rPr>
          <w:iCs/>
        </w:rPr>
        <w:t>4</w:t>
      </w:r>
      <w:r w:rsidR="0005772E" w:rsidRPr="0092413F">
        <w:rPr>
          <w:iCs/>
        </w:rPr>
        <w:t> відсотк</w:t>
      </w:r>
      <w:r w:rsidR="00A328AF" w:rsidRPr="0092413F">
        <w:rPr>
          <w:iCs/>
        </w:rPr>
        <w:t>а</w:t>
      </w:r>
      <w:r w:rsidR="0005772E" w:rsidRPr="0092413F">
        <w:rPr>
          <w:iCs/>
        </w:rPr>
        <w:t xml:space="preserve"> </w:t>
      </w:r>
      <w:r w:rsidR="005527BD" w:rsidRPr="0092413F">
        <w:rPr>
          <w:iCs/>
        </w:rPr>
        <w:t xml:space="preserve">та імпорту товарів і послуг на </w:t>
      </w:r>
      <w:r w:rsidR="00A26833" w:rsidRPr="0092413F">
        <w:rPr>
          <w:iCs/>
        </w:rPr>
        <w:t>6,3</w:t>
      </w:r>
      <w:r w:rsidR="005527BD" w:rsidRPr="0092413F">
        <w:rPr>
          <w:iCs/>
        </w:rPr>
        <w:t> відсотк</w:t>
      </w:r>
      <w:r w:rsidR="00A328AF" w:rsidRPr="0092413F">
        <w:rPr>
          <w:iCs/>
        </w:rPr>
        <w:t>а</w:t>
      </w:r>
      <w:r w:rsidR="005527BD" w:rsidRPr="0092413F">
        <w:rPr>
          <w:iCs/>
        </w:rPr>
        <w:t xml:space="preserve"> фактично відбулося </w:t>
      </w:r>
      <w:r w:rsidR="0005772E" w:rsidRPr="0092413F">
        <w:rPr>
          <w:iCs/>
        </w:rPr>
        <w:t xml:space="preserve">їх збільшення </w:t>
      </w:r>
      <w:r w:rsidR="00476D24" w:rsidRPr="0092413F">
        <w:rPr>
          <w:iCs/>
        </w:rPr>
        <w:t xml:space="preserve">відповідно </w:t>
      </w:r>
      <w:r w:rsidR="0005772E" w:rsidRPr="0092413F">
        <w:rPr>
          <w:iCs/>
        </w:rPr>
        <w:t>на</w:t>
      </w:r>
      <w:r w:rsidR="005527BD" w:rsidRPr="0092413F">
        <w:rPr>
          <w:iCs/>
        </w:rPr>
        <w:t xml:space="preserve"> </w:t>
      </w:r>
      <w:r w:rsidR="00A26833" w:rsidRPr="0092413F">
        <w:rPr>
          <w:iCs/>
        </w:rPr>
        <w:t>9,7</w:t>
      </w:r>
      <w:r w:rsidR="005527BD" w:rsidRPr="0092413F">
        <w:rPr>
          <w:bCs/>
          <w:iCs/>
        </w:rPr>
        <w:t> відсотк</w:t>
      </w:r>
      <w:r w:rsidR="00A328AF" w:rsidRPr="0092413F">
        <w:rPr>
          <w:bCs/>
          <w:iCs/>
        </w:rPr>
        <w:t>а</w:t>
      </w:r>
      <w:r w:rsidR="005527BD" w:rsidRPr="0092413F">
        <w:rPr>
          <w:iCs/>
        </w:rPr>
        <w:t xml:space="preserve"> </w:t>
      </w:r>
      <w:r w:rsidR="0005772E" w:rsidRPr="0092413F">
        <w:rPr>
          <w:iCs/>
        </w:rPr>
        <w:t>та</w:t>
      </w:r>
      <w:r w:rsidR="005527BD" w:rsidRPr="0092413F">
        <w:rPr>
          <w:iCs/>
        </w:rPr>
        <w:t xml:space="preserve"> </w:t>
      </w:r>
      <w:r w:rsidR="00A26833" w:rsidRPr="0092413F">
        <w:rPr>
          <w:bCs/>
          <w:iCs/>
        </w:rPr>
        <w:t>12,5</w:t>
      </w:r>
      <w:r w:rsidR="005527BD" w:rsidRPr="0092413F">
        <w:rPr>
          <w:bCs/>
          <w:iCs/>
        </w:rPr>
        <w:t> відсотк</w:t>
      </w:r>
      <w:r w:rsidR="00A328AF" w:rsidRPr="0092413F">
        <w:rPr>
          <w:bCs/>
          <w:iCs/>
        </w:rPr>
        <w:t>а</w:t>
      </w:r>
      <w:r w:rsidR="005527BD" w:rsidRPr="0092413F">
        <w:rPr>
          <w:bCs/>
          <w:iCs/>
        </w:rPr>
        <w:t xml:space="preserve">. </w:t>
      </w:r>
      <w:r w:rsidR="0005772E" w:rsidRPr="0092413F">
        <w:rPr>
          <w:iCs/>
        </w:rPr>
        <w:t xml:space="preserve">Негативне сальдо зовнішньоторговельного балансу </w:t>
      </w:r>
      <w:r w:rsidR="001638CD" w:rsidRPr="0092413F">
        <w:rPr>
          <w:iCs/>
        </w:rPr>
        <w:t xml:space="preserve">було найбільшим з </w:t>
      </w:r>
      <w:r w:rsidR="001638CD" w:rsidRPr="0092413F">
        <w:t>2014 року</w:t>
      </w:r>
      <w:r w:rsidR="001638CD" w:rsidRPr="0092413F">
        <w:rPr>
          <w:iCs/>
        </w:rPr>
        <w:t xml:space="preserve"> та </w:t>
      </w:r>
      <w:r w:rsidR="0005772E" w:rsidRPr="0092413F">
        <w:rPr>
          <w:iCs/>
        </w:rPr>
        <w:t>с</w:t>
      </w:r>
      <w:r w:rsidR="00476D24" w:rsidRPr="0092413F">
        <w:rPr>
          <w:iCs/>
        </w:rPr>
        <w:t xml:space="preserve">тановило </w:t>
      </w:r>
      <w:r w:rsidR="00A26833" w:rsidRPr="0092413F">
        <w:rPr>
          <w:iCs/>
        </w:rPr>
        <w:t>11,2</w:t>
      </w:r>
      <w:r w:rsidR="0005772E" w:rsidRPr="0092413F">
        <w:rPr>
          <w:iCs/>
        </w:rPr>
        <w:t> млрд доларів США</w:t>
      </w:r>
      <w:r w:rsidR="008B40CF" w:rsidRPr="0092413F">
        <w:t xml:space="preserve">, що </w:t>
      </w:r>
      <w:r w:rsidR="009A3D89" w:rsidRPr="0092413F">
        <w:rPr>
          <w:iCs/>
        </w:rPr>
        <w:t xml:space="preserve">за </w:t>
      </w:r>
      <w:r w:rsidR="00804FB1" w:rsidRPr="0092413F">
        <w:rPr>
          <w:iCs/>
        </w:rPr>
        <w:t>висновком</w:t>
      </w:r>
      <w:r w:rsidR="009A3D89" w:rsidRPr="0092413F">
        <w:rPr>
          <w:iCs/>
        </w:rPr>
        <w:t xml:space="preserve"> Рахункової палати </w:t>
      </w:r>
      <w:r w:rsidR="007E2DCC" w:rsidRPr="0092413F">
        <w:t xml:space="preserve">стало </w:t>
      </w:r>
      <w:r w:rsidR="00804FB1" w:rsidRPr="0092413F">
        <w:rPr>
          <w:iCs/>
        </w:rPr>
        <w:t>додатковим ризиком нестабільності гривні в наступних періодах</w:t>
      </w:r>
      <w:r w:rsidR="0005772E" w:rsidRPr="0092413F">
        <w:rPr>
          <w:iCs/>
        </w:rPr>
        <w:t>.</w:t>
      </w:r>
      <w:r w:rsidR="00C81DD8" w:rsidRPr="0092413F">
        <w:t xml:space="preserve"> Відхилення фактичних макроекономічних показників за минулий рік від відповідних прогнозних показників, врахованих при затвердженні державного бюджету на 2018 рік (хоча і не таке значне, як у 2017 році), свідчить про недоліки прогнозування макроекономічних показників, що в свою чергу </w:t>
      </w:r>
      <w:r w:rsidR="0044463B" w:rsidRPr="0092413F">
        <w:t xml:space="preserve">негативно впливає на </w:t>
      </w:r>
      <w:r w:rsidR="00C81DD8" w:rsidRPr="0092413F">
        <w:t xml:space="preserve">якість бюджетного планування (особливо </w:t>
      </w:r>
      <w:r w:rsidR="0044463B" w:rsidRPr="0092413F">
        <w:t xml:space="preserve">із запровадженням такого планування </w:t>
      </w:r>
      <w:r w:rsidR="00C81DD8" w:rsidRPr="0092413F">
        <w:t>на середньостроковий період).</w:t>
      </w:r>
    </w:p>
    <w:p w:rsidR="00A50F3D" w:rsidRPr="0092413F" w:rsidRDefault="00453BA2" w:rsidP="00BB217C">
      <w:pPr>
        <w:spacing w:before="60"/>
        <w:ind w:firstLine="709"/>
        <w:jc w:val="both"/>
      </w:pPr>
      <w:r w:rsidRPr="0092413F">
        <w:lastRenderedPageBreak/>
        <w:t>П</w:t>
      </w:r>
      <w:r w:rsidR="00E200CA" w:rsidRPr="0092413F">
        <w:t xml:space="preserve">ротягом </w:t>
      </w:r>
      <w:r w:rsidR="00EB469C" w:rsidRPr="0092413F">
        <w:t xml:space="preserve">звітного періоду </w:t>
      </w:r>
      <w:r w:rsidR="005C0EB8" w:rsidRPr="0092413F">
        <w:t xml:space="preserve">прийнято </w:t>
      </w:r>
      <w:r w:rsidR="00F633B4" w:rsidRPr="0092413F">
        <w:t>4</w:t>
      </w:r>
      <w:r w:rsidR="005C0EB8" w:rsidRPr="0092413F">
        <w:t> закон</w:t>
      </w:r>
      <w:r w:rsidR="00F633B4" w:rsidRPr="0092413F">
        <w:t>и</w:t>
      </w:r>
      <w:r w:rsidRPr="0092413F">
        <w:t xml:space="preserve"> про внесення змін до Закону, в</w:t>
      </w:r>
      <w:r w:rsidR="005C0EB8" w:rsidRPr="0092413F">
        <w:t xml:space="preserve">наслідок </w:t>
      </w:r>
      <w:r w:rsidRPr="0092413F">
        <w:t>яких</w:t>
      </w:r>
      <w:r w:rsidR="005C0EB8" w:rsidRPr="0092413F">
        <w:t xml:space="preserve"> </w:t>
      </w:r>
      <w:r w:rsidR="00D6134C" w:rsidRPr="0092413F">
        <w:t>суттєво не</w:t>
      </w:r>
      <w:r w:rsidR="003B48BD" w:rsidRPr="0092413F">
        <w:t xml:space="preserve"> </w:t>
      </w:r>
      <w:r w:rsidR="00067894" w:rsidRPr="0092413F">
        <w:t>змінено</w:t>
      </w:r>
      <w:r w:rsidR="006819E3" w:rsidRPr="0092413F">
        <w:t xml:space="preserve"> </w:t>
      </w:r>
      <w:r w:rsidR="00EB469C" w:rsidRPr="0092413F">
        <w:t xml:space="preserve">планові показники державного бюджету: </w:t>
      </w:r>
      <w:r w:rsidR="004B5B2E" w:rsidRPr="0092413F">
        <w:t>загалом</w:t>
      </w:r>
      <w:r w:rsidR="00EB469C" w:rsidRPr="0092413F">
        <w:t xml:space="preserve"> </w:t>
      </w:r>
      <w:r w:rsidR="00067894" w:rsidRPr="0092413F">
        <w:t xml:space="preserve">збільшено </w:t>
      </w:r>
      <w:r w:rsidR="00EB469C" w:rsidRPr="0092413F">
        <w:t xml:space="preserve">доходи на </w:t>
      </w:r>
      <w:r w:rsidR="00C8113C" w:rsidRPr="0092413F">
        <w:t>119,</w:t>
      </w:r>
      <w:r w:rsidR="00D6134C" w:rsidRPr="0092413F">
        <w:t>5</w:t>
      </w:r>
      <w:r w:rsidR="005C676E" w:rsidRPr="0092413F">
        <w:t> </w:t>
      </w:r>
      <w:r w:rsidR="00EB469C" w:rsidRPr="0092413F">
        <w:t>мл</w:t>
      </w:r>
      <w:r w:rsidR="00C8113C" w:rsidRPr="0092413F">
        <w:t>н</w:t>
      </w:r>
      <w:r w:rsidR="00EB469C" w:rsidRPr="0092413F">
        <w:t xml:space="preserve"> гривень</w:t>
      </w:r>
      <w:r w:rsidR="00F56C38" w:rsidRPr="0092413F">
        <w:t xml:space="preserve"> (або на </w:t>
      </w:r>
      <w:r w:rsidR="004D210E" w:rsidRPr="0092413F">
        <w:t>0,01</w:t>
      </w:r>
      <w:r w:rsidR="00F56C38" w:rsidRPr="0092413F">
        <w:t> відсотка)</w:t>
      </w:r>
      <w:r w:rsidR="00E27384" w:rsidRPr="0092413F">
        <w:t>,</w:t>
      </w:r>
      <w:r w:rsidR="00067894" w:rsidRPr="0092413F">
        <w:t xml:space="preserve"> </w:t>
      </w:r>
      <w:r w:rsidR="00EB469C" w:rsidRPr="0092413F">
        <w:t xml:space="preserve">видатки </w:t>
      </w:r>
      <w:r w:rsidR="004D1C76" w:rsidRPr="0092413F">
        <w:t>–</w:t>
      </w:r>
      <w:r w:rsidR="007B396C" w:rsidRPr="0092413F">
        <w:t xml:space="preserve"> </w:t>
      </w:r>
      <w:r w:rsidR="00EB469C" w:rsidRPr="0092413F">
        <w:t xml:space="preserve">на </w:t>
      </w:r>
      <w:r w:rsidR="00C8113C" w:rsidRPr="0092413F">
        <w:t>230,</w:t>
      </w:r>
      <w:r w:rsidR="00D6134C" w:rsidRPr="0092413F">
        <w:t>7</w:t>
      </w:r>
      <w:r w:rsidR="005C676E" w:rsidRPr="0092413F">
        <w:t> </w:t>
      </w:r>
      <w:r w:rsidR="00EB469C" w:rsidRPr="0092413F">
        <w:t>мл</w:t>
      </w:r>
      <w:r w:rsidR="00C8113C" w:rsidRPr="0092413F">
        <w:t>н</w:t>
      </w:r>
      <w:r w:rsidR="00EB469C" w:rsidRPr="0092413F">
        <w:t xml:space="preserve"> гривень</w:t>
      </w:r>
      <w:r w:rsidR="00F56C38" w:rsidRPr="0092413F">
        <w:t xml:space="preserve"> (або на </w:t>
      </w:r>
      <w:r w:rsidR="004D210E" w:rsidRPr="0092413F">
        <w:t>0</w:t>
      </w:r>
      <w:r w:rsidR="00710C26" w:rsidRPr="0092413F">
        <w:t>,</w:t>
      </w:r>
      <w:r w:rsidR="004D210E" w:rsidRPr="0092413F">
        <w:t>0</w:t>
      </w:r>
      <w:r w:rsidR="00710C26" w:rsidRPr="0092413F">
        <w:t>2</w:t>
      </w:r>
      <w:r w:rsidR="00F56C38" w:rsidRPr="0092413F">
        <w:t> відсотк</w:t>
      </w:r>
      <w:r w:rsidR="00710C26" w:rsidRPr="0092413F">
        <w:t>а</w:t>
      </w:r>
      <w:r w:rsidR="00F56C38" w:rsidRPr="0092413F">
        <w:t>)</w:t>
      </w:r>
      <w:r w:rsidR="00F633B4" w:rsidRPr="0092413F">
        <w:t xml:space="preserve">, повернення кредитів – на </w:t>
      </w:r>
      <w:r w:rsidR="00C8113C" w:rsidRPr="0092413F">
        <w:t>4</w:t>
      </w:r>
      <w:r w:rsidR="00D6134C" w:rsidRPr="0092413F">
        <w:t>4</w:t>
      </w:r>
      <w:r w:rsidR="00F633B4" w:rsidRPr="0092413F">
        <w:t> мл</w:t>
      </w:r>
      <w:r w:rsidR="00C8113C" w:rsidRPr="0092413F">
        <w:t>н</w:t>
      </w:r>
      <w:r w:rsidR="00F633B4" w:rsidRPr="0092413F">
        <w:t xml:space="preserve"> гривень</w:t>
      </w:r>
      <w:r w:rsidR="00E27384" w:rsidRPr="0092413F">
        <w:t xml:space="preserve"> </w:t>
      </w:r>
      <w:r w:rsidR="00F633B4" w:rsidRPr="0092413F">
        <w:t xml:space="preserve">(або на </w:t>
      </w:r>
      <w:r w:rsidR="004D210E" w:rsidRPr="0092413F">
        <w:t>0,6</w:t>
      </w:r>
      <w:r w:rsidR="00F633B4" w:rsidRPr="0092413F">
        <w:t xml:space="preserve"> відсотка) </w:t>
      </w:r>
      <w:r w:rsidR="008B40CF" w:rsidRPr="0092413F">
        <w:t>та</w:t>
      </w:r>
      <w:r w:rsidR="00430097" w:rsidRPr="0092413F">
        <w:t xml:space="preserve"> зменшено </w:t>
      </w:r>
      <w:r w:rsidR="006714B3" w:rsidRPr="0092413F">
        <w:t xml:space="preserve">надання кредитів на </w:t>
      </w:r>
      <w:r w:rsidR="00C8113C" w:rsidRPr="0092413F">
        <w:t>67,2</w:t>
      </w:r>
      <w:r w:rsidR="00430097" w:rsidRPr="0092413F">
        <w:t> мл</w:t>
      </w:r>
      <w:r w:rsidR="00D6134C" w:rsidRPr="0092413F">
        <w:t>н</w:t>
      </w:r>
      <w:r w:rsidR="00430097" w:rsidRPr="0092413F">
        <w:t xml:space="preserve"> гривень</w:t>
      </w:r>
      <w:r w:rsidR="00F56C38" w:rsidRPr="0092413F">
        <w:t xml:space="preserve"> (або на </w:t>
      </w:r>
      <w:r w:rsidR="004D210E" w:rsidRPr="0092413F">
        <w:t>0,</w:t>
      </w:r>
      <w:r w:rsidR="007A0BA7" w:rsidRPr="0092413F">
        <w:t>5</w:t>
      </w:r>
      <w:r w:rsidR="00F56C38" w:rsidRPr="0092413F">
        <w:t> відсотк</w:t>
      </w:r>
      <w:r w:rsidR="00710C26" w:rsidRPr="0092413F">
        <w:t>а</w:t>
      </w:r>
      <w:r w:rsidR="00F56C38" w:rsidRPr="0092413F">
        <w:t>)</w:t>
      </w:r>
      <w:r w:rsidR="00EB469C" w:rsidRPr="0092413F">
        <w:t>.</w:t>
      </w:r>
      <w:r w:rsidR="00053F71" w:rsidRPr="0092413F">
        <w:t xml:space="preserve"> </w:t>
      </w:r>
      <w:r w:rsidR="008B40CF" w:rsidRPr="0092413F">
        <w:t xml:space="preserve">При цьому </w:t>
      </w:r>
      <w:r w:rsidR="00F501DC" w:rsidRPr="0092413F">
        <w:t>здійснено перерозподіл між загальним та спеціальним фондами планових показників державного бюджету</w:t>
      </w:r>
      <w:r w:rsidR="008B40CF" w:rsidRPr="0092413F">
        <w:t>:</w:t>
      </w:r>
      <w:r w:rsidR="00F501DC" w:rsidRPr="0092413F">
        <w:t xml:space="preserve"> видатки державного бюджету збільшено за спеціальним фондом на 2</w:t>
      </w:r>
      <w:r w:rsidR="00D20CF9" w:rsidRPr="0092413F">
        <w:t>.</w:t>
      </w:r>
      <w:r w:rsidR="00F501DC" w:rsidRPr="0092413F">
        <w:t xml:space="preserve">663,1 млн гривень (або на 3,2 відсотка) </w:t>
      </w:r>
      <w:r w:rsidR="008B40CF" w:rsidRPr="0092413F">
        <w:t>та</w:t>
      </w:r>
      <w:r w:rsidR="00F501DC" w:rsidRPr="0092413F">
        <w:t xml:space="preserve"> зменшен</w:t>
      </w:r>
      <w:r w:rsidR="008B40CF" w:rsidRPr="0092413F">
        <w:t>о</w:t>
      </w:r>
      <w:r w:rsidR="00F501DC" w:rsidRPr="0092413F">
        <w:t xml:space="preserve"> за загальним фондом на 2</w:t>
      </w:r>
      <w:r w:rsidR="00D20CF9" w:rsidRPr="0092413F">
        <w:t>.</w:t>
      </w:r>
      <w:r w:rsidR="00F501DC" w:rsidRPr="0092413F">
        <w:t>432,4 млн гривень (або на 0,</w:t>
      </w:r>
      <w:r w:rsidR="002E6599" w:rsidRPr="0092413F">
        <w:t>3</w:t>
      </w:r>
      <w:r w:rsidR="00F501DC" w:rsidRPr="0092413F">
        <w:t xml:space="preserve"> відсотка), </w:t>
      </w:r>
      <w:r w:rsidR="008B40CF" w:rsidRPr="0092413F">
        <w:t>а</w:t>
      </w:r>
      <w:r w:rsidR="00F501DC" w:rsidRPr="0092413F">
        <w:t xml:space="preserve"> в межах затвердженого </w:t>
      </w:r>
      <w:r w:rsidR="003B7DAE" w:rsidRPr="0092413F">
        <w:t>граничного</w:t>
      </w:r>
      <w:r w:rsidR="00F501DC" w:rsidRPr="0092413F">
        <w:t xml:space="preserve"> показника дефіциту державного бюджету збільшено дефіцит спеціального фонду на 2</w:t>
      </w:r>
      <w:r w:rsidR="00D20CF9" w:rsidRPr="0092413F">
        <w:t>.</w:t>
      </w:r>
      <w:r w:rsidR="00F501DC" w:rsidRPr="0092413F">
        <w:t xml:space="preserve">449,6 млн гривень (або на 12,4 відсотка) </w:t>
      </w:r>
      <w:r w:rsidR="008B40CF" w:rsidRPr="0092413F">
        <w:t>та</w:t>
      </w:r>
      <w:r w:rsidR="00F501DC" w:rsidRPr="0092413F">
        <w:t xml:space="preserve"> зменшен</w:t>
      </w:r>
      <w:r w:rsidR="008B40CF" w:rsidRPr="0092413F">
        <w:t>о</w:t>
      </w:r>
      <w:r w:rsidR="00F501DC" w:rsidRPr="0092413F">
        <w:t xml:space="preserve"> </w:t>
      </w:r>
      <w:r w:rsidR="003B7DAE" w:rsidRPr="0092413F">
        <w:t xml:space="preserve">дефіцит загального фонду </w:t>
      </w:r>
      <w:r w:rsidR="00F501DC" w:rsidRPr="0092413F">
        <w:t>на таку ж суму (або на 4,1 відсотка).</w:t>
      </w:r>
    </w:p>
    <w:p w:rsidR="0063368D" w:rsidRPr="0092413F" w:rsidRDefault="00340799" w:rsidP="00BB217C">
      <w:pPr>
        <w:spacing w:before="60"/>
        <w:ind w:firstLine="709"/>
        <w:jc w:val="both"/>
      </w:pPr>
      <w:bookmarkStart w:id="3" w:name="n6"/>
      <w:bookmarkStart w:id="4" w:name="n7"/>
      <w:bookmarkStart w:id="5" w:name="n8"/>
      <w:bookmarkEnd w:id="3"/>
      <w:bookmarkEnd w:id="4"/>
      <w:bookmarkEnd w:id="5"/>
      <w:r w:rsidRPr="0092413F">
        <w:t xml:space="preserve">Загалом через зведений бюджет України у </w:t>
      </w:r>
      <w:r w:rsidR="008773BF" w:rsidRPr="0092413F">
        <w:t>201</w:t>
      </w:r>
      <w:r w:rsidR="00C8113C" w:rsidRPr="0092413F">
        <w:t>8</w:t>
      </w:r>
      <w:r w:rsidR="005C676E" w:rsidRPr="0092413F">
        <w:t> </w:t>
      </w:r>
      <w:r w:rsidRPr="0092413F">
        <w:t>році</w:t>
      </w:r>
      <w:r w:rsidR="000F40CD" w:rsidRPr="0092413F">
        <w:t>,</w:t>
      </w:r>
      <w:r w:rsidRPr="0092413F">
        <w:t xml:space="preserve"> за </w:t>
      </w:r>
      <w:r w:rsidR="00355FAF" w:rsidRPr="0092413F">
        <w:t>попередніми</w:t>
      </w:r>
      <w:r w:rsidRPr="0092413F">
        <w:t xml:space="preserve"> даними</w:t>
      </w:r>
      <w:r w:rsidR="000F40CD" w:rsidRPr="0092413F">
        <w:t>,</w:t>
      </w:r>
      <w:r w:rsidRPr="0092413F">
        <w:t xml:space="preserve"> перерозподілено </w:t>
      </w:r>
      <w:r w:rsidR="002234C9" w:rsidRPr="0092413F">
        <w:t>3</w:t>
      </w:r>
      <w:r w:rsidR="007173B8" w:rsidRPr="0092413F">
        <w:t>3,3</w:t>
      </w:r>
      <w:r w:rsidR="002234C9" w:rsidRPr="0092413F">
        <w:t> </w:t>
      </w:r>
      <w:r w:rsidRPr="0092413F">
        <w:t xml:space="preserve">відсотка валового </w:t>
      </w:r>
      <w:r w:rsidR="00B44756" w:rsidRPr="0092413F">
        <w:t>внутрішнього продукту</w:t>
      </w:r>
      <w:r w:rsidR="003C4445" w:rsidRPr="0092413F">
        <w:t xml:space="preserve"> </w:t>
      </w:r>
      <w:r w:rsidR="002234C9" w:rsidRPr="0092413F">
        <w:t>(у 201</w:t>
      </w:r>
      <w:r w:rsidR="00C8113C" w:rsidRPr="0092413F">
        <w:t>7</w:t>
      </w:r>
      <w:r w:rsidR="002234C9" w:rsidRPr="0092413F">
        <w:t xml:space="preserve"> році – </w:t>
      </w:r>
      <w:r w:rsidR="00C8113C" w:rsidRPr="0092413F">
        <w:t>34,1</w:t>
      </w:r>
      <w:r w:rsidR="002234C9" w:rsidRPr="0092413F">
        <w:t> відсотка)</w:t>
      </w:r>
      <w:r w:rsidR="003008EE" w:rsidRPr="0092413F">
        <w:t xml:space="preserve">. </w:t>
      </w:r>
    </w:p>
    <w:p w:rsidR="00530217" w:rsidRPr="0092413F" w:rsidRDefault="00340799" w:rsidP="00BB217C">
      <w:pPr>
        <w:spacing w:before="60"/>
        <w:ind w:firstLine="709"/>
        <w:jc w:val="both"/>
      </w:pPr>
      <w:bookmarkStart w:id="6" w:name="n9"/>
      <w:bookmarkEnd w:id="6"/>
      <w:r w:rsidRPr="0092413F">
        <w:t xml:space="preserve">Доходи </w:t>
      </w:r>
      <w:r w:rsidR="00CF674D" w:rsidRPr="0092413F">
        <w:t>д</w:t>
      </w:r>
      <w:r w:rsidRPr="0092413F">
        <w:t xml:space="preserve">ержавного бюджету за </w:t>
      </w:r>
      <w:r w:rsidR="008773BF" w:rsidRPr="0092413F">
        <w:t>201</w:t>
      </w:r>
      <w:r w:rsidR="008A5C23" w:rsidRPr="0092413F">
        <w:t>8</w:t>
      </w:r>
      <w:r w:rsidR="009E5825" w:rsidRPr="0092413F">
        <w:t> </w:t>
      </w:r>
      <w:r w:rsidRPr="0092413F">
        <w:t>рік</w:t>
      </w:r>
      <w:r w:rsidR="00EE12A6" w:rsidRPr="0092413F">
        <w:t xml:space="preserve"> становили </w:t>
      </w:r>
      <w:r w:rsidR="008A5C23" w:rsidRPr="0092413F">
        <w:t>928.1</w:t>
      </w:r>
      <w:r w:rsidR="00220D21" w:rsidRPr="0092413F">
        <w:t>1</w:t>
      </w:r>
      <w:r w:rsidR="001F427F" w:rsidRPr="0092413F">
        <w:t>4,9</w:t>
      </w:r>
      <w:r w:rsidR="009E5825" w:rsidRPr="0092413F">
        <w:t> </w:t>
      </w:r>
      <w:r w:rsidRPr="0092413F">
        <w:t>мл</w:t>
      </w:r>
      <w:r w:rsidR="008A5C23" w:rsidRPr="0092413F">
        <w:t>н</w:t>
      </w:r>
      <w:r w:rsidRPr="0092413F">
        <w:t xml:space="preserve"> гривень, або </w:t>
      </w:r>
      <w:r w:rsidR="000A62F1" w:rsidRPr="0092413F">
        <w:t>10</w:t>
      </w:r>
      <w:r w:rsidR="008A5C23" w:rsidRPr="0092413F">
        <w:t>1</w:t>
      </w:r>
      <w:r w:rsidR="004D7619" w:rsidRPr="0092413F">
        <w:t>,</w:t>
      </w:r>
      <w:r w:rsidR="008A5C23" w:rsidRPr="0092413F">
        <w:t>1</w:t>
      </w:r>
      <w:r w:rsidR="009E5825" w:rsidRPr="0092413F">
        <w:t> </w:t>
      </w:r>
      <w:r w:rsidRPr="0092413F">
        <w:t>відсотка затверджених із змінами показників</w:t>
      </w:r>
      <w:r w:rsidR="003E7E16" w:rsidRPr="0092413F">
        <w:t xml:space="preserve">, та </w:t>
      </w:r>
      <w:r w:rsidR="00366654" w:rsidRPr="0092413F">
        <w:t>збільшилися</w:t>
      </w:r>
      <w:r w:rsidR="003E7E16" w:rsidRPr="0092413F">
        <w:t xml:space="preserve"> порівняно з 201</w:t>
      </w:r>
      <w:r w:rsidR="008A5C23" w:rsidRPr="0092413F">
        <w:t>7</w:t>
      </w:r>
      <w:r w:rsidR="003E7E16" w:rsidRPr="0092413F">
        <w:t xml:space="preserve"> роком на </w:t>
      </w:r>
      <w:r w:rsidR="008A5C23" w:rsidRPr="0092413F">
        <w:t>134.6</w:t>
      </w:r>
      <w:r w:rsidR="00220D21" w:rsidRPr="0092413F">
        <w:t>73</w:t>
      </w:r>
      <w:r w:rsidR="008A5C23" w:rsidRPr="0092413F">
        <w:t>,</w:t>
      </w:r>
      <w:r w:rsidR="00D230C3" w:rsidRPr="0092413F">
        <w:t>1</w:t>
      </w:r>
      <w:r w:rsidR="003E7E16" w:rsidRPr="0092413F">
        <w:t> мл</w:t>
      </w:r>
      <w:r w:rsidR="008A5C23" w:rsidRPr="0092413F">
        <w:t>н</w:t>
      </w:r>
      <w:r w:rsidR="003E7E16" w:rsidRPr="0092413F">
        <w:t xml:space="preserve"> гривень</w:t>
      </w:r>
      <w:r w:rsidR="00F612FA" w:rsidRPr="0092413F">
        <w:t xml:space="preserve"> (або на </w:t>
      </w:r>
      <w:r w:rsidR="008A5C23" w:rsidRPr="0092413F">
        <w:t>1</w:t>
      </w:r>
      <w:r w:rsidR="000A62F1" w:rsidRPr="0092413F">
        <w:t>7</w:t>
      </w:r>
      <w:r w:rsidR="00F612FA" w:rsidRPr="0092413F">
        <w:t> відсотк</w:t>
      </w:r>
      <w:r w:rsidR="008A5C23" w:rsidRPr="0092413F">
        <w:t>ів</w:t>
      </w:r>
      <w:r w:rsidR="00F612FA" w:rsidRPr="0092413F">
        <w:t>)</w:t>
      </w:r>
      <w:r w:rsidRPr="0092413F">
        <w:t xml:space="preserve">. </w:t>
      </w:r>
      <w:r w:rsidR="00251D20" w:rsidRPr="0092413F">
        <w:t>За висновком Рахункової палати</w:t>
      </w:r>
      <w:r w:rsidR="000F40CD" w:rsidRPr="0092413F">
        <w:t xml:space="preserve"> </w:t>
      </w:r>
      <w:r w:rsidR="001E303A" w:rsidRPr="0092413F">
        <w:t xml:space="preserve">збільшення </w:t>
      </w:r>
      <w:r w:rsidR="000F40CD" w:rsidRPr="0092413F">
        <w:t xml:space="preserve">доходів державного бюджету </w:t>
      </w:r>
      <w:r w:rsidR="001E303A" w:rsidRPr="0092413F">
        <w:t xml:space="preserve">порівняно з попереднім роком відбулося, насамперед, </w:t>
      </w:r>
      <w:r w:rsidR="00530217" w:rsidRPr="0092413F">
        <w:t>внаслідок збільшення обсягу імпорту, підвищення цін,</w:t>
      </w:r>
      <w:r w:rsidR="00A954E6" w:rsidRPr="0092413F">
        <w:t xml:space="preserve"> зростання прибутку прибуткових підприємств і дивідендів акціонерного товариства «Національна акціонерна компанія «Нафтогаз України»</w:t>
      </w:r>
      <w:r w:rsidR="00530217" w:rsidRPr="0092413F">
        <w:t>.</w:t>
      </w:r>
    </w:p>
    <w:p w:rsidR="00E84D3C" w:rsidRPr="0092413F" w:rsidRDefault="0039343B" w:rsidP="00FB0939">
      <w:pPr>
        <w:spacing w:before="60"/>
        <w:ind w:firstLine="709"/>
        <w:jc w:val="both"/>
        <w:rPr>
          <w:rStyle w:val="rvts0"/>
        </w:rPr>
      </w:pPr>
      <w:r w:rsidRPr="0092413F">
        <w:t>Д</w:t>
      </w:r>
      <w:r w:rsidR="0077209F" w:rsidRPr="0092413F">
        <w:t xml:space="preserve">о </w:t>
      </w:r>
      <w:r w:rsidR="00F612FA" w:rsidRPr="0092413F">
        <w:t xml:space="preserve">загального фонду державного бюджету </w:t>
      </w:r>
      <w:r w:rsidR="0077209F" w:rsidRPr="0092413F">
        <w:t xml:space="preserve">доходи </w:t>
      </w:r>
      <w:r w:rsidR="00F612FA" w:rsidRPr="0092413F">
        <w:t xml:space="preserve">надійшли в обсязі </w:t>
      </w:r>
      <w:r w:rsidR="008A5C23" w:rsidRPr="0092413F">
        <w:t>833.615,5</w:t>
      </w:r>
      <w:r w:rsidR="00F612FA" w:rsidRPr="0092413F">
        <w:t> мл</w:t>
      </w:r>
      <w:r w:rsidR="008A5C23" w:rsidRPr="0092413F">
        <w:t>н</w:t>
      </w:r>
      <w:r w:rsidR="00F612FA" w:rsidRPr="0092413F">
        <w:t xml:space="preserve"> гривень, що становило </w:t>
      </w:r>
      <w:r w:rsidR="008A5C23" w:rsidRPr="0092413F">
        <w:t>98,9</w:t>
      </w:r>
      <w:r w:rsidR="00F612FA" w:rsidRPr="0092413F">
        <w:t xml:space="preserve"> відсотка затверджених із змінами показників, </w:t>
      </w:r>
      <w:r w:rsidR="007E6FCB" w:rsidRPr="0092413F">
        <w:t>тобто</w:t>
      </w:r>
      <w:r w:rsidR="00F612FA" w:rsidRPr="0092413F">
        <w:t xml:space="preserve"> </w:t>
      </w:r>
      <w:r w:rsidR="00931722" w:rsidRPr="0092413F">
        <w:t>менше</w:t>
      </w:r>
      <w:r w:rsidR="00F612FA" w:rsidRPr="0092413F">
        <w:t xml:space="preserve"> на </w:t>
      </w:r>
      <w:r w:rsidR="00FB0939" w:rsidRPr="0092413F">
        <w:t>9.23</w:t>
      </w:r>
      <w:r w:rsidR="00220D21" w:rsidRPr="0092413F">
        <w:t>8</w:t>
      </w:r>
      <w:r w:rsidR="00FB0939" w:rsidRPr="0092413F">
        <w:t>,</w:t>
      </w:r>
      <w:r w:rsidR="00FD38CE" w:rsidRPr="0092413F">
        <w:t>2</w:t>
      </w:r>
      <w:r w:rsidR="0039393E" w:rsidRPr="0092413F">
        <w:t> мл</w:t>
      </w:r>
      <w:r w:rsidR="00FB0939" w:rsidRPr="0092413F">
        <w:t>н</w:t>
      </w:r>
      <w:r w:rsidR="00F612FA" w:rsidRPr="0092413F">
        <w:t xml:space="preserve"> гривень</w:t>
      </w:r>
      <w:r w:rsidR="005C1E29" w:rsidRPr="0092413F">
        <w:t>, п</w:t>
      </w:r>
      <w:r w:rsidR="00090BE5" w:rsidRPr="0092413F">
        <w:t xml:space="preserve">ри </w:t>
      </w:r>
      <w:r w:rsidRPr="0092413F">
        <w:t>цьому</w:t>
      </w:r>
      <w:r w:rsidR="00090BE5" w:rsidRPr="0092413F">
        <w:t xml:space="preserve"> </w:t>
      </w:r>
      <w:r w:rsidR="00FD38CE" w:rsidRPr="0092413F">
        <w:t>на підставі пункту 33 розділу VI Бюджетного кодексу України доходи</w:t>
      </w:r>
      <w:r w:rsidR="002F1D36" w:rsidRPr="0092413F">
        <w:t xml:space="preserve"> загального фонду </w:t>
      </w:r>
      <w:r w:rsidR="00FD38CE" w:rsidRPr="0092413F">
        <w:t xml:space="preserve">від перевиконання </w:t>
      </w:r>
      <w:r w:rsidR="00FD38CE" w:rsidRPr="0092413F">
        <w:rPr>
          <w:rStyle w:val="rvts0"/>
        </w:rPr>
        <w:t>загального обсягу щомісячних показників митних платежів</w:t>
      </w:r>
      <w:r w:rsidR="00FD38CE" w:rsidRPr="0092413F">
        <w:t xml:space="preserve"> </w:t>
      </w:r>
      <w:r w:rsidR="00EA3694" w:rsidRPr="0092413F">
        <w:t>зменшені на</w:t>
      </w:r>
      <w:r w:rsidR="00FD38CE" w:rsidRPr="0092413F">
        <w:t xml:space="preserve"> </w:t>
      </w:r>
      <w:r w:rsidR="000F3059" w:rsidRPr="0092413F">
        <w:t>3.</w:t>
      </w:r>
      <w:r w:rsidR="005C1E29" w:rsidRPr="0092413F">
        <w:t>208,6</w:t>
      </w:r>
      <w:r w:rsidR="000F3059" w:rsidRPr="0092413F">
        <w:t> </w:t>
      </w:r>
      <w:r w:rsidR="002F1D36" w:rsidRPr="0092413F">
        <w:t>мл</w:t>
      </w:r>
      <w:r w:rsidR="000F3059" w:rsidRPr="0092413F">
        <w:t>н</w:t>
      </w:r>
      <w:r w:rsidR="002F1D36" w:rsidRPr="0092413F">
        <w:t xml:space="preserve"> гривень </w:t>
      </w:r>
      <w:r w:rsidR="00EA3694" w:rsidRPr="0092413F">
        <w:t xml:space="preserve">та у цій сумі зараховані </w:t>
      </w:r>
      <w:r w:rsidR="00DB0A0A" w:rsidRPr="0092413F">
        <w:rPr>
          <w:rStyle w:val="rvts0"/>
        </w:rPr>
        <w:t>до спеціальних фондів обласних бюджетів та бюджету міста Києва</w:t>
      </w:r>
      <w:r w:rsidR="002A5ACC" w:rsidRPr="0092413F">
        <w:rPr>
          <w:rStyle w:val="rvts0"/>
        </w:rPr>
        <w:t>.</w:t>
      </w:r>
      <w:r w:rsidR="005C082D" w:rsidRPr="0092413F">
        <w:rPr>
          <w:rStyle w:val="rvts0"/>
        </w:rPr>
        <w:t xml:space="preserve"> </w:t>
      </w:r>
    </w:p>
    <w:p w:rsidR="008F15CE" w:rsidRPr="0092413F" w:rsidRDefault="001F4147" w:rsidP="00FB0939">
      <w:pPr>
        <w:spacing w:before="60"/>
        <w:ind w:firstLine="709"/>
        <w:jc w:val="both"/>
      </w:pPr>
      <w:r w:rsidRPr="0092413F">
        <w:t xml:space="preserve">На стан виконання доходів загального фонду позитивно вплинуло понадпланове надходження окремих платежів, </w:t>
      </w:r>
      <w:r w:rsidR="00EA3694" w:rsidRPr="0092413F">
        <w:t>зокрема</w:t>
      </w:r>
      <w:r w:rsidR="00DF3E50" w:rsidRPr="0092413F">
        <w:t>:</w:t>
      </w:r>
      <w:r w:rsidR="009A2334" w:rsidRPr="0092413F">
        <w:t xml:space="preserve"> </w:t>
      </w:r>
      <w:r w:rsidR="00FB0939" w:rsidRPr="0092413F">
        <w:t xml:space="preserve">податку </w:t>
      </w:r>
      <w:r w:rsidR="008F15CE" w:rsidRPr="0092413F">
        <w:t>на прибуток підприємств (на 14</w:t>
      </w:r>
      <w:r w:rsidR="007946AA" w:rsidRPr="0092413F">
        <w:t>.</w:t>
      </w:r>
      <w:r w:rsidR="008F15CE" w:rsidRPr="0092413F">
        <w:t>921,3 </w:t>
      </w:r>
      <w:r w:rsidR="008F15CE" w:rsidRPr="0092413F">
        <w:rPr>
          <w:bCs/>
        </w:rPr>
        <w:t>млн гривень, або на 18,5 відсотка</w:t>
      </w:r>
      <w:r w:rsidR="008F15CE" w:rsidRPr="0092413F">
        <w:t>); частини чистого прибутку державних підприємств, що вилучається до бюджету, та дивідендів, нарахованих на акції господарських товариств, у статутних капіталах яких є державна власність (на 3</w:t>
      </w:r>
      <w:r w:rsidR="007946AA" w:rsidRPr="0092413F">
        <w:t>.</w:t>
      </w:r>
      <w:r w:rsidR="008F15CE" w:rsidRPr="0092413F">
        <w:t>390,1 </w:t>
      </w:r>
      <w:r w:rsidR="008F15CE" w:rsidRPr="0092413F">
        <w:rPr>
          <w:bCs/>
        </w:rPr>
        <w:t>млн гривень, або на 9,6 відсотка</w:t>
      </w:r>
      <w:r w:rsidR="008F15CE" w:rsidRPr="0092413F">
        <w:t>); плати за видачу, переоформлення, продовження терміну дії ліцензій на користування радіочастотним ресурсом України та видачу дублікатів таких ліцензій (на 1</w:t>
      </w:r>
      <w:r w:rsidR="007946AA" w:rsidRPr="0092413F">
        <w:t>.</w:t>
      </w:r>
      <w:r w:rsidR="008F15CE" w:rsidRPr="0092413F">
        <w:t>582,7 </w:t>
      </w:r>
      <w:r w:rsidR="008F15CE" w:rsidRPr="0092413F">
        <w:rPr>
          <w:bCs/>
        </w:rPr>
        <w:t xml:space="preserve">млн </w:t>
      </w:r>
      <w:r w:rsidR="00862788" w:rsidRPr="0092413F">
        <w:rPr>
          <w:bCs/>
        </w:rPr>
        <w:t>гривень</w:t>
      </w:r>
      <w:r w:rsidR="008F15CE" w:rsidRPr="0092413F">
        <w:rPr>
          <w:bCs/>
        </w:rPr>
        <w:t>, або на 24,5</w:t>
      </w:r>
      <w:r w:rsidR="00862788" w:rsidRPr="0092413F">
        <w:rPr>
          <w:bCs/>
        </w:rPr>
        <w:t> відсотка</w:t>
      </w:r>
      <w:r w:rsidR="008F15CE" w:rsidRPr="0092413F">
        <w:t>); рентної плати за користування надрами для видобування нафти (на 639,1 </w:t>
      </w:r>
      <w:r w:rsidR="008F15CE" w:rsidRPr="0092413F">
        <w:rPr>
          <w:bCs/>
        </w:rPr>
        <w:t xml:space="preserve">млн </w:t>
      </w:r>
      <w:r w:rsidR="00862788" w:rsidRPr="0092413F">
        <w:rPr>
          <w:bCs/>
        </w:rPr>
        <w:t>гривень</w:t>
      </w:r>
      <w:r w:rsidR="008F15CE" w:rsidRPr="0092413F">
        <w:rPr>
          <w:bCs/>
        </w:rPr>
        <w:t>, або на 13,1</w:t>
      </w:r>
      <w:r w:rsidR="00862788" w:rsidRPr="0092413F">
        <w:rPr>
          <w:bCs/>
        </w:rPr>
        <w:t> відсотка</w:t>
      </w:r>
      <w:r w:rsidR="008F15CE" w:rsidRPr="0092413F">
        <w:t>); податку та збору на доходи фізичних осіб (на 618,1 </w:t>
      </w:r>
      <w:r w:rsidR="008F15CE" w:rsidRPr="0092413F">
        <w:rPr>
          <w:bCs/>
        </w:rPr>
        <w:t xml:space="preserve">млн </w:t>
      </w:r>
      <w:r w:rsidR="00862788" w:rsidRPr="0092413F">
        <w:rPr>
          <w:bCs/>
        </w:rPr>
        <w:t>гривень</w:t>
      </w:r>
      <w:r w:rsidR="008F15CE" w:rsidRPr="0092413F">
        <w:rPr>
          <w:bCs/>
        </w:rPr>
        <w:t>, або на 0,7</w:t>
      </w:r>
      <w:r w:rsidR="00862788" w:rsidRPr="0092413F">
        <w:rPr>
          <w:bCs/>
        </w:rPr>
        <w:t> відсотка</w:t>
      </w:r>
      <w:r w:rsidR="008F15CE" w:rsidRPr="0092413F">
        <w:t>).</w:t>
      </w:r>
    </w:p>
    <w:p w:rsidR="003879B9" w:rsidRPr="0092413F" w:rsidRDefault="00DF3E50" w:rsidP="000C71C2">
      <w:pPr>
        <w:spacing w:before="60"/>
        <w:ind w:firstLine="709"/>
        <w:jc w:val="both"/>
      </w:pPr>
      <w:r w:rsidRPr="0092413F">
        <w:lastRenderedPageBreak/>
        <w:t xml:space="preserve">Разом з тим, </w:t>
      </w:r>
      <w:r w:rsidR="006E69D5" w:rsidRPr="0092413F">
        <w:t xml:space="preserve">не забезпечено </w:t>
      </w:r>
      <w:r w:rsidRPr="0092413F">
        <w:t xml:space="preserve">виконання </w:t>
      </w:r>
      <w:r w:rsidR="00687D7F" w:rsidRPr="0092413F">
        <w:t xml:space="preserve">планових показників </w:t>
      </w:r>
      <w:r w:rsidRPr="0092413F">
        <w:t xml:space="preserve">окремих доходів </w:t>
      </w:r>
      <w:r w:rsidR="007C0F6E" w:rsidRPr="0092413F">
        <w:t>загального фонду державного бюджету</w:t>
      </w:r>
      <w:r w:rsidR="00A21E21" w:rsidRPr="0092413F">
        <w:t xml:space="preserve">, </w:t>
      </w:r>
      <w:r w:rsidRPr="0092413F">
        <w:t>зокрема:</w:t>
      </w:r>
      <w:r w:rsidR="00FC0B7C" w:rsidRPr="0092413F">
        <w:t xml:space="preserve"> </w:t>
      </w:r>
      <w:r w:rsidR="00B01B09" w:rsidRPr="0092413F">
        <w:t xml:space="preserve">акцизного податку з вироблених в Україні підакцизних товарів (продукції) (недоотримано </w:t>
      </w:r>
      <w:r w:rsidR="003F51EC" w:rsidRPr="0092413F">
        <w:t>7.033,9</w:t>
      </w:r>
      <w:r w:rsidR="00B01B09" w:rsidRPr="0092413F">
        <w:t> мл</w:t>
      </w:r>
      <w:r w:rsidR="003F51EC" w:rsidRPr="0092413F">
        <w:t>н</w:t>
      </w:r>
      <w:r w:rsidR="00B01B09" w:rsidRPr="0092413F">
        <w:t xml:space="preserve"> гривень, або </w:t>
      </w:r>
      <w:r w:rsidR="003F51EC" w:rsidRPr="0092413F">
        <w:t>9,7</w:t>
      </w:r>
      <w:r w:rsidR="00B01B09" w:rsidRPr="0092413F">
        <w:t> відсотка);</w:t>
      </w:r>
      <w:r w:rsidR="003F51EC" w:rsidRPr="0092413F">
        <w:t xml:space="preserve"> коштів, що перераховуються Національним банком України відповідно до Закону України «Про Національний банк України» (недоотримано 5.934,7 млн гривень, або 11,7 відсотка);</w:t>
      </w:r>
      <w:r w:rsidR="00B01B09" w:rsidRPr="0092413F">
        <w:t xml:space="preserve"> </w:t>
      </w:r>
      <w:r w:rsidR="00FC0B7C" w:rsidRPr="0092413F">
        <w:t>податку на додану вартість з вироблених в Україні товарів (робіт, послуг) з урахуванням бюджетного відшкодування</w:t>
      </w:r>
      <w:r w:rsidRPr="0092413F">
        <w:t xml:space="preserve"> </w:t>
      </w:r>
      <w:r w:rsidR="00FC0B7C" w:rsidRPr="0092413F">
        <w:t xml:space="preserve">(недоотримано </w:t>
      </w:r>
      <w:r w:rsidR="003034E5" w:rsidRPr="0092413F">
        <w:t>5.169,1</w:t>
      </w:r>
      <w:r w:rsidR="00FC0B7C" w:rsidRPr="0092413F">
        <w:t> мл</w:t>
      </w:r>
      <w:r w:rsidR="003034E5" w:rsidRPr="0092413F">
        <w:t>н</w:t>
      </w:r>
      <w:r w:rsidR="00FC0B7C" w:rsidRPr="0092413F">
        <w:t xml:space="preserve"> гривень, або </w:t>
      </w:r>
      <w:r w:rsidR="003034E5" w:rsidRPr="0092413F">
        <w:t>6,1 відсотка</w:t>
      </w:r>
      <w:r w:rsidR="00FC0B7C" w:rsidRPr="0092413F">
        <w:t xml:space="preserve">); </w:t>
      </w:r>
      <w:r w:rsidR="00D174EA" w:rsidRPr="0092413F">
        <w:t xml:space="preserve">податку на додану вартість з ввезених на територію України товарів (недоотримано 4.935,6 млн гривень, або 1,6 відсотка); </w:t>
      </w:r>
      <w:r w:rsidR="004F272A" w:rsidRPr="0092413F">
        <w:t xml:space="preserve">ввізного мита (недоотримано 1.438,4 млн гривень, або 5,8 відсотка); </w:t>
      </w:r>
      <w:r w:rsidR="00BD774A" w:rsidRPr="0092413F">
        <w:t xml:space="preserve">рентної плати за користування надрами для видобування природного газу (недоотримано </w:t>
      </w:r>
      <w:r w:rsidR="004F272A" w:rsidRPr="0092413F">
        <w:t>1.145,8</w:t>
      </w:r>
      <w:r w:rsidR="00BD774A" w:rsidRPr="0092413F">
        <w:t> мл</w:t>
      </w:r>
      <w:r w:rsidR="004F272A" w:rsidRPr="0092413F">
        <w:t>н</w:t>
      </w:r>
      <w:r w:rsidR="00BD774A" w:rsidRPr="0092413F">
        <w:t xml:space="preserve"> гривень, або </w:t>
      </w:r>
      <w:r w:rsidR="004F272A" w:rsidRPr="0092413F">
        <w:t>3,9</w:t>
      </w:r>
      <w:r w:rsidR="00BD774A" w:rsidRPr="0092413F">
        <w:t> відсотка)</w:t>
      </w:r>
      <w:r w:rsidR="00D65121" w:rsidRPr="0092413F">
        <w:t xml:space="preserve">. </w:t>
      </w:r>
    </w:p>
    <w:p w:rsidR="003879B9" w:rsidRPr="0092413F" w:rsidRDefault="003879B9" w:rsidP="000C71C2">
      <w:pPr>
        <w:spacing w:before="60"/>
        <w:ind w:firstLine="709"/>
        <w:jc w:val="both"/>
      </w:pPr>
      <w:r w:rsidRPr="0092413F">
        <w:t>Рахункова палата вважає, що невиконання найбільших за обсягом бюджетоутворюючих податків спричинено, насамперед, недоліками планування, та звертає увагу, що у своїх висновках до законопроекту про державний бюджет на 2018 рік зазначала про ризики ненадходження у запланованих обсягах акцизного податку з вироблених в Україні підакцизних товарів (продукції) та податку на додану вартість з вироблених в Україні товарів (робіт, послуг).</w:t>
      </w:r>
    </w:p>
    <w:p w:rsidR="009A69B1" w:rsidRPr="0092413F" w:rsidRDefault="00CA3AE8" w:rsidP="00CA3AE8">
      <w:pPr>
        <w:spacing w:before="60"/>
        <w:ind w:firstLine="709"/>
        <w:jc w:val="both"/>
      </w:pPr>
      <w:r w:rsidRPr="0092413F">
        <w:t xml:space="preserve">Натомість недонадходження до державного бюджету коштів від Національного банку України відбулося з </w:t>
      </w:r>
      <w:r w:rsidR="00412F96" w:rsidRPr="0092413F">
        <w:t>незалежних від Уряду обставин</w:t>
      </w:r>
      <w:r w:rsidRPr="0092413F">
        <w:t>: фактично перераховано 44</w:t>
      </w:r>
      <w:r w:rsidR="00412F96" w:rsidRPr="0092413F">
        <w:t>.</w:t>
      </w:r>
      <w:r w:rsidRPr="0092413F">
        <w:t>614,3</w:t>
      </w:r>
      <w:r w:rsidRPr="0092413F">
        <w:rPr>
          <w:b/>
        </w:rPr>
        <w:t> </w:t>
      </w:r>
      <w:r w:rsidRPr="0092413F">
        <w:t>млн гр</w:t>
      </w:r>
      <w:r w:rsidR="00412F96" w:rsidRPr="0092413F">
        <w:t>ивень</w:t>
      </w:r>
      <w:r w:rsidRPr="0092413F">
        <w:t xml:space="preserve">, що відповідає показнику, визначеному у консолідованій фінансовій звітності Національного банку України за 2017 рік (затвердженій Радою </w:t>
      </w:r>
      <w:r w:rsidR="009A69B1" w:rsidRPr="0092413F">
        <w:t xml:space="preserve">Національного банку України </w:t>
      </w:r>
      <w:r w:rsidRPr="0092413F">
        <w:t>13</w:t>
      </w:r>
      <w:r w:rsidR="009A69B1" w:rsidRPr="0092413F">
        <w:t xml:space="preserve"> квітня </w:t>
      </w:r>
      <w:r w:rsidRPr="0092413F">
        <w:t>2018 р</w:t>
      </w:r>
      <w:r w:rsidR="009A69B1" w:rsidRPr="0092413F">
        <w:t>оку</w:t>
      </w:r>
      <w:r w:rsidRPr="0092413F">
        <w:t xml:space="preserve">) та нормам частини дев'ятої статті 45 </w:t>
      </w:r>
      <w:r w:rsidR="009A69B1" w:rsidRPr="0092413F">
        <w:t>Бюджетного к</w:t>
      </w:r>
      <w:r w:rsidRPr="0092413F">
        <w:t xml:space="preserve">одексу </w:t>
      </w:r>
      <w:r w:rsidR="009A69B1" w:rsidRPr="0092413F">
        <w:t xml:space="preserve">України </w:t>
      </w:r>
      <w:r w:rsidRPr="0092413F">
        <w:t>і статті 5-1</w:t>
      </w:r>
      <w:r w:rsidRPr="0092413F">
        <w:rPr>
          <w:vertAlign w:val="superscript"/>
        </w:rPr>
        <w:t xml:space="preserve"> </w:t>
      </w:r>
      <w:r w:rsidRPr="0092413F">
        <w:t xml:space="preserve">Закону України «Про Національний банк України». Однак вказані норми унеможливлюють якісне планування </w:t>
      </w:r>
      <w:r w:rsidR="009A69B1" w:rsidRPr="0092413F">
        <w:t xml:space="preserve">таких </w:t>
      </w:r>
      <w:r w:rsidRPr="0092413F">
        <w:t xml:space="preserve">надходжень, оскільки визначення </w:t>
      </w:r>
      <w:r w:rsidR="009A69B1" w:rsidRPr="0092413F">
        <w:t xml:space="preserve">їх </w:t>
      </w:r>
      <w:r w:rsidRPr="0092413F">
        <w:t>остаточного обсягу відбувається вже після затвердження державного бюджету на відповідний бюджетний період та настання цього періоду, що також відміч</w:t>
      </w:r>
      <w:r w:rsidR="009A69B1" w:rsidRPr="0092413F">
        <w:t>ає Рахункова палата.</w:t>
      </w:r>
    </w:p>
    <w:p w:rsidR="00D174C9" w:rsidRPr="0092413F" w:rsidRDefault="00340306" w:rsidP="00D174C9">
      <w:pPr>
        <w:spacing w:before="60"/>
        <w:ind w:firstLine="709"/>
        <w:jc w:val="both"/>
      </w:pPr>
      <w:bookmarkStart w:id="7" w:name="n10"/>
      <w:bookmarkEnd w:id="7"/>
      <w:r w:rsidRPr="0092413F">
        <w:t xml:space="preserve">Відшкодування з державного бюджету податку на додану вартість </w:t>
      </w:r>
      <w:r w:rsidR="00D174C9" w:rsidRPr="0092413F">
        <w:t xml:space="preserve">грошовими коштами </w:t>
      </w:r>
      <w:r w:rsidRPr="0092413F">
        <w:t xml:space="preserve">становило </w:t>
      </w:r>
      <w:r w:rsidR="003B5E39" w:rsidRPr="0092413F">
        <w:t>131.659,4 </w:t>
      </w:r>
      <w:r w:rsidRPr="0092413F">
        <w:t>мл</w:t>
      </w:r>
      <w:r w:rsidR="003B5E39" w:rsidRPr="0092413F">
        <w:t>н</w:t>
      </w:r>
      <w:r w:rsidRPr="0092413F">
        <w:t xml:space="preserve"> гривень, що на </w:t>
      </w:r>
      <w:r w:rsidR="003E302C" w:rsidRPr="0092413F">
        <w:t>11.598,8</w:t>
      </w:r>
      <w:r w:rsidRPr="0092413F">
        <w:t> мл</w:t>
      </w:r>
      <w:r w:rsidR="003E302C" w:rsidRPr="0092413F">
        <w:t>н</w:t>
      </w:r>
      <w:r w:rsidRPr="0092413F">
        <w:t xml:space="preserve"> гривень, або на </w:t>
      </w:r>
      <w:r w:rsidR="003E302C" w:rsidRPr="0092413F">
        <w:t>9,7</w:t>
      </w:r>
      <w:r w:rsidRPr="0092413F">
        <w:t> відсотк</w:t>
      </w:r>
      <w:r w:rsidR="004A0AA3" w:rsidRPr="0092413F">
        <w:t>а</w:t>
      </w:r>
      <w:r w:rsidR="00383CA7" w:rsidRPr="0092413F">
        <w:t>,</w:t>
      </w:r>
      <w:r w:rsidRPr="0092413F">
        <w:t xml:space="preserve"> більше показника 201</w:t>
      </w:r>
      <w:r w:rsidR="003B5E39" w:rsidRPr="0092413F">
        <w:t>7</w:t>
      </w:r>
      <w:r w:rsidRPr="0092413F">
        <w:t xml:space="preserve"> року. </w:t>
      </w:r>
      <w:r w:rsidR="003B2DFB" w:rsidRPr="0092413F">
        <w:t>Однак</w:t>
      </w:r>
      <w:r w:rsidRPr="0092413F">
        <w:t xml:space="preserve"> обсяг невідшкодованих сум </w:t>
      </w:r>
      <w:r w:rsidR="003B2DFB" w:rsidRPr="0092413F">
        <w:t xml:space="preserve">цього </w:t>
      </w:r>
      <w:r w:rsidRPr="0092413F">
        <w:t xml:space="preserve">податку </w:t>
      </w:r>
      <w:r w:rsidR="004A0AA3" w:rsidRPr="0092413F">
        <w:t xml:space="preserve">у звітному </w:t>
      </w:r>
      <w:r w:rsidR="00132232" w:rsidRPr="0092413F">
        <w:t>періоді</w:t>
      </w:r>
      <w:r w:rsidR="004A0AA3" w:rsidRPr="0092413F">
        <w:t xml:space="preserve"> збільшився </w:t>
      </w:r>
      <w:r w:rsidR="00750385" w:rsidRPr="0092413F">
        <w:t>в 1,9 </w:t>
      </w:r>
      <w:proofErr w:type="spellStart"/>
      <w:r w:rsidR="00750385" w:rsidRPr="0092413F">
        <w:t>раза</w:t>
      </w:r>
      <w:proofErr w:type="spellEnd"/>
      <w:r w:rsidR="004A0AA3" w:rsidRPr="0092413F">
        <w:t xml:space="preserve"> та </w:t>
      </w:r>
      <w:r w:rsidRPr="0092413F">
        <w:t>на 1 січня 201</w:t>
      </w:r>
      <w:r w:rsidR="003E302C" w:rsidRPr="0092413F">
        <w:t>9</w:t>
      </w:r>
      <w:r w:rsidRPr="0092413F">
        <w:t xml:space="preserve"> року становив </w:t>
      </w:r>
      <w:r w:rsidR="003E302C" w:rsidRPr="0092413F">
        <w:t>28.705,5</w:t>
      </w:r>
      <w:r w:rsidRPr="0092413F">
        <w:t> мл</w:t>
      </w:r>
      <w:r w:rsidR="003E302C" w:rsidRPr="0092413F">
        <w:t>н</w:t>
      </w:r>
      <w:r w:rsidRPr="0092413F">
        <w:t xml:space="preserve"> гривень</w:t>
      </w:r>
      <w:r w:rsidR="00A1229E" w:rsidRPr="0092413F">
        <w:t xml:space="preserve">, з них заборгованість з простроченим терміном відшкодування </w:t>
      </w:r>
      <w:r w:rsidR="000D5A28" w:rsidRPr="0092413F">
        <w:t xml:space="preserve">збільшилася </w:t>
      </w:r>
      <w:r w:rsidR="00E55F83" w:rsidRPr="0092413F">
        <w:t>на 36,6 відсотка</w:t>
      </w:r>
      <w:r w:rsidR="000A3F62" w:rsidRPr="0092413F">
        <w:t xml:space="preserve"> </w:t>
      </w:r>
      <w:r w:rsidR="000D5A28" w:rsidRPr="0092413F">
        <w:t xml:space="preserve">та становила </w:t>
      </w:r>
      <w:r w:rsidR="003E302C" w:rsidRPr="0092413F">
        <w:t>651,1</w:t>
      </w:r>
      <w:r w:rsidR="00A1229E" w:rsidRPr="0092413F">
        <w:t> мл</w:t>
      </w:r>
      <w:r w:rsidR="003E302C" w:rsidRPr="0092413F">
        <w:t>н</w:t>
      </w:r>
      <w:r w:rsidR="00A1229E" w:rsidRPr="0092413F">
        <w:t xml:space="preserve"> гривень.</w:t>
      </w:r>
      <w:r w:rsidR="00750385" w:rsidRPr="0092413F">
        <w:t xml:space="preserve"> </w:t>
      </w:r>
      <w:r w:rsidR="00D174C9" w:rsidRPr="0092413F">
        <w:t xml:space="preserve">Рахункова палата зазначає, що суттєве зростання залишку невідшкодованих сум, починаючи із серпня, зумовлено значним збільшенням заявлених до відшкодування за цей період сум та зменшенням обсягів відшкодування у жовтні і грудні, а також невирішеною залишилася проблема невідшкодування </w:t>
      </w:r>
      <w:r w:rsidR="00472739" w:rsidRPr="0092413F">
        <w:t>податку в сумі 4,6 млрд гривень за заявами, поданими платниками до 1 лютого 2016 року</w:t>
      </w:r>
      <w:r w:rsidR="00D174C9" w:rsidRPr="0092413F">
        <w:t>.</w:t>
      </w:r>
    </w:p>
    <w:p w:rsidR="0077209F" w:rsidRPr="0092413F" w:rsidRDefault="00CF674D" w:rsidP="0077209F">
      <w:pPr>
        <w:spacing w:before="60"/>
        <w:ind w:firstLine="709"/>
        <w:jc w:val="both"/>
      </w:pPr>
      <w:r w:rsidRPr="0092413F">
        <w:lastRenderedPageBreak/>
        <w:t>Д</w:t>
      </w:r>
      <w:r w:rsidR="0077209F" w:rsidRPr="0092413F">
        <w:t xml:space="preserve">оходи </w:t>
      </w:r>
      <w:r w:rsidRPr="0092413F">
        <w:t xml:space="preserve">спеціального фонду державного бюджету </w:t>
      </w:r>
      <w:r w:rsidR="0077209F" w:rsidRPr="0092413F">
        <w:t xml:space="preserve">надійшли в обсязі </w:t>
      </w:r>
      <w:r w:rsidR="00EB7788" w:rsidRPr="0092413F">
        <w:t>94.49</w:t>
      </w:r>
      <w:r w:rsidR="008940BB" w:rsidRPr="0092413F">
        <w:t>9</w:t>
      </w:r>
      <w:r w:rsidR="00EB7788" w:rsidRPr="0092413F">
        <w:t>,</w:t>
      </w:r>
      <w:r w:rsidR="008940BB" w:rsidRPr="0092413F">
        <w:t>5</w:t>
      </w:r>
      <w:r w:rsidR="0077209F" w:rsidRPr="0092413F">
        <w:t> мл</w:t>
      </w:r>
      <w:r w:rsidR="00EB7788" w:rsidRPr="0092413F">
        <w:t>н</w:t>
      </w:r>
      <w:r w:rsidR="0077209F" w:rsidRPr="0092413F">
        <w:t xml:space="preserve"> гривень, при цьому встановлений </w:t>
      </w:r>
      <w:hyperlink r:id="rId9" w:tgtFrame="_blank" w:history="1">
        <w:r w:rsidR="00A50D03" w:rsidRPr="0092413F">
          <w:t>Законом</w:t>
        </w:r>
      </w:hyperlink>
      <w:r w:rsidR="00A50D03" w:rsidRPr="0092413F">
        <w:t xml:space="preserve"> обсяг перевиконано на </w:t>
      </w:r>
      <w:r w:rsidR="00EB7788" w:rsidRPr="0092413F">
        <w:t>19.3</w:t>
      </w:r>
      <w:r w:rsidR="00D876FA" w:rsidRPr="0092413F">
        <w:t>54</w:t>
      </w:r>
      <w:r w:rsidR="00EB7788" w:rsidRPr="0092413F">
        <w:t>,</w:t>
      </w:r>
      <w:r w:rsidR="00CE4D5F" w:rsidRPr="0092413F">
        <w:t>2</w:t>
      </w:r>
      <w:r w:rsidR="00A50D03" w:rsidRPr="0092413F">
        <w:t> мл</w:t>
      </w:r>
      <w:r w:rsidR="00EB7788" w:rsidRPr="0092413F">
        <w:t>н</w:t>
      </w:r>
      <w:r w:rsidR="00A50D03" w:rsidRPr="0092413F">
        <w:t xml:space="preserve"> гривень, або на </w:t>
      </w:r>
      <w:r w:rsidR="00D876FA" w:rsidRPr="0092413F">
        <w:t>25,8</w:t>
      </w:r>
      <w:r w:rsidR="00A50D03" w:rsidRPr="0092413F">
        <w:t xml:space="preserve"> відсотка, переважно за рахунок власних надходжень бюджетних установ (на </w:t>
      </w:r>
      <w:r w:rsidR="00EB7788" w:rsidRPr="0092413F">
        <w:t>20.46</w:t>
      </w:r>
      <w:r w:rsidR="00D876FA" w:rsidRPr="0092413F">
        <w:t>6,6</w:t>
      </w:r>
      <w:r w:rsidR="00A50D03" w:rsidRPr="0092413F">
        <w:t> мл</w:t>
      </w:r>
      <w:r w:rsidR="00EB7788" w:rsidRPr="0092413F">
        <w:t>н</w:t>
      </w:r>
      <w:r w:rsidR="00212ABA" w:rsidRPr="0092413F">
        <w:t xml:space="preserve"> </w:t>
      </w:r>
      <w:r w:rsidR="00A50D03" w:rsidRPr="0092413F">
        <w:t xml:space="preserve">гривень, або </w:t>
      </w:r>
      <w:r w:rsidR="00D876FA" w:rsidRPr="0092413F">
        <w:t>в 1,8 </w:t>
      </w:r>
      <w:proofErr w:type="spellStart"/>
      <w:r w:rsidR="00D876FA" w:rsidRPr="0092413F">
        <w:t>раза</w:t>
      </w:r>
      <w:proofErr w:type="spellEnd"/>
      <w:r w:rsidR="00A50D03" w:rsidRPr="0092413F">
        <w:t>)</w:t>
      </w:r>
      <w:r w:rsidR="00EB7788" w:rsidRPr="0092413F">
        <w:t xml:space="preserve"> і акцизного податку з ввезених на митну територію України підакцизних товарів (продукції) </w:t>
      </w:r>
      <w:r w:rsidR="00A50D03" w:rsidRPr="0092413F">
        <w:t xml:space="preserve">(на </w:t>
      </w:r>
      <w:r w:rsidR="00EB7788" w:rsidRPr="0092413F">
        <w:t>2.222,3</w:t>
      </w:r>
      <w:r w:rsidR="00A50D03" w:rsidRPr="0092413F">
        <w:t> мл</w:t>
      </w:r>
      <w:r w:rsidR="00EB7788" w:rsidRPr="0092413F">
        <w:t>н</w:t>
      </w:r>
      <w:r w:rsidR="00A50D03" w:rsidRPr="0092413F">
        <w:t xml:space="preserve"> гривень, або на </w:t>
      </w:r>
      <w:r w:rsidR="00EB7788" w:rsidRPr="0092413F">
        <w:t>9,3</w:t>
      </w:r>
      <w:r w:rsidR="00A50D03" w:rsidRPr="0092413F">
        <w:t xml:space="preserve"> відсотка). </w:t>
      </w:r>
    </w:p>
    <w:p w:rsidR="00A50D03" w:rsidRPr="0092413F" w:rsidRDefault="0077209F" w:rsidP="00A50D03">
      <w:pPr>
        <w:spacing w:before="60"/>
        <w:ind w:firstLine="709"/>
        <w:jc w:val="both"/>
      </w:pPr>
      <w:r w:rsidRPr="0092413F">
        <w:t>К</w:t>
      </w:r>
      <w:r w:rsidR="00A50D03" w:rsidRPr="0092413F">
        <w:t xml:space="preserve">еруючись частиною четвертою статті 23 Бюджетного кодексу України, планові показники спеціального фонду збільшені без внесення змін до Закону на </w:t>
      </w:r>
      <w:r w:rsidR="00D11637" w:rsidRPr="0092413F">
        <w:t>28.</w:t>
      </w:r>
      <w:r w:rsidR="00D876FA" w:rsidRPr="0092413F">
        <w:t>850,1</w:t>
      </w:r>
      <w:r w:rsidR="00A50D03" w:rsidRPr="0092413F">
        <w:t> мл</w:t>
      </w:r>
      <w:r w:rsidR="00D11637" w:rsidRPr="0092413F">
        <w:t>н</w:t>
      </w:r>
      <w:r w:rsidR="00A50D03" w:rsidRPr="0092413F">
        <w:t xml:space="preserve"> гривень (в основному за рахунок збільшення власних надходжень бюджетних установ</w:t>
      </w:r>
      <w:r w:rsidR="003715B2" w:rsidRPr="0092413F">
        <w:t xml:space="preserve"> на </w:t>
      </w:r>
      <w:r w:rsidR="00D11637" w:rsidRPr="0092413F">
        <w:t>26.</w:t>
      </w:r>
      <w:r w:rsidR="00D876FA" w:rsidRPr="0092413F">
        <w:t>679</w:t>
      </w:r>
      <w:r w:rsidR="00D11637" w:rsidRPr="0092413F">
        <w:t>,</w:t>
      </w:r>
      <w:r w:rsidR="00D876FA" w:rsidRPr="0092413F">
        <w:t>3</w:t>
      </w:r>
      <w:r w:rsidR="00212ABA" w:rsidRPr="0092413F">
        <w:t> </w:t>
      </w:r>
      <w:r w:rsidR="003715B2" w:rsidRPr="0092413F">
        <w:t>мл</w:t>
      </w:r>
      <w:r w:rsidR="00D11637" w:rsidRPr="0092413F">
        <w:t>н</w:t>
      </w:r>
      <w:r w:rsidR="003715B2" w:rsidRPr="0092413F">
        <w:t xml:space="preserve"> гривень</w:t>
      </w:r>
      <w:r w:rsidR="00A50D03" w:rsidRPr="0092413F">
        <w:t xml:space="preserve">) і відносно уточненого плану рівень виконання доходів становив </w:t>
      </w:r>
      <w:r w:rsidR="00D11637" w:rsidRPr="0092413F">
        <w:t>9</w:t>
      </w:r>
      <w:r w:rsidR="00D876FA" w:rsidRPr="0092413F">
        <w:t>0</w:t>
      </w:r>
      <w:r w:rsidR="00D11637" w:rsidRPr="0092413F">
        <w:t>,</w:t>
      </w:r>
      <w:r w:rsidR="00D876FA" w:rsidRPr="0092413F">
        <w:t>9</w:t>
      </w:r>
      <w:r w:rsidR="00A50D03" w:rsidRPr="0092413F">
        <w:t> відсотка (щодо власних надходжень бюджетних установ – 8</w:t>
      </w:r>
      <w:r w:rsidR="00D11637" w:rsidRPr="0092413F">
        <w:t>8</w:t>
      </w:r>
      <w:r w:rsidR="00A50D03" w:rsidRPr="0092413F">
        <w:t>,</w:t>
      </w:r>
      <w:r w:rsidR="00D876FA" w:rsidRPr="0092413F">
        <w:t>3</w:t>
      </w:r>
      <w:r w:rsidR="00A50D03" w:rsidRPr="0092413F">
        <w:t xml:space="preserve"> відсотка). Щорічне значне перевиконання власних надходжень бюджетних установ порівняно із затвердженими Законом показниками </w:t>
      </w:r>
      <w:r w:rsidR="00CF674D" w:rsidRPr="0092413F">
        <w:t xml:space="preserve">та невиконання уточненого плану </w:t>
      </w:r>
      <w:r w:rsidR="00A50D03" w:rsidRPr="0092413F">
        <w:t xml:space="preserve">свідчить про системні недоліки </w:t>
      </w:r>
      <w:r w:rsidR="00286ABA" w:rsidRPr="0092413F">
        <w:t xml:space="preserve">у </w:t>
      </w:r>
      <w:r w:rsidR="00A50D03" w:rsidRPr="0092413F">
        <w:t>плануванн</w:t>
      </w:r>
      <w:r w:rsidR="00286ABA" w:rsidRPr="0092413F">
        <w:t>і</w:t>
      </w:r>
      <w:r w:rsidR="00A50D03" w:rsidRPr="0092413F">
        <w:t xml:space="preserve"> таких надходжень і відповідних видатків багатьма головними розпорядниками коштів державного бюджету (зокрема, заниження планових показників при складанні проекту державного бюджету</w:t>
      </w:r>
      <w:r w:rsidR="007E3E74" w:rsidRPr="0092413F">
        <w:t>, чим створюється додаткове навантаження на видатки загального фонду,</w:t>
      </w:r>
      <w:r w:rsidR="00A50D03" w:rsidRPr="0092413F">
        <w:t xml:space="preserve"> та нереалістичне збільшення </w:t>
      </w:r>
      <w:r w:rsidR="00C6583F" w:rsidRPr="0092413F">
        <w:t xml:space="preserve">таких показників </w:t>
      </w:r>
      <w:r w:rsidR="00286ABA" w:rsidRPr="0092413F">
        <w:t>у</w:t>
      </w:r>
      <w:r w:rsidR="00A50D03" w:rsidRPr="0092413F">
        <w:t xml:space="preserve"> процесі виконання державного бюджету).</w:t>
      </w:r>
    </w:p>
    <w:p w:rsidR="004F7E27" w:rsidRPr="0092413F" w:rsidRDefault="00FB5C86" w:rsidP="004F7E27">
      <w:pPr>
        <w:spacing w:before="60"/>
        <w:ind w:firstLine="709"/>
        <w:jc w:val="both"/>
      </w:pPr>
      <w:r w:rsidRPr="0092413F">
        <w:t>Згідно з пунктом 33 розділу VI Бюджетного кодексу України у</w:t>
      </w:r>
      <w:r w:rsidR="006562F3" w:rsidRPr="0092413F">
        <w:t xml:space="preserve"> 201</w:t>
      </w:r>
      <w:r w:rsidR="00BF2FA3" w:rsidRPr="0092413F">
        <w:t>8</w:t>
      </w:r>
      <w:r w:rsidR="006562F3" w:rsidRPr="0092413F">
        <w:t xml:space="preserve"> році </w:t>
      </w:r>
      <w:r w:rsidR="009D2DC8" w:rsidRPr="0092413F">
        <w:t>завершував діяти</w:t>
      </w:r>
      <w:r w:rsidR="004F7E27" w:rsidRPr="0092413F">
        <w:t xml:space="preserve"> експеримент з фінансового забезпечення реалізації заходів з розвитку автомобільних доріг загального користування</w:t>
      </w:r>
      <w:r w:rsidR="00CE5D3C" w:rsidRPr="0092413F">
        <w:t xml:space="preserve"> у всіх областях та</w:t>
      </w:r>
      <w:r w:rsidR="00CE5D3C" w:rsidRPr="0092413F">
        <w:rPr>
          <w:rStyle w:val="rvts0"/>
        </w:rPr>
        <w:t xml:space="preserve"> місті Києві, розвитку дорожньої інфраструктури у місті Києві </w:t>
      </w:r>
      <w:r w:rsidR="006562F3" w:rsidRPr="0092413F">
        <w:t xml:space="preserve">за рахунок перерахування 50 відсотків суми перевиконання загального обсягу щомісячних індикативних показників надходжень митних платежів, що справляються під час митного оформлення товарів на </w:t>
      </w:r>
      <w:r w:rsidRPr="0092413F">
        <w:t xml:space="preserve">територіях </w:t>
      </w:r>
      <w:r w:rsidR="00CE5D3C" w:rsidRPr="0092413F">
        <w:rPr>
          <w:rStyle w:val="rvts0"/>
        </w:rPr>
        <w:t>відповідних областей та міста Києва</w:t>
      </w:r>
      <w:r w:rsidR="00672DDB" w:rsidRPr="0092413F">
        <w:rPr>
          <w:rStyle w:val="rvts0"/>
        </w:rPr>
        <w:t xml:space="preserve">. </w:t>
      </w:r>
      <w:r w:rsidR="0056136F" w:rsidRPr="0092413F">
        <w:rPr>
          <w:rStyle w:val="rvts0"/>
        </w:rPr>
        <w:t>Загалом</w:t>
      </w:r>
      <w:r w:rsidR="00672DDB" w:rsidRPr="0092413F">
        <w:rPr>
          <w:rStyle w:val="rvts0"/>
        </w:rPr>
        <w:t xml:space="preserve"> </w:t>
      </w:r>
      <w:r w:rsidR="00BF2FA3" w:rsidRPr="0092413F">
        <w:rPr>
          <w:rStyle w:val="rvts0"/>
        </w:rPr>
        <w:t xml:space="preserve">у 2018 році </w:t>
      </w:r>
      <w:r w:rsidR="006562F3" w:rsidRPr="0092413F">
        <w:t xml:space="preserve">до спеціального фонду відповідних місцевих бюджетів перераховано </w:t>
      </w:r>
      <w:r w:rsidR="008F0271" w:rsidRPr="0092413F">
        <w:t>3.285,8</w:t>
      </w:r>
      <w:r w:rsidR="00672DDB" w:rsidRPr="0092413F">
        <w:t> мл</w:t>
      </w:r>
      <w:r w:rsidR="008F0271" w:rsidRPr="0092413F">
        <w:t>н</w:t>
      </w:r>
      <w:r w:rsidR="00672DDB" w:rsidRPr="0092413F">
        <w:t xml:space="preserve"> </w:t>
      </w:r>
      <w:r w:rsidR="006562F3" w:rsidRPr="0092413F">
        <w:t>гривень</w:t>
      </w:r>
      <w:r w:rsidR="003E0501" w:rsidRPr="0092413F">
        <w:t xml:space="preserve"> (з них компенсація з державного дорожнього фонду – 77,2 млн гривень)</w:t>
      </w:r>
      <w:r w:rsidR="00C77583" w:rsidRPr="0092413F">
        <w:t xml:space="preserve">, </w:t>
      </w:r>
      <w:r w:rsidR="003E0501" w:rsidRPr="0092413F">
        <w:t>а використано 6</w:t>
      </w:r>
      <w:r w:rsidR="0044463B" w:rsidRPr="0092413F">
        <w:t>.</w:t>
      </w:r>
      <w:r w:rsidR="003E0501" w:rsidRPr="0092413F">
        <w:t>533,9</w:t>
      </w:r>
      <w:r w:rsidR="000D459E" w:rsidRPr="0092413F">
        <w:t> </w:t>
      </w:r>
      <w:r w:rsidR="003E0501" w:rsidRPr="0092413F">
        <w:t>млн гривень</w:t>
      </w:r>
      <w:r w:rsidR="0044463B" w:rsidRPr="0092413F">
        <w:t xml:space="preserve"> (з урахуванням залишків коштів попередн</w:t>
      </w:r>
      <w:r w:rsidR="00635097" w:rsidRPr="0092413F">
        <w:t>іх</w:t>
      </w:r>
      <w:r w:rsidR="0044463B" w:rsidRPr="0092413F">
        <w:t xml:space="preserve"> рок</w:t>
      </w:r>
      <w:r w:rsidR="00635097" w:rsidRPr="0092413F">
        <w:t>ів</w:t>
      </w:r>
      <w:r w:rsidR="0044463B" w:rsidRPr="0092413F">
        <w:t>)</w:t>
      </w:r>
      <w:r w:rsidR="003E0501" w:rsidRPr="0092413F">
        <w:t xml:space="preserve">. На кінець звітного періоду </w:t>
      </w:r>
      <w:r w:rsidR="00BF2FA3" w:rsidRPr="0092413F">
        <w:t xml:space="preserve">залишок </w:t>
      </w:r>
      <w:r w:rsidR="0056136F" w:rsidRPr="0092413F">
        <w:t xml:space="preserve">таких </w:t>
      </w:r>
      <w:r w:rsidR="00BF2FA3" w:rsidRPr="0092413F">
        <w:t xml:space="preserve">коштів становив </w:t>
      </w:r>
      <w:r w:rsidR="003E0501" w:rsidRPr="0092413F">
        <w:t>787,3</w:t>
      </w:r>
      <w:r w:rsidR="0056136F" w:rsidRPr="0092413F">
        <w:t> мл</w:t>
      </w:r>
      <w:r w:rsidR="008F0271" w:rsidRPr="0092413F">
        <w:t>н</w:t>
      </w:r>
      <w:r w:rsidR="0056136F" w:rsidRPr="0092413F">
        <w:t xml:space="preserve"> гривень</w:t>
      </w:r>
      <w:r w:rsidR="003E0501" w:rsidRPr="0092413F">
        <w:t xml:space="preserve"> і має використовуватися у 2019 році за цільовим призначенням</w:t>
      </w:r>
      <w:r w:rsidR="004F7E27" w:rsidRPr="0092413F">
        <w:t>.</w:t>
      </w:r>
    </w:p>
    <w:p w:rsidR="000C6CC9" w:rsidRPr="0092413F" w:rsidRDefault="000C6CC9" w:rsidP="000C6CC9">
      <w:pPr>
        <w:spacing w:before="60"/>
        <w:ind w:firstLine="709"/>
        <w:jc w:val="both"/>
      </w:pPr>
      <w:r w:rsidRPr="0092413F">
        <w:t>Загальний обсяг переплат податків і зборів (обов’язкових платежів) до державного бюджету зменшився на 941,5 млн гривень, однак залишається значним і на 1 січня 2019 року становив 37.061,3 млн гривень, що збільшує ризики виконання планових показників бюджету у наступних роках.</w:t>
      </w:r>
    </w:p>
    <w:p w:rsidR="001F2C16" w:rsidRPr="0092413F" w:rsidRDefault="00272AE7" w:rsidP="000C6CC9">
      <w:pPr>
        <w:spacing w:before="60"/>
        <w:ind w:firstLine="709"/>
        <w:jc w:val="both"/>
      </w:pPr>
      <w:r w:rsidRPr="0092413F">
        <w:t>У</w:t>
      </w:r>
      <w:r w:rsidR="00C409FF" w:rsidRPr="0092413F">
        <w:t xml:space="preserve"> 201</w:t>
      </w:r>
      <w:r w:rsidR="006442D8" w:rsidRPr="0092413F">
        <w:t>8</w:t>
      </w:r>
      <w:r w:rsidR="00C409FF" w:rsidRPr="0092413F">
        <w:t xml:space="preserve"> році </w:t>
      </w:r>
      <w:r w:rsidRPr="0092413F">
        <w:t xml:space="preserve">продовжував погіршуватися </w:t>
      </w:r>
      <w:r w:rsidR="00C409FF" w:rsidRPr="0092413F">
        <w:t xml:space="preserve">стан платіжної дисципліни платників податків. </w:t>
      </w:r>
      <w:r w:rsidR="00F01F22" w:rsidRPr="0092413F">
        <w:t>С</w:t>
      </w:r>
      <w:r w:rsidR="00D5088F" w:rsidRPr="0092413F">
        <w:t>таном на 1</w:t>
      </w:r>
      <w:r w:rsidR="009A305A" w:rsidRPr="0092413F">
        <w:t> </w:t>
      </w:r>
      <w:r w:rsidR="00062AD8" w:rsidRPr="0092413F">
        <w:t>січня 201</w:t>
      </w:r>
      <w:r w:rsidR="00A95D16" w:rsidRPr="0092413F">
        <w:t>9</w:t>
      </w:r>
      <w:r w:rsidR="00524AB4" w:rsidRPr="0092413F">
        <w:t> року</w:t>
      </w:r>
      <w:r w:rsidR="00D5088F" w:rsidRPr="0092413F">
        <w:t xml:space="preserve"> податковий борг </w:t>
      </w:r>
      <w:r w:rsidR="00444294" w:rsidRPr="0092413F">
        <w:t>перед</w:t>
      </w:r>
      <w:r w:rsidR="00D5088F" w:rsidRPr="0092413F">
        <w:t xml:space="preserve"> державн</w:t>
      </w:r>
      <w:r w:rsidR="00444294" w:rsidRPr="0092413F">
        <w:t>им</w:t>
      </w:r>
      <w:r w:rsidR="00D5088F" w:rsidRPr="0092413F">
        <w:t xml:space="preserve"> бюджет</w:t>
      </w:r>
      <w:r w:rsidR="00444294" w:rsidRPr="0092413F">
        <w:t>ом</w:t>
      </w:r>
      <w:r w:rsidR="00D5088F" w:rsidRPr="0092413F">
        <w:t xml:space="preserve"> </w:t>
      </w:r>
      <w:r w:rsidR="001145E1" w:rsidRPr="0092413F">
        <w:t xml:space="preserve">становив </w:t>
      </w:r>
      <w:r w:rsidR="00A45891" w:rsidRPr="0092413F">
        <w:t>85.650,4</w:t>
      </w:r>
      <w:r w:rsidR="00524AB4" w:rsidRPr="0092413F">
        <w:t> </w:t>
      </w:r>
      <w:r w:rsidR="001145E1" w:rsidRPr="0092413F">
        <w:t>мл</w:t>
      </w:r>
      <w:r w:rsidR="00A45891" w:rsidRPr="0092413F">
        <w:t>н</w:t>
      </w:r>
      <w:r w:rsidR="001145E1" w:rsidRPr="0092413F">
        <w:t xml:space="preserve"> гривень, що </w:t>
      </w:r>
      <w:r w:rsidR="00085CB5" w:rsidRPr="0092413F">
        <w:t xml:space="preserve">на </w:t>
      </w:r>
      <w:r w:rsidRPr="0092413F">
        <w:t>7</w:t>
      </w:r>
      <w:r w:rsidR="0044463B" w:rsidRPr="0092413F">
        <w:t>.</w:t>
      </w:r>
      <w:r w:rsidRPr="0092413F">
        <w:t>858,8</w:t>
      </w:r>
      <w:r w:rsidR="00085CB5" w:rsidRPr="0092413F">
        <w:t> мл</w:t>
      </w:r>
      <w:r w:rsidR="00A45891" w:rsidRPr="0092413F">
        <w:t>н</w:t>
      </w:r>
      <w:r w:rsidR="00085CB5" w:rsidRPr="0092413F">
        <w:t xml:space="preserve"> гривень, або на</w:t>
      </w:r>
      <w:r w:rsidR="00551F34" w:rsidRPr="0092413F">
        <w:t xml:space="preserve"> </w:t>
      </w:r>
      <w:r w:rsidRPr="0092413F">
        <w:t>10</w:t>
      </w:r>
      <w:r w:rsidR="00A45891" w:rsidRPr="0092413F">
        <w:t>,1</w:t>
      </w:r>
      <w:r w:rsidR="00551F34" w:rsidRPr="0092413F">
        <w:t> </w:t>
      </w:r>
      <w:r w:rsidR="00FB27A4" w:rsidRPr="0092413F">
        <w:t>відсот</w:t>
      </w:r>
      <w:r w:rsidR="00A45891" w:rsidRPr="0092413F">
        <w:t>ка</w:t>
      </w:r>
      <w:r w:rsidR="000D7ABB" w:rsidRPr="0092413F">
        <w:t>,</w:t>
      </w:r>
      <w:r w:rsidRPr="0092413F">
        <w:t xml:space="preserve"> більше</w:t>
      </w:r>
      <w:r w:rsidR="00713653" w:rsidRPr="0092413F">
        <w:t>,</w:t>
      </w:r>
      <w:r w:rsidR="00D5088F" w:rsidRPr="0092413F">
        <w:t xml:space="preserve"> ніж на початок </w:t>
      </w:r>
      <w:r w:rsidR="008773BF" w:rsidRPr="0092413F">
        <w:t>201</w:t>
      </w:r>
      <w:r w:rsidR="00A45891" w:rsidRPr="0092413F">
        <w:t>8</w:t>
      </w:r>
      <w:r w:rsidR="00CC14BF" w:rsidRPr="0092413F">
        <w:t> </w:t>
      </w:r>
      <w:r w:rsidR="00D5088F" w:rsidRPr="0092413F">
        <w:t>року.</w:t>
      </w:r>
      <w:r w:rsidR="00EE414C" w:rsidRPr="0092413F">
        <w:t xml:space="preserve"> </w:t>
      </w:r>
      <w:r w:rsidR="003844F6" w:rsidRPr="0092413F">
        <w:t>У зв’язку із зростанням податкового боргу державний бюджет недоотримав відповідних потенційних доходів. В</w:t>
      </w:r>
      <w:r w:rsidR="00D5088F" w:rsidRPr="0092413F">
        <w:t>ідповідно до законодавс</w:t>
      </w:r>
      <w:r w:rsidR="00C97D00" w:rsidRPr="0092413F">
        <w:t xml:space="preserve">тва списано </w:t>
      </w:r>
      <w:r w:rsidR="00A45891" w:rsidRPr="0092413F">
        <w:t>3.553,2</w:t>
      </w:r>
      <w:r w:rsidR="00524AB4" w:rsidRPr="0092413F">
        <w:t> </w:t>
      </w:r>
      <w:r w:rsidR="00D5088F" w:rsidRPr="0092413F">
        <w:t>мл</w:t>
      </w:r>
      <w:r w:rsidR="00A45891" w:rsidRPr="0092413F">
        <w:t>н</w:t>
      </w:r>
      <w:r w:rsidR="00D5088F" w:rsidRPr="0092413F">
        <w:t xml:space="preserve"> </w:t>
      </w:r>
      <w:r w:rsidR="00D5088F" w:rsidRPr="0092413F">
        <w:lastRenderedPageBreak/>
        <w:t xml:space="preserve">гривень податкового боргу </w:t>
      </w:r>
      <w:r w:rsidR="00444294" w:rsidRPr="0092413F">
        <w:t>перед</w:t>
      </w:r>
      <w:r w:rsidR="00D5088F" w:rsidRPr="0092413F">
        <w:t xml:space="preserve"> державн</w:t>
      </w:r>
      <w:r w:rsidR="00444294" w:rsidRPr="0092413F">
        <w:t>им</w:t>
      </w:r>
      <w:r w:rsidR="00D5088F" w:rsidRPr="0092413F">
        <w:t xml:space="preserve"> бюджет</w:t>
      </w:r>
      <w:r w:rsidR="00444294" w:rsidRPr="0092413F">
        <w:t>ом</w:t>
      </w:r>
      <w:r w:rsidR="0076332B" w:rsidRPr="0092413F">
        <w:t xml:space="preserve">, що </w:t>
      </w:r>
      <w:r w:rsidRPr="0092413F">
        <w:t>на 20,5 відсотка менше</w:t>
      </w:r>
      <w:r w:rsidR="00713653" w:rsidRPr="0092413F">
        <w:t>,</w:t>
      </w:r>
      <w:r w:rsidRPr="0092413F">
        <w:t xml:space="preserve"> </w:t>
      </w:r>
      <w:r w:rsidR="0076332B" w:rsidRPr="0092413F">
        <w:t xml:space="preserve">ніж </w:t>
      </w:r>
      <w:r w:rsidR="00FF6EFC" w:rsidRPr="0092413F">
        <w:t>у</w:t>
      </w:r>
      <w:r w:rsidR="0076332B" w:rsidRPr="0092413F">
        <w:t xml:space="preserve"> 201</w:t>
      </w:r>
      <w:r w:rsidR="00A45891" w:rsidRPr="0092413F">
        <w:t>7</w:t>
      </w:r>
      <w:r w:rsidR="00FF6EFC" w:rsidRPr="0092413F">
        <w:t> році</w:t>
      </w:r>
      <w:r w:rsidR="0076332B" w:rsidRPr="0092413F">
        <w:t>.</w:t>
      </w:r>
      <w:r w:rsidR="00BE3F54" w:rsidRPr="0092413F">
        <w:t xml:space="preserve"> </w:t>
      </w:r>
      <w:r w:rsidR="00AA6759" w:rsidRPr="0092413F">
        <w:t xml:space="preserve">Обсяги розстрочень та </w:t>
      </w:r>
      <w:proofErr w:type="spellStart"/>
      <w:r w:rsidR="00AA6759" w:rsidRPr="0092413F">
        <w:t>відстрочень</w:t>
      </w:r>
      <w:proofErr w:type="spellEnd"/>
      <w:r w:rsidR="00AA6759" w:rsidRPr="0092413F">
        <w:t xml:space="preserve"> податкових зобов’язань до державного бюджету зменшилися за рік на </w:t>
      </w:r>
      <w:r w:rsidR="00A45891" w:rsidRPr="0092413F">
        <w:t>27,4</w:t>
      </w:r>
      <w:r w:rsidR="0076332B" w:rsidRPr="0092413F">
        <w:t> відсотка</w:t>
      </w:r>
      <w:r w:rsidR="00AA6759" w:rsidRPr="0092413F">
        <w:t xml:space="preserve"> і становили на кінець звітного періоду </w:t>
      </w:r>
      <w:r w:rsidR="00A45891" w:rsidRPr="0092413F">
        <w:t>2.687,4</w:t>
      </w:r>
      <w:r w:rsidR="00AA6759" w:rsidRPr="0092413F">
        <w:t> мл</w:t>
      </w:r>
      <w:r w:rsidR="00A45891" w:rsidRPr="0092413F">
        <w:t>н</w:t>
      </w:r>
      <w:r w:rsidR="00AA6759" w:rsidRPr="0092413F">
        <w:t xml:space="preserve"> гривень.</w:t>
      </w:r>
      <w:r w:rsidR="00BE3F54" w:rsidRPr="0092413F">
        <w:t xml:space="preserve"> </w:t>
      </w:r>
      <w:r w:rsidR="0076332B" w:rsidRPr="0092413F">
        <w:t xml:space="preserve">Протягом останніх років Рахункова палата і Комітет </w:t>
      </w:r>
      <w:r w:rsidR="00B51395" w:rsidRPr="0092413F">
        <w:t xml:space="preserve">Верховної Ради України </w:t>
      </w:r>
      <w:r w:rsidR="0076332B" w:rsidRPr="0092413F">
        <w:t xml:space="preserve">з питань бюджету </w:t>
      </w:r>
      <w:r w:rsidR="00F5573A" w:rsidRPr="0092413F">
        <w:t xml:space="preserve">(далі – Комітет з питань бюджету) </w:t>
      </w:r>
      <w:r w:rsidR="0076332B" w:rsidRPr="0092413F">
        <w:t xml:space="preserve">постійно звертають увагу </w:t>
      </w:r>
      <w:r w:rsidR="00FF6EFC" w:rsidRPr="0092413F">
        <w:t>Кабінету Міністрів України</w:t>
      </w:r>
      <w:r w:rsidR="0076332B" w:rsidRPr="0092413F">
        <w:t xml:space="preserve"> на </w:t>
      </w:r>
      <w:r w:rsidR="00681D5E" w:rsidRPr="0092413F">
        <w:t>необхідність інтенсифікації процесу стягнення податкового боргу і недопущення його приросту</w:t>
      </w:r>
      <w:r w:rsidR="0076332B" w:rsidRPr="0092413F">
        <w:t xml:space="preserve">, однак </w:t>
      </w:r>
      <w:r w:rsidR="000C6CC9" w:rsidRPr="0092413F">
        <w:t xml:space="preserve">наразі немає </w:t>
      </w:r>
      <w:r w:rsidR="0076332B" w:rsidRPr="0092413F">
        <w:t>позитивних зрушень.</w:t>
      </w:r>
      <w:r w:rsidR="00FF6EFC" w:rsidRPr="0092413F">
        <w:t xml:space="preserve"> </w:t>
      </w:r>
      <w:r w:rsidR="000C6CC9" w:rsidRPr="0092413F">
        <w:t>Зокрема, Рахункова палата за результатами проведеного у 2018 році аудиту зауважила, що заходи Державної фіскальної служби України із забезпечення надходжень до державного бюджету були недостатньо ефективними.</w:t>
      </w:r>
    </w:p>
    <w:p w:rsidR="00D14F6F" w:rsidRPr="0092413F" w:rsidRDefault="00340799" w:rsidP="00D14F6F">
      <w:pPr>
        <w:shd w:val="clear" w:color="auto" w:fill="FFFFFF"/>
        <w:spacing w:before="60"/>
        <w:ind w:firstLine="709"/>
        <w:jc w:val="both"/>
      </w:pPr>
      <w:bookmarkStart w:id="8" w:name="n15"/>
      <w:bookmarkEnd w:id="8"/>
      <w:r w:rsidRPr="0092413F">
        <w:t xml:space="preserve">За підсумками виконання </w:t>
      </w:r>
      <w:r w:rsidR="00E6261F" w:rsidRPr="0092413F">
        <w:t>д</w:t>
      </w:r>
      <w:r w:rsidRPr="0092413F">
        <w:t xml:space="preserve">ержавного бюджету </w:t>
      </w:r>
      <w:r w:rsidR="002D163A" w:rsidRPr="0092413F">
        <w:t>з</w:t>
      </w:r>
      <w:r w:rsidRPr="0092413F">
        <w:t xml:space="preserve">а </w:t>
      </w:r>
      <w:r w:rsidR="008773BF" w:rsidRPr="0092413F">
        <w:t>201</w:t>
      </w:r>
      <w:r w:rsidR="00976C87" w:rsidRPr="0092413F">
        <w:t>8</w:t>
      </w:r>
      <w:r w:rsidR="00524AB4" w:rsidRPr="0092413F">
        <w:t> </w:t>
      </w:r>
      <w:r w:rsidRPr="0092413F">
        <w:t>рік дефіцит с</w:t>
      </w:r>
      <w:r w:rsidR="005B7CAC" w:rsidRPr="0092413F">
        <w:t xml:space="preserve">тановив </w:t>
      </w:r>
      <w:r w:rsidR="00976C87" w:rsidRPr="0092413F">
        <w:t>59.251,1</w:t>
      </w:r>
      <w:r w:rsidR="00DD0D56" w:rsidRPr="0092413F">
        <w:t> </w:t>
      </w:r>
      <w:r w:rsidRPr="0092413F">
        <w:t>мл</w:t>
      </w:r>
      <w:r w:rsidR="00976C87" w:rsidRPr="0092413F">
        <w:t>н</w:t>
      </w:r>
      <w:r w:rsidRPr="0092413F">
        <w:t xml:space="preserve"> гривен</w:t>
      </w:r>
      <w:r w:rsidR="00FA73BB" w:rsidRPr="0092413F">
        <w:t>ь</w:t>
      </w:r>
      <w:r w:rsidR="00F46C7C" w:rsidRPr="0092413F">
        <w:t xml:space="preserve">, або, </w:t>
      </w:r>
      <w:r w:rsidR="001D151C" w:rsidRPr="0092413F">
        <w:t xml:space="preserve">за </w:t>
      </w:r>
      <w:r w:rsidR="006878DE" w:rsidRPr="0092413F">
        <w:t>попередніми</w:t>
      </w:r>
      <w:r w:rsidR="001D151C" w:rsidRPr="0092413F">
        <w:t xml:space="preserve"> даними</w:t>
      </w:r>
      <w:r w:rsidR="00B142D1" w:rsidRPr="0092413F">
        <w:t>,</w:t>
      </w:r>
      <w:r w:rsidR="001D151C" w:rsidRPr="0092413F">
        <w:t xml:space="preserve"> </w:t>
      </w:r>
      <w:r w:rsidR="003B7DB7" w:rsidRPr="0092413F">
        <w:t>1,</w:t>
      </w:r>
      <w:r w:rsidR="00976C87" w:rsidRPr="0092413F">
        <w:t>7</w:t>
      </w:r>
      <w:r w:rsidR="00250B44" w:rsidRPr="0092413F">
        <w:t> </w:t>
      </w:r>
      <w:r w:rsidRPr="0092413F">
        <w:t>відсотк</w:t>
      </w:r>
      <w:r w:rsidR="007827DD" w:rsidRPr="0092413F">
        <w:t>а</w:t>
      </w:r>
      <w:r w:rsidRPr="0092413F">
        <w:t xml:space="preserve"> валового внутрішнього продукту</w:t>
      </w:r>
      <w:r w:rsidR="00F46C7C" w:rsidRPr="0092413F">
        <w:t xml:space="preserve">, що на </w:t>
      </w:r>
      <w:r w:rsidR="00976C87" w:rsidRPr="0092413F">
        <w:t>21.398,</w:t>
      </w:r>
      <w:r w:rsidR="00B37FB3" w:rsidRPr="0092413F">
        <w:t>2</w:t>
      </w:r>
      <w:r w:rsidR="00976C87" w:rsidRPr="0092413F">
        <w:t> </w:t>
      </w:r>
      <w:r w:rsidR="00F46C7C" w:rsidRPr="0092413F">
        <w:t>мл</w:t>
      </w:r>
      <w:r w:rsidR="00976C87" w:rsidRPr="0092413F">
        <w:t>н</w:t>
      </w:r>
      <w:r w:rsidR="00F46C7C" w:rsidRPr="0092413F">
        <w:t xml:space="preserve"> гривень менше затвердженого</w:t>
      </w:r>
      <w:r w:rsidR="00FA73BB" w:rsidRPr="0092413F">
        <w:t xml:space="preserve"> гранично</w:t>
      </w:r>
      <w:r w:rsidR="00F46C7C" w:rsidRPr="0092413F">
        <w:t>го обсягу</w:t>
      </w:r>
      <w:r w:rsidR="004661A0" w:rsidRPr="0092413F">
        <w:t xml:space="preserve">. При цьому дефіцит </w:t>
      </w:r>
      <w:r w:rsidR="00CA3F94" w:rsidRPr="0092413F">
        <w:t>загальн</w:t>
      </w:r>
      <w:r w:rsidR="004661A0" w:rsidRPr="0092413F">
        <w:t>ого</w:t>
      </w:r>
      <w:r w:rsidR="00CA3F94" w:rsidRPr="0092413F">
        <w:t xml:space="preserve"> фонд</w:t>
      </w:r>
      <w:r w:rsidR="004661A0" w:rsidRPr="0092413F">
        <w:t>у</w:t>
      </w:r>
      <w:r w:rsidR="00CA3F94" w:rsidRPr="0092413F">
        <w:t xml:space="preserve"> </w:t>
      </w:r>
      <w:r w:rsidR="004661A0" w:rsidRPr="0092413F">
        <w:t xml:space="preserve">державного бюджету становив </w:t>
      </w:r>
      <w:r w:rsidR="00976C87" w:rsidRPr="0092413F">
        <w:t>45.137,9</w:t>
      </w:r>
      <w:r w:rsidR="004661A0" w:rsidRPr="0092413F">
        <w:t> мл</w:t>
      </w:r>
      <w:r w:rsidR="00976C87" w:rsidRPr="0092413F">
        <w:t>н</w:t>
      </w:r>
      <w:r w:rsidR="004661A0" w:rsidRPr="0092413F">
        <w:t xml:space="preserve"> гривень, або </w:t>
      </w:r>
      <w:r w:rsidR="00F46C7C" w:rsidRPr="0092413F">
        <w:t xml:space="preserve">на </w:t>
      </w:r>
      <w:r w:rsidR="00976C87" w:rsidRPr="0092413F">
        <w:t>12.898,</w:t>
      </w:r>
      <w:r w:rsidR="00B37FB3" w:rsidRPr="0092413F">
        <w:t>4</w:t>
      </w:r>
      <w:r w:rsidR="00CA3F94" w:rsidRPr="0092413F">
        <w:t> мл</w:t>
      </w:r>
      <w:r w:rsidR="00976C87" w:rsidRPr="0092413F">
        <w:t>н</w:t>
      </w:r>
      <w:r w:rsidR="00CA3F94" w:rsidRPr="0092413F">
        <w:t xml:space="preserve"> </w:t>
      </w:r>
      <w:r w:rsidR="00AB7B54" w:rsidRPr="0092413F">
        <w:t xml:space="preserve">гривень </w:t>
      </w:r>
      <w:r w:rsidR="004661A0" w:rsidRPr="0092413F">
        <w:t>менше затвердженого граничного обсягу</w:t>
      </w:r>
      <w:r w:rsidR="00CA3F94" w:rsidRPr="0092413F">
        <w:t xml:space="preserve">. </w:t>
      </w:r>
      <w:r w:rsidR="00976C87" w:rsidRPr="0092413F">
        <w:t>Нижчий показник дефіциту державного бюджету порівняно з його граничним обсягом обумовлений, насамперед, проведенням видатків і наданням кредитів з державного бюджету в обсягах, менших за бюджетні призначення, на що також звертає увагу Рахункова палата</w:t>
      </w:r>
      <w:r w:rsidR="00D14F6F" w:rsidRPr="0092413F">
        <w:t>.</w:t>
      </w:r>
    </w:p>
    <w:p w:rsidR="00265A4A" w:rsidRPr="0092413F" w:rsidRDefault="001D151C" w:rsidP="00BB217C">
      <w:pPr>
        <w:spacing w:before="60"/>
        <w:ind w:firstLine="709"/>
        <w:jc w:val="both"/>
      </w:pPr>
      <w:bookmarkStart w:id="9" w:name="n16"/>
      <w:bookmarkEnd w:id="9"/>
      <w:r w:rsidRPr="0092413F">
        <w:t>В</w:t>
      </w:r>
      <w:r w:rsidR="00340799" w:rsidRPr="0092413F">
        <w:t>і</w:t>
      </w:r>
      <w:r w:rsidR="008B2035" w:rsidRPr="0092413F">
        <w:t>д приватизації державного майна</w:t>
      </w:r>
      <w:r w:rsidR="00340799" w:rsidRPr="0092413F">
        <w:t xml:space="preserve"> до </w:t>
      </w:r>
      <w:r w:rsidR="008B2035" w:rsidRPr="0092413F">
        <w:t>державного бюдже</w:t>
      </w:r>
      <w:r w:rsidR="00CF7271" w:rsidRPr="0092413F">
        <w:t xml:space="preserve">ту надійшло </w:t>
      </w:r>
      <w:r w:rsidR="004A3CA6" w:rsidRPr="0092413F">
        <w:t xml:space="preserve">лише </w:t>
      </w:r>
      <w:r w:rsidR="001F374A" w:rsidRPr="0092413F">
        <w:t>268,8</w:t>
      </w:r>
      <w:r w:rsidR="00814B3D" w:rsidRPr="0092413F">
        <w:t> </w:t>
      </w:r>
      <w:r w:rsidR="00340799" w:rsidRPr="0092413F">
        <w:t>мл</w:t>
      </w:r>
      <w:r w:rsidR="001F374A" w:rsidRPr="0092413F">
        <w:t>н</w:t>
      </w:r>
      <w:r w:rsidR="00340799" w:rsidRPr="0092413F">
        <w:t xml:space="preserve"> гривень</w:t>
      </w:r>
      <w:r w:rsidR="00814B3D" w:rsidRPr="0092413F">
        <w:t xml:space="preserve">, </w:t>
      </w:r>
      <w:r w:rsidR="00C50766" w:rsidRPr="0092413F">
        <w:t xml:space="preserve">або </w:t>
      </w:r>
      <w:r w:rsidR="001F374A" w:rsidRPr="0092413F">
        <w:t>1,4</w:t>
      </w:r>
      <w:r w:rsidR="00C50766" w:rsidRPr="0092413F">
        <w:t xml:space="preserve"> відсотка </w:t>
      </w:r>
      <w:r w:rsidR="00CF7271" w:rsidRPr="0092413F">
        <w:t xml:space="preserve">затвердженого </w:t>
      </w:r>
      <w:r w:rsidR="001F374A" w:rsidRPr="0092413F">
        <w:t xml:space="preserve">із змінами </w:t>
      </w:r>
      <w:r w:rsidR="00CF7271" w:rsidRPr="0092413F">
        <w:t>показника</w:t>
      </w:r>
      <w:r w:rsidR="00DB52EB" w:rsidRPr="0092413F">
        <w:t xml:space="preserve"> (недоотримано </w:t>
      </w:r>
      <w:r w:rsidR="001F374A" w:rsidRPr="0092413F">
        <w:t>18.531,</w:t>
      </w:r>
      <w:r w:rsidR="00B37FB3" w:rsidRPr="0092413F">
        <w:t>7</w:t>
      </w:r>
      <w:r w:rsidR="00DB52EB" w:rsidRPr="0092413F">
        <w:t> мл</w:t>
      </w:r>
      <w:r w:rsidR="001F374A" w:rsidRPr="0092413F">
        <w:t>н</w:t>
      </w:r>
      <w:r w:rsidR="00DB52EB" w:rsidRPr="0092413F">
        <w:t xml:space="preserve"> гривень)</w:t>
      </w:r>
      <w:r w:rsidR="00FC533E" w:rsidRPr="0092413F">
        <w:t>, що на 3.108 млн гривень менше</w:t>
      </w:r>
      <w:r w:rsidR="00713653" w:rsidRPr="0092413F">
        <w:t>,</w:t>
      </w:r>
      <w:r w:rsidR="00FC533E" w:rsidRPr="0092413F">
        <w:t xml:space="preserve"> ніж у 2017 році</w:t>
      </w:r>
      <w:r w:rsidR="009C5E61" w:rsidRPr="0092413F">
        <w:t>.</w:t>
      </w:r>
      <w:r w:rsidR="00E25452" w:rsidRPr="0092413F">
        <w:t xml:space="preserve"> </w:t>
      </w:r>
      <w:r w:rsidR="008F76C1" w:rsidRPr="0092413F">
        <w:t xml:space="preserve">Низький рівень </w:t>
      </w:r>
      <w:r w:rsidR="00E25452" w:rsidRPr="0092413F">
        <w:t>виконання плану надходжень від приватизації протягом останніх років свідчить як про недоліки планування таких надходжень, так і про недостатність та неефективність вжитих заходів з реалізації приватизаційної політики</w:t>
      </w:r>
      <w:r w:rsidR="001F374A" w:rsidRPr="0092413F">
        <w:t xml:space="preserve">, хоча </w:t>
      </w:r>
      <w:r w:rsidR="008C5629" w:rsidRPr="0092413F">
        <w:t>на початку березня звітного періоду</w:t>
      </w:r>
      <w:r w:rsidR="001F374A" w:rsidRPr="0092413F">
        <w:t xml:space="preserve"> </w:t>
      </w:r>
      <w:r w:rsidR="00FC533E" w:rsidRPr="0092413F">
        <w:t xml:space="preserve">набрав чинності </w:t>
      </w:r>
      <w:r w:rsidR="008C5629" w:rsidRPr="0092413F">
        <w:t xml:space="preserve">новий </w:t>
      </w:r>
      <w:r w:rsidR="00FC533E" w:rsidRPr="0092413F">
        <w:t>Закон України від 18 січня 2018 року № 2269-VIII «Про приватизацію державного і комунального майна»</w:t>
      </w:r>
      <w:r w:rsidR="008C5629" w:rsidRPr="0092413F">
        <w:t xml:space="preserve"> (проект якого ініціював Кабінет Міністрів України з метою спрощення процедур приватизації, відкритості приватизаційного процесу, залучення широкого кола інвесторів до придбання державної власності та забезпечення виконання плану </w:t>
      </w:r>
      <w:r w:rsidR="00B96ABE" w:rsidRPr="0092413F">
        <w:t>відповідних надходжень</w:t>
      </w:r>
      <w:r w:rsidR="008C5629" w:rsidRPr="0092413F">
        <w:t>)</w:t>
      </w:r>
      <w:r w:rsidR="00E25452" w:rsidRPr="0092413F">
        <w:t>.</w:t>
      </w:r>
      <w:r w:rsidR="0032022B" w:rsidRPr="0092413F">
        <w:t xml:space="preserve"> </w:t>
      </w:r>
      <w:r w:rsidR="00265A4A" w:rsidRPr="0092413F">
        <w:rPr>
          <w:lang w:eastAsia="en-US"/>
        </w:rPr>
        <w:t>З огляду на зазначене</w:t>
      </w:r>
      <w:r w:rsidR="00E821B0" w:rsidRPr="0092413F">
        <w:rPr>
          <w:lang w:eastAsia="en-US"/>
        </w:rPr>
        <w:t xml:space="preserve"> невиконання плану</w:t>
      </w:r>
      <w:r w:rsidR="00265A4A" w:rsidRPr="0092413F">
        <w:rPr>
          <w:lang w:eastAsia="en-US"/>
        </w:rPr>
        <w:t xml:space="preserve">, </w:t>
      </w:r>
      <w:r w:rsidR="00C77C80" w:rsidRPr="0092413F">
        <w:t>керуючись частиною четвертою статті 15 Бюджетного кодексу України</w:t>
      </w:r>
      <w:r w:rsidR="004169D1" w:rsidRPr="0092413F">
        <w:t>,</w:t>
      </w:r>
      <w:r w:rsidR="00C77C80" w:rsidRPr="0092413F">
        <w:t xml:space="preserve"> </w:t>
      </w:r>
      <w:r w:rsidR="00265A4A" w:rsidRPr="0092413F">
        <w:t>відповідно до розпорядження Кабінету Міністрів України від 18 грудня 201</w:t>
      </w:r>
      <w:r w:rsidR="00FC533E" w:rsidRPr="0092413F">
        <w:t>8</w:t>
      </w:r>
      <w:r w:rsidR="00265A4A" w:rsidRPr="0092413F">
        <w:t> року №</w:t>
      </w:r>
      <w:r w:rsidR="00FC533E" w:rsidRPr="0092413F">
        <w:t> 1006</w:t>
      </w:r>
      <w:r w:rsidR="00265A4A" w:rsidRPr="0092413F">
        <w:t xml:space="preserve">-р «Про збільшення </w:t>
      </w:r>
      <w:r w:rsidR="00FC533E" w:rsidRPr="0092413F">
        <w:t>у 2018</w:t>
      </w:r>
      <w:r w:rsidR="00930FE8" w:rsidRPr="0092413F">
        <w:t> </w:t>
      </w:r>
      <w:r w:rsidR="00FC533E" w:rsidRPr="0092413F">
        <w:t>році обсягу джерел фінансування державного бюджету у зв’язку із зменшенням його за іншими джерелами фінансування</w:t>
      </w:r>
      <w:r w:rsidR="00265A4A" w:rsidRPr="0092413F">
        <w:t>»</w:t>
      </w:r>
      <w:r w:rsidR="004169D1" w:rsidRPr="0092413F">
        <w:t xml:space="preserve">, </w:t>
      </w:r>
      <w:r w:rsidR="00265A4A" w:rsidRPr="0092413F">
        <w:t>погоджен</w:t>
      </w:r>
      <w:r w:rsidR="004169D1" w:rsidRPr="0092413F">
        <w:t xml:space="preserve">ого </w:t>
      </w:r>
      <w:r w:rsidR="00265A4A" w:rsidRPr="0092413F">
        <w:t>з Комітетом</w:t>
      </w:r>
      <w:r w:rsidR="00F5573A" w:rsidRPr="0092413F">
        <w:t xml:space="preserve"> з питань бюджету</w:t>
      </w:r>
      <w:r w:rsidR="004169D1" w:rsidRPr="0092413F">
        <w:t>,</w:t>
      </w:r>
      <w:r w:rsidR="00265A4A" w:rsidRPr="0092413F">
        <w:t xml:space="preserve"> зменшено планові надходження від приватизації державного майна на </w:t>
      </w:r>
      <w:r w:rsidR="00FC533E" w:rsidRPr="0092413F">
        <w:t>18.445,4</w:t>
      </w:r>
      <w:r w:rsidR="00265A4A" w:rsidRPr="0092413F">
        <w:t> мл</w:t>
      </w:r>
      <w:r w:rsidR="00FC533E" w:rsidRPr="0092413F">
        <w:t>н</w:t>
      </w:r>
      <w:r w:rsidR="00265A4A" w:rsidRPr="0092413F">
        <w:t xml:space="preserve"> гривень з відповідним збільшенням державних запозичень</w:t>
      </w:r>
      <w:r w:rsidR="0098300D" w:rsidRPr="0092413F">
        <w:t>, що не вплинуло на обсяг дефіциту, однак спричинило зростання державного боргу.</w:t>
      </w:r>
    </w:p>
    <w:p w:rsidR="0073658B" w:rsidRPr="0092413F" w:rsidRDefault="00340799" w:rsidP="004D6590">
      <w:pPr>
        <w:spacing w:before="60"/>
        <w:ind w:firstLine="709"/>
        <w:jc w:val="both"/>
      </w:pPr>
      <w:bookmarkStart w:id="10" w:name="n17"/>
      <w:bookmarkEnd w:id="10"/>
      <w:r w:rsidRPr="0092413F">
        <w:lastRenderedPageBreak/>
        <w:t xml:space="preserve">Державні запозичення </w:t>
      </w:r>
      <w:r w:rsidR="00E361A9" w:rsidRPr="0092413F">
        <w:t>у 201</w:t>
      </w:r>
      <w:r w:rsidR="00930FE8" w:rsidRPr="0092413F">
        <w:t>8</w:t>
      </w:r>
      <w:r w:rsidR="00E361A9" w:rsidRPr="0092413F">
        <w:t xml:space="preserve"> році здійснені в сумі </w:t>
      </w:r>
      <w:r w:rsidR="00930FE8" w:rsidRPr="0092413F">
        <w:t>286.572,9</w:t>
      </w:r>
      <w:r w:rsidR="00F97E5C" w:rsidRPr="0092413F">
        <w:t> </w:t>
      </w:r>
      <w:r w:rsidR="007B2ADA" w:rsidRPr="0092413F">
        <w:t>мл</w:t>
      </w:r>
      <w:r w:rsidR="00930FE8" w:rsidRPr="0092413F">
        <w:t>н</w:t>
      </w:r>
      <w:r w:rsidR="007B2ADA" w:rsidRPr="0092413F">
        <w:t xml:space="preserve"> гривень</w:t>
      </w:r>
      <w:r w:rsidR="00AA7F6C" w:rsidRPr="0092413F">
        <w:t>,</w:t>
      </w:r>
      <w:r w:rsidR="00D42E1E" w:rsidRPr="0092413F">
        <w:t xml:space="preserve"> </w:t>
      </w:r>
      <w:r w:rsidR="004D6590" w:rsidRPr="0092413F">
        <w:t xml:space="preserve">що на </w:t>
      </w:r>
      <w:r w:rsidR="00930FE8" w:rsidRPr="0092413F">
        <w:t>192.126,2</w:t>
      </w:r>
      <w:r w:rsidR="004D6590" w:rsidRPr="0092413F">
        <w:t> мл</w:t>
      </w:r>
      <w:r w:rsidR="00930FE8" w:rsidRPr="0092413F">
        <w:t>н</w:t>
      </w:r>
      <w:r w:rsidR="004D6590" w:rsidRPr="0092413F">
        <w:t xml:space="preserve"> гривень </w:t>
      </w:r>
      <w:r w:rsidR="00F816E8" w:rsidRPr="0092413F">
        <w:t>менше,</w:t>
      </w:r>
      <w:r w:rsidR="004D6590" w:rsidRPr="0092413F">
        <w:t xml:space="preserve"> ніж у 201</w:t>
      </w:r>
      <w:r w:rsidR="00930FE8" w:rsidRPr="0092413F">
        <w:t>7</w:t>
      </w:r>
      <w:r w:rsidR="004D6590" w:rsidRPr="0092413F">
        <w:t> році.</w:t>
      </w:r>
      <w:r w:rsidR="005C082D" w:rsidRPr="0092413F">
        <w:t xml:space="preserve"> </w:t>
      </w:r>
      <w:r w:rsidR="005F18B0" w:rsidRPr="0092413F">
        <w:t>У</w:t>
      </w:r>
      <w:r w:rsidR="00930FE8" w:rsidRPr="0092413F">
        <w:t xml:space="preserve"> загальному обсязі залучених запозичень найбільшу питому вагу становили короткострокові зобов’язання – 43,5 відсотка (124.672,3 млн гривень), а довгострокові зобов’язання – 32,5</w:t>
      </w:r>
      <w:r w:rsidR="0073658B" w:rsidRPr="0092413F">
        <w:t> відсотка</w:t>
      </w:r>
      <w:r w:rsidR="00930FE8" w:rsidRPr="0092413F">
        <w:t xml:space="preserve"> (93</w:t>
      </w:r>
      <w:r w:rsidR="0073658B" w:rsidRPr="0092413F">
        <w:t>.</w:t>
      </w:r>
      <w:r w:rsidR="00930FE8" w:rsidRPr="0092413F">
        <w:t>013,2</w:t>
      </w:r>
      <w:r w:rsidR="0073658B" w:rsidRPr="0092413F">
        <w:t> </w:t>
      </w:r>
      <w:r w:rsidR="00930FE8" w:rsidRPr="0092413F">
        <w:t>млн гр</w:t>
      </w:r>
      <w:r w:rsidR="0073658B" w:rsidRPr="0092413F">
        <w:t>ивень</w:t>
      </w:r>
      <w:r w:rsidR="00930FE8" w:rsidRPr="0092413F">
        <w:t>)</w:t>
      </w:r>
      <w:r w:rsidR="00022FDC" w:rsidRPr="0092413F">
        <w:t xml:space="preserve"> і</w:t>
      </w:r>
      <w:r w:rsidR="00930FE8" w:rsidRPr="0092413F">
        <w:t xml:space="preserve"> середньострокові зобов’язання – 24</w:t>
      </w:r>
      <w:r w:rsidR="0073658B" w:rsidRPr="0092413F">
        <w:t> відсотка</w:t>
      </w:r>
      <w:r w:rsidR="00930FE8" w:rsidRPr="0092413F">
        <w:t xml:space="preserve"> (68</w:t>
      </w:r>
      <w:r w:rsidR="0073658B" w:rsidRPr="0092413F">
        <w:t>.</w:t>
      </w:r>
      <w:r w:rsidR="00930FE8" w:rsidRPr="0092413F">
        <w:t>887,4</w:t>
      </w:r>
      <w:r w:rsidR="0073658B" w:rsidRPr="0092413F">
        <w:t> </w:t>
      </w:r>
      <w:r w:rsidR="00930FE8" w:rsidRPr="0092413F">
        <w:t>млн гр</w:t>
      </w:r>
      <w:r w:rsidR="0073658B" w:rsidRPr="0092413F">
        <w:t>ивень</w:t>
      </w:r>
      <w:r w:rsidR="00930FE8" w:rsidRPr="0092413F">
        <w:t>)</w:t>
      </w:r>
      <w:r w:rsidR="00C23A7E" w:rsidRPr="0092413F">
        <w:t>.</w:t>
      </w:r>
      <w:r w:rsidR="0073658B" w:rsidRPr="0092413F">
        <w:t xml:space="preserve"> </w:t>
      </w:r>
      <w:r w:rsidR="00C23A7E" w:rsidRPr="0092413F">
        <w:t>Однак</w:t>
      </w:r>
      <w:r w:rsidR="000759AB" w:rsidRPr="0092413F">
        <w:t xml:space="preserve"> </w:t>
      </w:r>
      <w:r w:rsidR="00C23A7E" w:rsidRPr="0092413F">
        <w:t xml:space="preserve">у Програмі управління державним боргом на 2018 рік, затвердженій </w:t>
      </w:r>
      <w:r w:rsidR="0073658B" w:rsidRPr="0092413F">
        <w:t>наказ</w:t>
      </w:r>
      <w:r w:rsidR="00C23A7E" w:rsidRPr="0092413F">
        <w:t>ом</w:t>
      </w:r>
      <w:r w:rsidR="0073658B" w:rsidRPr="0092413F">
        <w:t xml:space="preserve"> Міністерства фінансів України від 31 січня 2018 року № 69</w:t>
      </w:r>
      <w:r w:rsidR="00C23A7E" w:rsidRPr="0092413F">
        <w:t>,</w:t>
      </w:r>
      <w:r w:rsidR="000759AB" w:rsidRPr="0092413F">
        <w:t xml:space="preserve"> </w:t>
      </w:r>
      <w:r w:rsidR="007D2354" w:rsidRPr="0092413F">
        <w:t xml:space="preserve">завдання визначено по-іншому, а саме </w:t>
      </w:r>
      <w:r w:rsidR="000759AB" w:rsidRPr="0092413F">
        <w:t>передбач</w:t>
      </w:r>
      <w:r w:rsidR="00C23A7E" w:rsidRPr="0092413F">
        <w:t>ено</w:t>
      </w:r>
      <w:r w:rsidR="005F18B0" w:rsidRPr="0092413F">
        <w:t>, що</w:t>
      </w:r>
      <w:r w:rsidR="000759AB" w:rsidRPr="0092413F">
        <w:t xml:space="preserve"> за прогнозними розрахунками найбільшу питому вагу матимуть довгострокові інструменти </w:t>
      </w:r>
      <w:r w:rsidR="005F18B0" w:rsidRPr="0092413F">
        <w:t>(</w:t>
      </w:r>
      <w:r w:rsidR="000759AB" w:rsidRPr="0092413F">
        <w:t>55,1 відсотка</w:t>
      </w:r>
      <w:r w:rsidR="005F18B0" w:rsidRPr="0092413F">
        <w:t>)</w:t>
      </w:r>
      <w:r w:rsidR="00C23A7E" w:rsidRPr="0092413F">
        <w:t>, а середньострокові і короткострокові інструменти – відповідно 31,9 відсотка і 12,9 відсотка</w:t>
      </w:r>
      <w:r w:rsidR="005F18B0" w:rsidRPr="0092413F">
        <w:t xml:space="preserve">. </w:t>
      </w:r>
      <w:r w:rsidR="003408FF" w:rsidRPr="0092413F">
        <w:t>При цьому у звітному році вартість державних запозичень була значно вищою, ніж у попередньому році. Зазначене свідчить про неефективність здійснених заходів з управління державним боргом та в майбутньому може призвести до посилення боргового навантаження на державний бюджет</w:t>
      </w:r>
      <w:r w:rsidR="00930FE8" w:rsidRPr="0092413F">
        <w:t>.</w:t>
      </w:r>
    </w:p>
    <w:p w:rsidR="004D6590" w:rsidRPr="0092413F" w:rsidRDefault="004F0A37" w:rsidP="004D6590">
      <w:pPr>
        <w:spacing w:before="60"/>
        <w:ind w:firstLine="709"/>
        <w:jc w:val="both"/>
        <w:rPr>
          <w:rStyle w:val="rvts0"/>
        </w:rPr>
      </w:pPr>
      <w:r w:rsidRPr="0092413F">
        <w:t>Д</w:t>
      </w:r>
      <w:r w:rsidR="00E361A9" w:rsidRPr="0092413F">
        <w:t>ержавн</w:t>
      </w:r>
      <w:r w:rsidRPr="0092413F">
        <w:t>і</w:t>
      </w:r>
      <w:r w:rsidR="00E361A9" w:rsidRPr="0092413F">
        <w:t xml:space="preserve"> запозичен</w:t>
      </w:r>
      <w:r w:rsidRPr="0092413F">
        <w:t>ня</w:t>
      </w:r>
      <w:r w:rsidR="00E361A9" w:rsidRPr="0092413F">
        <w:t xml:space="preserve"> до загального фонду державного бюджету </w:t>
      </w:r>
      <w:r w:rsidRPr="0092413F">
        <w:t>здійснені в обсязі 277.470,9</w:t>
      </w:r>
      <w:r w:rsidR="00F52107" w:rsidRPr="0092413F">
        <w:t> </w:t>
      </w:r>
      <w:r w:rsidR="00CD371B" w:rsidRPr="0092413F">
        <w:t>мл</w:t>
      </w:r>
      <w:r w:rsidRPr="0092413F">
        <w:t>н</w:t>
      </w:r>
      <w:r w:rsidR="00CD371B" w:rsidRPr="0092413F">
        <w:t xml:space="preserve"> гривень</w:t>
      </w:r>
      <w:r w:rsidR="00E83C14" w:rsidRPr="0092413F">
        <w:t xml:space="preserve"> (у тому числі внутрішні запозичення – </w:t>
      </w:r>
      <w:r w:rsidRPr="0092413F">
        <w:t>174.226,3</w:t>
      </w:r>
      <w:r w:rsidR="00E83C14" w:rsidRPr="0092413F">
        <w:t> мл</w:t>
      </w:r>
      <w:r w:rsidRPr="0092413F">
        <w:t>н</w:t>
      </w:r>
      <w:r w:rsidR="00E83C14" w:rsidRPr="0092413F">
        <w:t xml:space="preserve"> гривень, зовнішні запозичення – </w:t>
      </w:r>
      <w:r w:rsidRPr="0092413F">
        <w:t>103.244,6</w:t>
      </w:r>
      <w:r w:rsidR="00E83C14" w:rsidRPr="0092413F">
        <w:t> мл</w:t>
      </w:r>
      <w:r w:rsidRPr="0092413F">
        <w:t>н</w:t>
      </w:r>
      <w:r w:rsidR="00E83C14" w:rsidRPr="0092413F">
        <w:t xml:space="preserve"> гривень)</w:t>
      </w:r>
      <w:r w:rsidR="004D6590" w:rsidRPr="0092413F">
        <w:t xml:space="preserve">, або </w:t>
      </w:r>
      <w:r w:rsidRPr="0092413F">
        <w:t>на 29,1 відсотка</w:t>
      </w:r>
      <w:r w:rsidR="004D6590" w:rsidRPr="0092413F">
        <w:t xml:space="preserve"> більше </w:t>
      </w:r>
      <w:r w:rsidR="00E361A9" w:rsidRPr="0092413F">
        <w:t>затвердженого показника</w:t>
      </w:r>
      <w:r w:rsidR="004D6590" w:rsidRPr="0092413F">
        <w:t>, що є результатом реалізації норм</w:t>
      </w:r>
      <w:r w:rsidR="00CC37A0" w:rsidRPr="0092413F">
        <w:t xml:space="preserve"> Бюджетного кодексу України</w:t>
      </w:r>
      <w:r w:rsidR="004D6590" w:rsidRPr="0092413F">
        <w:t xml:space="preserve">, які надають право здійснювати </w:t>
      </w:r>
      <w:r w:rsidR="000668F1" w:rsidRPr="0092413F">
        <w:t xml:space="preserve">додаткові </w:t>
      </w:r>
      <w:r w:rsidR="004D6590" w:rsidRPr="0092413F">
        <w:t>запозичення</w:t>
      </w:r>
      <w:r w:rsidR="000668F1" w:rsidRPr="0092413F">
        <w:t xml:space="preserve">. Зокрема, </w:t>
      </w:r>
      <w:r w:rsidR="00CC37A0" w:rsidRPr="0092413F">
        <w:t xml:space="preserve">план запозичень збільшено </w:t>
      </w:r>
      <w:r w:rsidR="000668F1" w:rsidRPr="0092413F">
        <w:t xml:space="preserve">на 12.945,4 млн гривень у зв’язку із зміною джерел фінансування державного бюджету (згідно з </w:t>
      </w:r>
      <w:r w:rsidR="004D6590" w:rsidRPr="0092413F">
        <w:t>частин</w:t>
      </w:r>
      <w:r w:rsidR="000668F1" w:rsidRPr="0092413F">
        <w:t>ою</w:t>
      </w:r>
      <w:r w:rsidR="004D6590" w:rsidRPr="0092413F">
        <w:t xml:space="preserve"> четверто</w:t>
      </w:r>
      <w:r w:rsidR="000668F1" w:rsidRPr="0092413F">
        <w:t>ю</w:t>
      </w:r>
      <w:r w:rsidR="004D6590" w:rsidRPr="0092413F">
        <w:t xml:space="preserve"> статті 15</w:t>
      </w:r>
      <w:r w:rsidR="000825A8" w:rsidRPr="0092413F">
        <w:t xml:space="preserve"> </w:t>
      </w:r>
      <w:r w:rsidR="000668F1" w:rsidRPr="0092413F">
        <w:t xml:space="preserve">Кодексу) та на 60.970,3 млн гривень у зв’язку з необхідністю погашення короткострокових запозичень (згідно з </w:t>
      </w:r>
      <w:r w:rsidRPr="0092413F">
        <w:t>абзац</w:t>
      </w:r>
      <w:r w:rsidR="000668F1" w:rsidRPr="0092413F">
        <w:t>ом</w:t>
      </w:r>
      <w:r w:rsidRPr="0092413F">
        <w:t xml:space="preserve"> п’ят</w:t>
      </w:r>
      <w:r w:rsidR="000668F1" w:rsidRPr="0092413F">
        <w:t>им</w:t>
      </w:r>
      <w:r w:rsidRPr="0092413F">
        <w:t xml:space="preserve"> </w:t>
      </w:r>
      <w:r w:rsidR="004D6590" w:rsidRPr="0092413F">
        <w:t xml:space="preserve">частини </w:t>
      </w:r>
      <w:r w:rsidRPr="0092413F">
        <w:t>першої</w:t>
      </w:r>
      <w:r w:rsidR="004D6590" w:rsidRPr="0092413F">
        <w:t xml:space="preserve"> статті 16</w:t>
      </w:r>
      <w:r w:rsidR="000668F1" w:rsidRPr="0092413F">
        <w:t xml:space="preserve"> Кодексу)</w:t>
      </w:r>
      <w:r w:rsidR="004D6590" w:rsidRPr="0092413F">
        <w:rPr>
          <w:rStyle w:val="rvts0"/>
        </w:rPr>
        <w:t>.</w:t>
      </w:r>
      <w:r w:rsidR="002E026B" w:rsidRPr="0092413F">
        <w:rPr>
          <w:rStyle w:val="rvts0"/>
        </w:rPr>
        <w:t xml:space="preserve"> </w:t>
      </w:r>
    </w:p>
    <w:p w:rsidR="00AE24C3" w:rsidRPr="0092413F" w:rsidRDefault="001B131A" w:rsidP="00C225F1">
      <w:pPr>
        <w:spacing w:before="60"/>
        <w:ind w:firstLine="709"/>
        <w:jc w:val="both"/>
      </w:pPr>
      <w:r w:rsidRPr="0092413F">
        <w:t xml:space="preserve">До спеціального фонду </w:t>
      </w:r>
      <w:r w:rsidR="001F6903" w:rsidRPr="0092413F">
        <w:t xml:space="preserve">державного бюджету </w:t>
      </w:r>
      <w:r w:rsidRPr="0092413F">
        <w:t>надійшли державні зовнішні запозичення (</w:t>
      </w:r>
      <w:r w:rsidR="00CE2D7A" w:rsidRPr="0092413F">
        <w:t xml:space="preserve">а саме </w:t>
      </w:r>
      <w:r w:rsidRPr="0092413F">
        <w:t xml:space="preserve">кредити (позики), що залучаються державою від іноземних держав, банків і міжнародних фінансових організацій для реалізації інвестиційних проектів) </w:t>
      </w:r>
      <w:r w:rsidR="00A90831" w:rsidRPr="0092413F">
        <w:t xml:space="preserve">у сумі </w:t>
      </w:r>
      <w:r w:rsidR="003408FF" w:rsidRPr="0092413F">
        <w:t>9.102</w:t>
      </w:r>
      <w:r w:rsidR="00A90831" w:rsidRPr="0092413F">
        <w:t> мл</w:t>
      </w:r>
      <w:r w:rsidR="003408FF" w:rsidRPr="0092413F">
        <w:t>н</w:t>
      </w:r>
      <w:r w:rsidR="00A90831" w:rsidRPr="0092413F">
        <w:t xml:space="preserve"> гривень</w:t>
      </w:r>
      <w:r w:rsidR="00542CFA" w:rsidRPr="0092413F">
        <w:t>,</w:t>
      </w:r>
      <w:r w:rsidR="00A90831" w:rsidRPr="0092413F">
        <w:t xml:space="preserve"> або </w:t>
      </w:r>
      <w:r w:rsidR="00787840" w:rsidRPr="0092413F">
        <w:t>46,</w:t>
      </w:r>
      <w:r w:rsidR="003408FF" w:rsidRPr="0092413F">
        <w:t>7</w:t>
      </w:r>
      <w:r w:rsidR="00A90831" w:rsidRPr="0092413F">
        <w:t xml:space="preserve"> відсотка затвердженого із змінами показника. </w:t>
      </w:r>
      <w:r w:rsidR="00C225F1" w:rsidRPr="0092413F">
        <w:t xml:space="preserve">Низький рівень залучення таких запозичень </w:t>
      </w:r>
      <w:r w:rsidR="00AA1BC4" w:rsidRPr="0092413F">
        <w:t xml:space="preserve">у 2018 та попередніх роках </w:t>
      </w:r>
      <w:r w:rsidR="00C225F1" w:rsidRPr="0092413F">
        <w:t xml:space="preserve">свідчить про системні недоліки у плануванні та використанні </w:t>
      </w:r>
      <w:r w:rsidR="00AA1BC4" w:rsidRPr="0092413F">
        <w:t>зазначених</w:t>
      </w:r>
      <w:r w:rsidR="00C225F1" w:rsidRPr="0092413F">
        <w:t xml:space="preserve"> кредитних ресурсів, </w:t>
      </w:r>
      <w:r w:rsidR="00AA1BC4" w:rsidRPr="0092413F">
        <w:t>незадовільну роботу відповідальних виконавців з впровадження відповідних інвестиційних проектів</w:t>
      </w:r>
      <w:r w:rsidR="003F6761" w:rsidRPr="0092413F">
        <w:t xml:space="preserve">, </w:t>
      </w:r>
      <w:r w:rsidR="00B56000" w:rsidRPr="0092413F">
        <w:t xml:space="preserve">незважаючи на те що </w:t>
      </w:r>
      <w:r w:rsidR="00C225F1" w:rsidRPr="0092413F">
        <w:t xml:space="preserve">Рахункова палата </w:t>
      </w:r>
      <w:r w:rsidR="003F6761" w:rsidRPr="0092413F">
        <w:t xml:space="preserve">і Комітет </w:t>
      </w:r>
      <w:r w:rsidR="00F5573A" w:rsidRPr="0092413F">
        <w:t xml:space="preserve">з питань бюджету </w:t>
      </w:r>
      <w:r w:rsidR="00AE24C3" w:rsidRPr="0092413F">
        <w:t xml:space="preserve">неодноразово рекомендували Кабінету Міністрів України виправити </w:t>
      </w:r>
      <w:r w:rsidR="00B56000" w:rsidRPr="0092413F">
        <w:t>таку ситуацію</w:t>
      </w:r>
      <w:r w:rsidR="00AE24C3" w:rsidRPr="0092413F">
        <w:t>.</w:t>
      </w:r>
    </w:p>
    <w:p w:rsidR="00786D23" w:rsidRPr="0092413F" w:rsidRDefault="006957C7" w:rsidP="00786D23">
      <w:pPr>
        <w:spacing w:before="60"/>
        <w:ind w:firstLine="709"/>
        <w:jc w:val="both"/>
      </w:pPr>
      <w:r w:rsidRPr="0092413F">
        <w:t>При цьому,</w:t>
      </w:r>
      <w:r w:rsidR="00786D23" w:rsidRPr="0092413F">
        <w:t xml:space="preserve"> </w:t>
      </w:r>
      <w:r w:rsidR="000825A8" w:rsidRPr="0092413F">
        <w:t>керуючись статтею 4 Закону</w:t>
      </w:r>
      <w:r w:rsidRPr="0092413F">
        <w:t>,</w:t>
      </w:r>
      <w:r w:rsidR="000825A8" w:rsidRPr="0092413F">
        <w:t xml:space="preserve"> </w:t>
      </w:r>
      <w:r w:rsidR="00786D23" w:rsidRPr="0092413F">
        <w:t xml:space="preserve">прийнято </w:t>
      </w:r>
      <w:r w:rsidR="004C7374" w:rsidRPr="0092413F">
        <w:t>2 </w:t>
      </w:r>
      <w:r w:rsidR="00786D23" w:rsidRPr="0092413F">
        <w:t>розпорядження К</w:t>
      </w:r>
      <w:r w:rsidR="00167CA6" w:rsidRPr="0092413F">
        <w:t xml:space="preserve">абінету </w:t>
      </w:r>
      <w:r w:rsidR="00786D23" w:rsidRPr="0092413F">
        <w:t>М</w:t>
      </w:r>
      <w:r w:rsidR="00167CA6" w:rsidRPr="0092413F">
        <w:t xml:space="preserve">іністрів </w:t>
      </w:r>
      <w:r w:rsidR="00786D23" w:rsidRPr="0092413F">
        <w:t>У</w:t>
      </w:r>
      <w:r w:rsidR="00167CA6" w:rsidRPr="0092413F">
        <w:t>країни</w:t>
      </w:r>
      <w:r w:rsidR="00786D23" w:rsidRPr="0092413F">
        <w:t xml:space="preserve"> </w:t>
      </w:r>
      <w:r w:rsidR="00CE2D7A" w:rsidRPr="0092413F">
        <w:t>(</w:t>
      </w:r>
      <w:r w:rsidR="00786D23" w:rsidRPr="0092413F">
        <w:t>від 10</w:t>
      </w:r>
      <w:r w:rsidR="00167CA6" w:rsidRPr="0092413F">
        <w:t xml:space="preserve"> жовтня </w:t>
      </w:r>
      <w:r w:rsidR="00786D23" w:rsidRPr="0092413F">
        <w:t>2018</w:t>
      </w:r>
      <w:r w:rsidR="00167CA6" w:rsidRPr="0092413F">
        <w:t> року</w:t>
      </w:r>
      <w:r w:rsidR="00786D23" w:rsidRPr="0092413F">
        <w:t xml:space="preserve"> №</w:t>
      </w:r>
      <w:r w:rsidR="00167CA6" w:rsidRPr="0092413F">
        <w:t> </w:t>
      </w:r>
      <w:r w:rsidR="00786D23" w:rsidRPr="0092413F">
        <w:t xml:space="preserve">736-р та від </w:t>
      </w:r>
      <w:r w:rsidR="00167CA6" w:rsidRPr="0092413F">
        <w:t xml:space="preserve">5 грудня </w:t>
      </w:r>
      <w:r w:rsidR="00786D23" w:rsidRPr="0092413F">
        <w:t>2018</w:t>
      </w:r>
      <w:r w:rsidR="00167CA6" w:rsidRPr="0092413F">
        <w:t> року</w:t>
      </w:r>
      <w:r w:rsidR="00786D23" w:rsidRPr="0092413F">
        <w:t xml:space="preserve"> №</w:t>
      </w:r>
      <w:r w:rsidR="00167CA6" w:rsidRPr="0092413F">
        <w:t> </w:t>
      </w:r>
      <w:r w:rsidR="00786D23" w:rsidRPr="0092413F">
        <w:t>9</w:t>
      </w:r>
      <w:r w:rsidR="00167CA6" w:rsidRPr="0092413F">
        <w:t>3</w:t>
      </w:r>
      <w:r w:rsidR="00786D23" w:rsidRPr="0092413F">
        <w:t>3-р</w:t>
      </w:r>
      <w:r w:rsidR="00CE2D7A" w:rsidRPr="0092413F">
        <w:t>)</w:t>
      </w:r>
      <w:r w:rsidR="00786D23" w:rsidRPr="0092413F">
        <w:t xml:space="preserve">, якими за спеціальним фондом державного бюджету здійснено перерозподіли обсягів залучення кредитів (позик) від </w:t>
      </w:r>
      <w:r w:rsidR="00167CA6" w:rsidRPr="0092413F">
        <w:t xml:space="preserve">Міжнародного банку реконструкції та розвитку </w:t>
      </w:r>
      <w:r w:rsidR="00786D23" w:rsidRPr="0092413F">
        <w:t xml:space="preserve">і </w:t>
      </w:r>
      <w:r w:rsidR="00167CA6" w:rsidRPr="0092413F">
        <w:t xml:space="preserve">Європейського інвестиційного банку </w:t>
      </w:r>
      <w:r w:rsidR="00786D23" w:rsidRPr="0092413F">
        <w:t xml:space="preserve">та витрат за бюджетними програмами щодо реалізації окремих інвестиційних проектів, що мало б сприяти більш ефективному </w:t>
      </w:r>
      <w:r w:rsidR="00786D23" w:rsidRPr="0092413F">
        <w:lastRenderedPageBreak/>
        <w:t>управлінню кредитними ресурсами, однак є результатом неякісного бюджетного планування.</w:t>
      </w:r>
    </w:p>
    <w:p w:rsidR="00B56000" w:rsidRPr="0092413F" w:rsidRDefault="00B56000" w:rsidP="00B56000">
      <w:pPr>
        <w:spacing w:before="60"/>
        <w:ind w:firstLine="709"/>
        <w:jc w:val="both"/>
      </w:pPr>
      <w:r w:rsidRPr="0092413F">
        <w:t xml:space="preserve">Відповідно до пункту 15-2 частини другої статті 61 Бюджетного кодексу України вперше у складі звіту передбачена інформація про виконання інвестиційних проектів, що реалізуються із залученням державою кредитів (позик) від іноземних держав, іноземних фінансових установ і міжнародних фінансових організацій за 2018 рік. Однак така інформація має неточності та </w:t>
      </w:r>
      <w:r w:rsidR="000A04CA" w:rsidRPr="0092413F">
        <w:t>є неповною (</w:t>
      </w:r>
      <w:r w:rsidRPr="0092413F">
        <w:t>не містить окремих даних, визначених цією нормою Кодексу</w:t>
      </w:r>
      <w:r w:rsidR="000A04CA" w:rsidRPr="0092413F">
        <w:t>)</w:t>
      </w:r>
      <w:r w:rsidRPr="0092413F">
        <w:t>.</w:t>
      </w:r>
    </w:p>
    <w:p w:rsidR="007F705E" w:rsidRPr="0092413F" w:rsidRDefault="0042458C" w:rsidP="006A0A01">
      <w:pPr>
        <w:spacing w:before="60"/>
        <w:ind w:firstLine="709"/>
        <w:jc w:val="both"/>
      </w:pPr>
      <w:r w:rsidRPr="0092413F">
        <w:t>У 201</w:t>
      </w:r>
      <w:r w:rsidR="00B55411" w:rsidRPr="0092413F">
        <w:t>8</w:t>
      </w:r>
      <w:r w:rsidRPr="0092413F">
        <w:t xml:space="preserve"> році витрати державного бюджету з погашення та обслуговування боргових зобов’язань становили </w:t>
      </w:r>
      <w:r w:rsidR="00B55411" w:rsidRPr="0092413F">
        <w:t>349.899</w:t>
      </w:r>
      <w:r w:rsidRPr="0092413F">
        <w:t> мл</w:t>
      </w:r>
      <w:r w:rsidR="00B55411" w:rsidRPr="0092413F">
        <w:t>н</w:t>
      </w:r>
      <w:r w:rsidRPr="0092413F">
        <w:t xml:space="preserve"> гривень, що </w:t>
      </w:r>
      <w:r w:rsidR="00B55411" w:rsidRPr="0092413F">
        <w:t>на 26,</w:t>
      </w:r>
      <w:r w:rsidR="000A04CA" w:rsidRPr="0092413F">
        <w:t>2</w:t>
      </w:r>
      <w:r w:rsidR="00B55411" w:rsidRPr="0092413F">
        <w:t> відсотка</w:t>
      </w:r>
      <w:r w:rsidRPr="0092413F">
        <w:t xml:space="preserve"> </w:t>
      </w:r>
      <w:r w:rsidR="00B55411" w:rsidRPr="0092413F">
        <w:t>менше</w:t>
      </w:r>
      <w:r w:rsidR="00713653" w:rsidRPr="0092413F">
        <w:t>,</w:t>
      </w:r>
      <w:r w:rsidRPr="0092413F">
        <w:t xml:space="preserve"> ніж у 201</w:t>
      </w:r>
      <w:r w:rsidR="00B55411" w:rsidRPr="0092413F">
        <w:t>7</w:t>
      </w:r>
      <w:r w:rsidRPr="0092413F">
        <w:t> році,</w:t>
      </w:r>
      <w:r w:rsidR="00B55411" w:rsidRPr="0092413F">
        <w:t xml:space="preserve"> при цьому Рахункова палата звертає увагу, що такі витрати </w:t>
      </w:r>
      <w:r w:rsidR="007E1125" w:rsidRPr="0092413F">
        <w:t>в</w:t>
      </w:r>
      <w:r w:rsidR="00B55411" w:rsidRPr="0092413F">
        <w:t>тричі перевищили видатки зведеного бюджету на охорону здоров’я. П</w:t>
      </w:r>
      <w:r w:rsidR="00CE1A7B" w:rsidRPr="0092413F">
        <w:t xml:space="preserve">латежі з погашення державного боргу становили </w:t>
      </w:r>
      <w:r w:rsidR="00B55411" w:rsidRPr="0092413F">
        <w:t>234.467,8</w:t>
      </w:r>
      <w:r w:rsidR="00CE1A7B" w:rsidRPr="0092413F">
        <w:t> мл</w:t>
      </w:r>
      <w:r w:rsidR="00B55411" w:rsidRPr="0092413F">
        <w:t>н</w:t>
      </w:r>
      <w:r w:rsidR="00864C09" w:rsidRPr="0092413F">
        <w:t xml:space="preserve"> гривень, що </w:t>
      </w:r>
      <w:r w:rsidR="00B55411" w:rsidRPr="0092413F">
        <w:t>на 33,4 відсотка</w:t>
      </w:r>
      <w:r w:rsidR="00864C09" w:rsidRPr="0092413F">
        <w:t xml:space="preserve"> </w:t>
      </w:r>
      <w:r w:rsidR="00CE1A7B" w:rsidRPr="0092413F">
        <w:t xml:space="preserve">більше затвердженого </w:t>
      </w:r>
      <w:r w:rsidR="00864C09" w:rsidRPr="0092413F">
        <w:t>показника</w:t>
      </w:r>
      <w:r w:rsidR="00B55411" w:rsidRPr="0092413F">
        <w:t xml:space="preserve"> та на 35,5 відсотка менше</w:t>
      </w:r>
      <w:r w:rsidR="00713653" w:rsidRPr="0092413F">
        <w:t>,</w:t>
      </w:r>
      <w:r w:rsidR="00B55411" w:rsidRPr="0092413F">
        <w:t xml:space="preserve"> ніж у 2017 році</w:t>
      </w:r>
      <w:r w:rsidR="00CE1A7B" w:rsidRPr="0092413F">
        <w:t>.</w:t>
      </w:r>
      <w:r w:rsidR="00B55411" w:rsidRPr="0092413F">
        <w:t xml:space="preserve"> Таке перевищення затверджених планових показників пов’язано з необхідністю погашення короткострокових запозичень та </w:t>
      </w:r>
      <w:r w:rsidR="00B338D7" w:rsidRPr="0092413F">
        <w:t>є можливим</w:t>
      </w:r>
      <w:r w:rsidR="00B55411" w:rsidRPr="0092413F">
        <w:t xml:space="preserve"> виходячи з норм абзацу п’ятого частини першої, частин шостої і сьомої статті 16 Бюджетного кодексу України.</w:t>
      </w:r>
      <w:r w:rsidR="000D75C6" w:rsidRPr="0092413F">
        <w:t xml:space="preserve"> </w:t>
      </w:r>
      <w:r w:rsidR="007F705E" w:rsidRPr="0092413F">
        <w:t>Видатки на обслуговування державного боргу проведено у сумі 115.431,2 млн гривень, що на 9,6 відсотка менше відповідних бюджетних призначень та на 4,5 відсотка більше</w:t>
      </w:r>
      <w:r w:rsidR="007E1125" w:rsidRPr="0092413F">
        <w:t>,</w:t>
      </w:r>
      <w:r w:rsidR="007F705E" w:rsidRPr="0092413F">
        <w:t xml:space="preserve"> ніж у 2017 році.</w:t>
      </w:r>
    </w:p>
    <w:p w:rsidR="000139A6" w:rsidRPr="0092413F" w:rsidRDefault="004C7374" w:rsidP="00706A04">
      <w:pPr>
        <w:spacing w:before="60"/>
        <w:ind w:firstLine="709"/>
        <w:jc w:val="both"/>
      </w:pPr>
      <w:r w:rsidRPr="0092413F">
        <w:t>Д</w:t>
      </w:r>
      <w:r w:rsidR="00855F99" w:rsidRPr="0092413F">
        <w:t xml:space="preserve">ержавні гарантії надано загалом в обсязі </w:t>
      </w:r>
      <w:r w:rsidR="0012554B" w:rsidRPr="0092413F">
        <w:t>8</w:t>
      </w:r>
      <w:r w:rsidR="007F705E" w:rsidRPr="0092413F">
        <w:t>.948,5</w:t>
      </w:r>
      <w:r w:rsidR="00855F99" w:rsidRPr="0092413F">
        <w:t> мл</w:t>
      </w:r>
      <w:r w:rsidR="007F705E" w:rsidRPr="0092413F">
        <w:t>н</w:t>
      </w:r>
      <w:r w:rsidR="00855F99" w:rsidRPr="0092413F">
        <w:t xml:space="preserve"> гривень, при тому що статтею 6 Закону граничн</w:t>
      </w:r>
      <w:r w:rsidR="006720A3" w:rsidRPr="0092413F">
        <w:t>ий</w:t>
      </w:r>
      <w:r w:rsidR="00855F99" w:rsidRPr="0092413F">
        <w:t xml:space="preserve"> обсяг надання державних гарантій </w:t>
      </w:r>
      <w:r w:rsidR="006720A3" w:rsidRPr="0092413F">
        <w:t xml:space="preserve">затверджено </w:t>
      </w:r>
      <w:r w:rsidR="00855F99" w:rsidRPr="0092413F">
        <w:t xml:space="preserve">у сумі </w:t>
      </w:r>
      <w:r w:rsidR="007F705E" w:rsidRPr="0092413F">
        <w:t>24.000</w:t>
      </w:r>
      <w:r w:rsidR="00855F99" w:rsidRPr="0092413F">
        <w:t> мл</w:t>
      </w:r>
      <w:r w:rsidR="007F705E" w:rsidRPr="0092413F">
        <w:t>н</w:t>
      </w:r>
      <w:r w:rsidR="00855F99" w:rsidRPr="0092413F">
        <w:t xml:space="preserve"> гривень. </w:t>
      </w:r>
      <w:r w:rsidR="00D970C0" w:rsidRPr="0092413F">
        <w:t xml:space="preserve">Зокрема, державні гарантії надані для забезпечення виконання </w:t>
      </w:r>
      <w:r w:rsidR="007F705E" w:rsidRPr="0092413F">
        <w:t>внутрішніх зобов’язань суб’єктів господарювання для фінансування програм, пов’язаних із підвищенням обороноздатності і безпеки держави, загалом у сумі 5.034,8</w:t>
      </w:r>
      <w:r w:rsidR="0003562A" w:rsidRPr="0092413F">
        <w:t> </w:t>
      </w:r>
      <w:r w:rsidR="007F705E" w:rsidRPr="0092413F">
        <w:t>млн гривень на підставі 8 рішень Кабінету Міністрів України</w:t>
      </w:r>
      <w:r w:rsidR="00795C94" w:rsidRPr="0092413F">
        <w:t xml:space="preserve">, а також </w:t>
      </w:r>
      <w:r w:rsidR="00706A04" w:rsidRPr="0092413F">
        <w:t xml:space="preserve">зовнішніх зобов’язань публічного акціонерного товариства «Державний експортно-імпортний банк України» </w:t>
      </w:r>
      <w:r w:rsidR="00795C94" w:rsidRPr="0092413F">
        <w:t>у</w:t>
      </w:r>
      <w:r w:rsidR="00706A04" w:rsidRPr="0092413F">
        <w:t xml:space="preserve"> сум</w:t>
      </w:r>
      <w:r w:rsidR="00795C94" w:rsidRPr="0092413F">
        <w:t>і</w:t>
      </w:r>
      <w:r w:rsidR="00706A04" w:rsidRPr="0092413F">
        <w:t xml:space="preserve"> 150 млн доларів США (або 3.913,7 млн гривень).</w:t>
      </w:r>
      <w:r w:rsidR="00795C94" w:rsidRPr="0092413F">
        <w:t xml:space="preserve"> </w:t>
      </w:r>
      <w:r w:rsidR="000139A6" w:rsidRPr="0092413F">
        <w:t>Незважаючи на надані державні гарантії</w:t>
      </w:r>
      <w:r w:rsidR="00795C94" w:rsidRPr="0092413F">
        <w:t>,</w:t>
      </w:r>
      <w:r w:rsidR="000139A6" w:rsidRPr="0092413F">
        <w:t xml:space="preserve"> фактично позичальниками у 2018 році не було отримано кредитних коштів</w:t>
      </w:r>
      <w:r w:rsidR="00795C94" w:rsidRPr="0092413F">
        <w:t xml:space="preserve">. </w:t>
      </w:r>
      <w:r w:rsidR="000D3AC3" w:rsidRPr="0092413F">
        <w:t>Крім того, у</w:t>
      </w:r>
      <w:r w:rsidRPr="0092413F">
        <w:t xml:space="preserve"> </w:t>
      </w:r>
      <w:r w:rsidR="00795C94" w:rsidRPr="0092413F">
        <w:t xml:space="preserve">2018 році, як і у 2017 році, Кабінетом Міністрів України прийнято 6 рішень про надання державних гарантій </w:t>
      </w:r>
      <w:r w:rsidR="001251EA" w:rsidRPr="0092413F">
        <w:rPr>
          <w:iCs/>
        </w:rPr>
        <w:t xml:space="preserve">щодо державних підприємств вугільної галузі на загальну суму 1.054,6 млн </w:t>
      </w:r>
      <w:r w:rsidR="004B507D" w:rsidRPr="0092413F">
        <w:rPr>
          <w:iCs/>
        </w:rPr>
        <w:t>гривень</w:t>
      </w:r>
      <w:r w:rsidR="001251EA" w:rsidRPr="0092413F">
        <w:rPr>
          <w:iCs/>
        </w:rPr>
        <w:t>, але відповідні гарантії у звітному періоді не надавалися</w:t>
      </w:r>
      <w:r w:rsidRPr="0092413F">
        <w:rPr>
          <w:iCs/>
        </w:rPr>
        <w:t>, а відтак такі рішення втратили актуальність</w:t>
      </w:r>
      <w:r w:rsidR="000139A6" w:rsidRPr="0092413F">
        <w:t>.</w:t>
      </w:r>
    </w:p>
    <w:p w:rsidR="00340799" w:rsidRPr="0092413F" w:rsidRDefault="003463A6" w:rsidP="00BB217C">
      <w:pPr>
        <w:spacing w:before="60"/>
        <w:ind w:firstLine="709"/>
        <w:jc w:val="both"/>
      </w:pPr>
      <w:r w:rsidRPr="0092413F">
        <w:t>Д</w:t>
      </w:r>
      <w:r w:rsidR="006600DC" w:rsidRPr="0092413F">
        <w:t>ержавн</w:t>
      </w:r>
      <w:r w:rsidRPr="0092413F">
        <w:t>ий</w:t>
      </w:r>
      <w:r w:rsidR="006600DC" w:rsidRPr="0092413F">
        <w:t xml:space="preserve"> борг </w:t>
      </w:r>
      <w:r w:rsidR="0067138C" w:rsidRPr="0092413F">
        <w:t>зріс</w:t>
      </w:r>
      <w:r w:rsidR="006600DC" w:rsidRPr="0092413F">
        <w:t xml:space="preserve"> за рік на </w:t>
      </w:r>
      <w:r w:rsidR="007440F4" w:rsidRPr="0092413F">
        <w:t>1,4</w:t>
      </w:r>
      <w:r w:rsidR="006600DC" w:rsidRPr="0092413F">
        <w:t> відсотка і на 31 грудня 201</w:t>
      </w:r>
      <w:r w:rsidR="007440F4" w:rsidRPr="0092413F">
        <w:t>8</w:t>
      </w:r>
      <w:r w:rsidR="006600DC" w:rsidRPr="0092413F">
        <w:t xml:space="preserve"> року становив </w:t>
      </w:r>
      <w:r w:rsidR="007440F4" w:rsidRPr="0092413F">
        <w:t>1.860.291,1</w:t>
      </w:r>
      <w:r w:rsidR="006600DC" w:rsidRPr="0092413F">
        <w:t> мл</w:t>
      </w:r>
      <w:r w:rsidR="007440F4" w:rsidRPr="0092413F">
        <w:t>н</w:t>
      </w:r>
      <w:r w:rsidR="006600DC" w:rsidRPr="0092413F">
        <w:t xml:space="preserve"> гривень</w:t>
      </w:r>
      <w:r w:rsidR="00E90640" w:rsidRPr="0092413F">
        <w:t xml:space="preserve">, </w:t>
      </w:r>
      <w:r w:rsidR="007440F4" w:rsidRPr="0092413F">
        <w:t>що</w:t>
      </w:r>
      <w:r w:rsidR="001A3C38" w:rsidRPr="0092413F">
        <w:t xml:space="preserve"> </w:t>
      </w:r>
      <w:r w:rsidR="00693586" w:rsidRPr="0092413F">
        <w:t xml:space="preserve">на </w:t>
      </w:r>
      <w:r w:rsidR="007440F4" w:rsidRPr="0092413F">
        <w:t>141.555,6</w:t>
      </w:r>
      <w:r w:rsidR="00E90640" w:rsidRPr="0092413F">
        <w:t> мл</w:t>
      </w:r>
      <w:r w:rsidR="007440F4" w:rsidRPr="0092413F">
        <w:t>н</w:t>
      </w:r>
      <w:r w:rsidR="00E90640" w:rsidRPr="0092413F">
        <w:t xml:space="preserve"> гривень </w:t>
      </w:r>
      <w:r w:rsidR="007440F4" w:rsidRPr="0092413F">
        <w:t>менше</w:t>
      </w:r>
      <w:r w:rsidR="00B573BB" w:rsidRPr="0092413F">
        <w:t xml:space="preserve"> </w:t>
      </w:r>
      <w:r w:rsidR="00A76274" w:rsidRPr="0092413F">
        <w:t>затверджен</w:t>
      </w:r>
      <w:r w:rsidR="00E90640" w:rsidRPr="0092413F">
        <w:t>ого</w:t>
      </w:r>
      <w:r w:rsidR="00A76274" w:rsidRPr="0092413F">
        <w:t xml:space="preserve"> </w:t>
      </w:r>
      <w:r w:rsidR="00B573BB" w:rsidRPr="0092413F">
        <w:t>граничн</w:t>
      </w:r>
      <w:r w:rsidR="00E90640" w:rsidRPr="0092413F">
        <w:t>ого</w:t>
      </w:r>
      <w:r w:rsidR="00B573BB" w:rsidRPr="0092413F">
        <w:t xml:space="preserve"> обсяг</w:t>
      </w:r>
      <w:r w:rsidR="00E90640" w:rsidRPr="0092413F">
        <w:t>у</w:t>
      </w:r>
      <w:r w:rsidR="00795448" w:rsidRPr="0092413F">
        <w:t xml:space="preserve">, </w:t>
      </w:r>
      <w:r w:rsidR="007440F4" w:rsidRPr="0092413F">
        <w:t>встановленого</w:t>
      </w:r>
      <w:r w:rsidR="00795448" w:rsidRPr="0092413F">
        <w:t xml:space="preserve"> стат</w:t>
      </w:r>
      <w:r w:rsidR="007440F4" w:rsidRPr="0092413F">
        <w:t>тею</w:t>
      </w:r>
      <w:r w:rsidR="00795448" w:rsidRPr="0092413F">
        <w:t> </w:t>
      </w:r>
      <w:r w:rsidR="007440F4" w:rsidRPr="0092413F">
        <w:t>5 Закону</w:t>
      </w:r>
      <w:r w:rsidR="00CE62D9" w:rsidRPr="0092413F">
        <w:t>.</w:t>
      </w:r>
      <w:r w:rsidR="00F87746" w:rsidRPr="0092413F">
        <w:t xml:space="preserve"> Приріст такого боргу за звітний період є наслідком перевищення надходжень від державних запозичень над витратами на погашення державного боргу.</w:t>
      </w:r>
      <w:r w:rsidR="0032022B" w:rsidRPr="0092413F">
        <w:t xml:space="preserve"> </w:t>
      </w:r>
      <w:r w:rsidR="00114C9B" w:rsidRPr="0092413F">
        <w:t>Г</w:t>
      </w:r>
      <w:r w:rsidR="00340799" w:rsidRPr="0092413F">
        <w:t>арантова</w:t>
      </w:r>
      <w:r w:rsidR="005F39CB" w:rsidRPr="0092413F">
        <w:t xml:space="preserve">ний державою борг </w:t>
      </w:r>
      <w:r w:rsidR="0067138C" w:rsidRPr="0092413F">
        <w:t xml:space="preserve">на </w:t>
      </w:r>
      <w:r w:rsidR="004F58D1" w:rsidRPr="0092413F">
        <w:t>31 грудня 201</w:t>
      </w:r>
      <w:r w:rsidR="00F87746" w:rsidRPr="0092413F">
        <w:t>8</w:t>
      </w:r>
      <w:r w:rsidR="004F58D1" w:rsidRPr="0092413F">
        <w:t xml:space="preserve"> року </w:t>
      </w:r>
      <w:r w:rsidR="0067138C" w:rsidRPr="0092413F">
        <w:t xml:space="preserve">становив </w:t>
      </w:r>
      <w:r w:rsidR="002408DB" w:rsidRPr="0092413F">
        <w:t>308</w:t>
      </w:r>
      <w:r w:rsidR="00F87746" w:rsidRPr="0092413F">
        <w:t>.130,5</w:t>
      </w:r>
      <w:r w:rsidR="0067138C" w:rsidRPr="0092413F">
        <w:t> мл</w:t>
      </w:r>
      <w:r w:rsidR="00F87746" w:rsidRPr="0092413F">
        <w:t>н</w:t>
      </w:r>
      <w:r w:rsidR="0067138C" w:rsidRPr="0092413F">
        <w:t xml:space="preserve"> гривень</w:t>
      </w:r>
      <w:r w:rsidR="008127E6" w:rsidRPr="0092413F">
        <w:t xml:space="preserve">, що на </w:t>
      </w:r>
      <w:r w:rsidR="00F87746" w:rsidRPr="0092413F">
        <w:t>439.420,5</w:t>
      </w:r>
      <w:r w:rsidR="008127E6" w:rsidRPr="0092413F">
        <w:t> мл</w:t>
      </w:r>
      <w:r w:rsidR="00F87746" w:rsidRPr="0092413F">
        <w:t>н</w:t>
      </w:r>
      <w:r w:rsidR="008127E6" w:rsidRPr="0092413F">
        <w:t xml:space="preserve"> гривень менше затвердженого </w:t>
      </w:r>
      <w:r w:rsidR="008127E6" w:rsidRPr="0092413F">
        <w:lastRenderedPageBreak/>
        <w:t>граничного обсягу</w:t>
      </w:r>
      <w:r w:rsidR="0067138C" w:rsidRPr="0092413F">
        <w:t xml:space="preserve">, однак зріс за рік на </w:t>
      </w:r>
      <w:r w:rsidR="00F87746" w:rsidRPr="0092413F">
        <w:t>165,9 млн гривень внаслідок</w:t>
      </w:r>
      <w:r w:rsidR="00194AA7" w:rsidRPr="0092413F">
        <w:t>,</w:t>
      </w:r>
      <w:r w:rsidR="00F87746" w:rsidRPr="0092413F">
        <w:t xml:space="preserve"> насамперед, отримання Національним банком України першого траншу кредиту Міжнародного валютного фонду</w:t>
      </w:r>
      <w:r w:rsidR="00340799" w:rsidRPr="0092413F">
        <w:t>.</w:t>
      </w:r>
    </w:p>
    <w:p w:rsidR="00E1769D" w:rsidRPr="0092413F" w:rsidRDefault="00BE45AE" w:rsidP="00BB217C">
      <w:pPr>
        <w:spacing w:before="60"/>
        <w:ind w:firstLine="709"/>
        <w:jc w:val="both"/>
      </w:pPr>
      <w:r w:rsidRPr="0092413F">
        <w:t>Загальний обсяг державного боргу та гарантованого державою боргу н</w:t>
      </w:r>
      <w:r w:rsidR="00532B6F" w:rsidRPr="0092413F">
        <w:t xml:space="preserve">а </w:t>
      </w:r>
      <w:r w:rsidRPr="0092413F">
        <w:t xml:space="preserve">31 грудня 2018 року </w:t>
      </w:r>
      <w:r w:rsidR="00532B6F" w:rsidRPr="0092413F">
        <w:t xml:space="preserve">становив </w:t>
      </w:r>
      <w:r w:rsidR="00F87746" w:rsidRPr="0092413F">
        <w:t>2.168.421,6</w:t>
      </w:r>
      <w:r w:rsidR="00532B6F" w:rsidRPr="0092413F">
        <w:t> мл</w:t>
      </w:r>
      <w:r w:rsidR="00F87746" w:rsidRPr="0092413F">
        <w:t>н</w:t>
      </w:r>
      <w:r w:rsidR="00532B6F" w:rsidRPr="0092413F">
        <w:t xml:space="preserve"> гривень, або, за попередніми даними, </w:t>
      </w:r>
      <w:r w:rsidR="00F87746" w:rsidRPr="0092413F">
        <w:t>60,9</w:t>
      </w:r>
      <w:r w:rsidR="00532B6F" w:rsidRPr="0092413F">
        <w:t> відсот</w:t>
      </w:r>
      <w:r w:rsidR="003D24F8" w:rsidRPr="0092413F">
        <w:t>ка</w:t>
      </w:r>
      <w:r w:rsidR="00532B6F" w:rsidRPr="0092413F">
        <w:t xml:space="preserve"> валового внутрішнього продукту</w:t>
      </w:r>
      <w:r w:rsidR="00C9292B" w:rsidRPr="0092413F">
        <w:t>,</w:t>
      </w:r>
      <w:r w:rsidRPr="0092413F">
        <w:t xml:space="preserve"> і </w:t>
      </w:r>
      <w:r w:rsidR="00C9292B" w:rsidRPr="0092413F">
        <w:t xml:space="preserve">суттєво зменшився порівняно з аналогічними показниками на кінець </w:t>
      </w:r>
      <w:r w:rsidRPr="0092413F">
        <w:t>2016 і 2017 рок</w:t>
      </w:r>
      <w:r w:rsidR="00C9292B" w:rsidRPr="0092413F">
        <w:t>ів</w:t>
      </w:r>
      <w:r w:rsidRPr="0092413F">
        <w:t xml:space="preserve"> (</w:t>
      </w:r>
      <w:r w:rsidR="00C9292B" w:rsidRPr="0092413F">
        <w:t>відповідно</w:t>
      </w:r>
      <w:r w:rsidRPr="0092413F">
        <w:t xml:space="preserve"> </w:t>
      </w:r>
      <w:r w:rsidR="00C9292B" w:rsidRPr="0092413F">
        <w:t xml:space="preserve">80,9 відсотка і </w:t>
      </w:r>
      <w:r w:rsidRPr="0092413F">
        <w:t>71,8 відсотка) переважно внаслідок зростання номінального валового внутрішнього продукту, але ще перевищує граничну величину боргу</w:t>
      </w:r>
      <w:r w:rsidR="00C9292B" w:rsidRPr="0092413F">
        <w:t>, визначену частиною другою статті 18 Бюджетного кодексу України</w:t>
      </w:r>
      <w:r w:rsidRPr="0092413F">
        <w:t xml:space="preserve"> (60 відсотків), хоча у сьогоднішніх умовах є законодавчо допустимим згідно з </w:t>
      </w:r>
      <w:r w:rsidR="00C9292B" w:rsidRPr="0092413F">
        <w:t>пунктом</w:t>
      </w:r>
      <w:r w:rsidRPr="0092413F">
        <w:t> 23-1 розділу VI</w:t>
      </w:r>
      <w:r w:rsidR="00C979F4" w:rsidRPr="0092413F">
        <w:t xml:space="preserve"> </w:t>
      </w:r>
      <w:r w:rsidR="00C9292B" w:rsidRPr="0092413F">
        <w:t>цього К</w:t>
      </w:r>
      <w:r w:rsidR="00C979F4" w:rsidRPr="0092413F">
        <w:t>одексу</w:t>
      </w:r>
      <w:r w:rsidRPr="0092413F">
        <w:t>.</w:t>
      </w:r>
    </w:p>
    <w:p w:rsidR="00B85C74" w:rsidRPr="0092413F" w:rsidRDefault="00532203" w:rsidP="00BB217C">
      <w:pPr>
        <w:spacing w:before="60"/>
        <w:ind w:firstLine="709"/>
        <w:jc w:val="both"/>
      </w:pPr>
      <w:r w:rsidRPr="0092413F">
        <w:t xml:space="preserve">Залишки коштів державного бюджету протягом </w:t>
      </w:r>
      <w:r w:rsidR="00456A67" w:rsidRPr="0092413F">
        <w:t>звітного періоду</w:t>
      </w:r>
      <w:r w:rsidRPr="0092413F">
        <w:t xml:space="preserve"> </w:t>
      </w:r>
      <w:r w:rsidR="00DA021D" w:rsidRPr="0092413F">
        <w:t>зменшилися</w:t>
      </w:r>
      <w:r w:rsidRPr="0092413F">
        <w:t xml:space="preserve"> на </w:t>
      </w:r>
      <w:r w:rsidR="00DA021D" w:rsidRPr="0092413F">
        <w:t>8.649,7</w:t>
      </w:r>
      <w:r w:rsidRPr="0092413F">
        <w:t> мл</w:t>
      </w:r>
      <w:r w:rsidR="00DA021D" w:rsidRPr="0092413F">
        <w:t>н</w:t>
      </w:r>
      <w:r w:rsidRPr="0092413F">
        <w:t xml:space="preserve"> гривень і на кінець року становили </w:t>
      </w:r>
      <w:r w:rsidR="00DA021D" w:rsidRPr="0092413F">
        <w:t>35.259,3</w:t>
      </w:r>
      <w:r w:rsidRPr="0092413F">
        <w:t> мл</w:t>
      </w:r>
      <w:r w:rsidR="00DA2A79" w:rsidRPr="0092413F">
        <w:t>н</w:t>
      </w:r>
      <w:r w:rsidRPr="0092413F">
        <w:t xml:space="preserve"> гривень</w:t>
      </w:r>
      <w:r w:rsidR="0066695C" w:rsidRPr="0092413F">
        <w:t xml:space="preserve"> </w:t>
      </w:r>
      <w:r w:rsidR="008F1247" w:rsidRPr="0092413F">
        <w:t>в</w:t>
      </w:r>
      <w:r w:rsidR="0066695C" w:rsidRPr="0092413F">
        <w:t>наслідок</w:t>
      </w:r>
      <w:r w:rsidR="00DA021D" w:rsidRPr="0092413F">
        <w:t xml:space="preserve"> використання частини залишку коштів для здійснення витрат</w:t>
      </w:r>
      <w:r w:rsidR="00767B29" w:rsidRPr="0092413F">
        <w:t xml:space="preserve">. </w:t>
      </w:r>
      <w:r w:rsidR="00DA021D" w:rsidRPr="0092413F">
        <w:t>При цьому</w:t>
      </w:r>
      <w:r w:rsidR="00767B29" w:rsidRPr="0092413F">
        <w:t xml:space="preserve"> </w:t>
      </w:r>
      <w:r w:rsidRPr="0092413F">
        <w:t xml:space="preserve">за загальним фондом </w:t>
      </w:r>
      <w:r w:rsidR="0066695C" w:rsidRPr="0092413F">
        <w:t>залиш</w:t>
      </w:r>
      <w:r w:rsidR="00B22701" w:rsidRPr="0092413F">
        <w:t>ки</w:t>
      </w:r>
      <w:r w:rsidR="0066695C" w:rsidRPr="0092413F">
        <w:t xml:space="preserve"> коштів </w:t>
      </w:r>
      <w:r w:rsidRPr="0092413F">
        <w:t>зменши</w:t>
      </w:r>
      <w:r w:rsidR="00B22701" w:rsidRPr="0092413F">
        <w:t>лися</w:t>
      </w:r>
      <w:r w:rsidRPr="0092413F">
        <w:t xml:space="preserve"> </w:t>
      </w:r>
      <w:r w:rsidR="00DA021D" w:rsidRPr="0092413F">
        <w:t>в 9,8 </w:t>
      </w:r>
      <w:proofErr w:type="spellStart"/>
      <w:r w:rsidR="00DA021D" w:rsidRPr="0092413F">
        <w:t>раза</w:t>
      </w:r>
      <w:proofErr w:type="spellEnd"/>
      <w:r w:rsidRPr="0092413F">
        <w:t xml:space="preserve"> і </w:t>
      </w:r>
      <w:r w:rsidR="006047E7" w:rsidRPr="0092413F">
        <w:t>на 31</w:t>
      </w:r>
      <w:r w:rsidR="008F1247" w:rsidRPr="0092413F">
        <w:t xml:space="preserve"> грудня </w:t>
      </w:r>
      <w:r w:rsidR="006047E7" w:rsidRPr="0092413F">
        <w:t>201</w:t>
      </w:r>
      <w:r w:rsidR="00DA021D" w:rsidRPr="0092413F">
        <w:t>8</w:t>
      </w:r>
      <w:r w:rsidR="006047E7" w:rsidRPr="0092413F">
        <w:t xml:space="preserve"> року </w:t>
      </w:r>
      <w:r w:rsidRPr="0092413F">
        <w:t>станови</w:t>
      </w:r>
      <w:r w:rsidR="00B22701" w:rsidRPr="0092413F">
        <w:t>ли</w:t>
      </w:r>
      <w:r w:rsidR="00743EB4" w:rsidRPr="0092413F">
        <w:t xml:space="preserve"> </w:t>
      </w:r>
      <w:r w:rsidR="00DA021D" w:rsidRPr="0092413F">
        <w:t>326,4</w:t>
      </w:r>
      <w:r w:rsidRPr="0092413F">
        <w:t> мл</w:t>
      </w:r>
      <w:r w:rsidR="00DA021D" w:rsidRPr="0092413F">
        <w:t>н</w:t>
      </w:r>
      <w:r w:rsidRPr="0092413F">
        <w:t xml:space="preserve"> гривень</w:t>
      </w:r>
      <w:r w:rsidR="00767B29" w:rsidRPr="0092413F">
        <w:t xml:space="preserve">, що є </w:t>
      </w:r>
      <w:r w:rsidR="00DA021D" w:rsidRPr="0092413F">
        <w:t xml:space="preserve">найнижчим показником на кінець бюджетного періоду за останні </w:t>
      </w:r>
      <w:r w:rsidR="00DA2A79" w:rsidRPr="0092413F">
        <w:t>чотири</w:t>
      </w:r>
      <w:r w:rsidR="00DA021D" w:rsidRPr="0092413F">
        <w:t xml:space="preserve"> роки</w:t>
      </w:r>
      <w:r w:rsidRPr="0092413F">
        <w:t>.</w:t>
      </w:r>
      <w:r w:rsidR="005352E1" w:rsidRPr="0092413F">
        <w:t xml:space="preserve"> </w:t>
      </w:r>
      <w:r w:rsidR="00816B0F" w:rsidRPr="0092413F">
        <w:t xml:space="preserve">Рахункова палата зауважує, що зазначене спричинено встановленням у Законі оборотного залишку бюджетних коштів не в абсолютному обсязі, а як відносний показник </w:t>
      </w:r>
      <w:r w:rsidR="000D284E" w:rsidRPr="0092413F">
        <w:t>(</w:t>
      </w:r>
      <w:r w:rsidR="00816B0F" w:rsidRPr="0092413F">
        <w:t>у розмірі до 2 відсотків видатків загального фонду державного бюджету</w:t>
      </w:r>
      <w:r w:rsidR="000D284E" w:rsidRPr="0092413F">
        <w:t>)</w:t>
      </w:r>
      <w:r w:rsidR="00816B0F" w:rsidRPr="0092413F">
        <w:t xml:space="preserve">, що унеможливлювало його практичне застосування. </w:t>
      </w:r>
      <w:r w:rsidR="00B85C74" w:rsidRPr="0092413F">
        <w:t>Крім того, т</w:t>
      </w:r>
      <w:r w:rsidR="00816B0F" w:rsidRPr="0092413F">
        <w:t>акі незначні залишки коштів загального фонду обмеж</w:t>
      </w:r>
      <w:r w:rsidR="000D284E" w:rsidRPr="0092413F">
        <w:t>или</w:t>
      </w:r>
      <w:r w:rsidR="00816B0F" w:rsidRPr="0092413F">
        <w:t xml:space="preserve"> можливість їх функціонального призначення як оборотного залишку бюджетних коштів для покриття тимчасових касових розривів на початку </w:t>
      </w:r>
      <w:r w:rsidR="000D284E" w:rsidRPr="0092413F">
        <w:t>2019 року</w:t>
      </w:r>
      <w:r w:rsidR="00816B0F" w:rsidRPr="0092413F">
        <w:t>.</w:t>
      </w:r>
      <w:r w:rsidR="00A05904" w:rsidRPr="0092413F">
        <w:t xml:space="preserve"> </w:t>
      </w:r>
    </w:p>
    <w:p w:rsidR="00816B0F" w:rsidRPr="0092413F" w:rsidRDefault="000D284E" w:rsidP="005F03F8">
      <w:pPr>
        <w:spacing w:before="60"/>
        <w:ind w:firstLine="709"/>
        <w:jc w:val="both"/>
      </w:pPr>
      <w:r w:rsidRPr="0092413F">
        <w:t xml:space="preserve">Протягом </w:t>
      </w:r>
      <w:r w:rsidR="00A05904" w:rsidRPr="0092413F">
        <w:t>2018 ро</w:t>
      </w:r>
      <w:r w:rsidRPr="0092413F">
        <w:t>ку</w:t>
      </w:r>
      <w:r w:rsidR="001370C9" w:rsidRPr="0092413F">
        <w:t xml:space="preserve"> (</w:t>
      </w:r>
      <w:r w:rsidR="003E0013" w:rsidRPr="0092413F">
        <w:t>майже щомісяця</w:t>
      </w:r>
      <w:r w:rsidR="001370C9" w:rsidRPr="0092413F">
        <w:t>)</w:t>
      </w:r>
      <w:r w:rsidR="003E0013" w:rsidRPr="0092413F">
        <w:t xml:space="preserve"> за загальним фондом державного бюджету </w:t>
      </w:r>
      <w:r w:rsidR="001370C9" w:rsidRPr="0092413F">
        <w:t xml:space="preserve">була недостатність ресурсу </w:t>
      </w:r>
      <w:r w:rsidR="00B85C74" w:rsidRPr="0092413F">
        <w:t xml:space="preserve">саме </w:t>
      </w:r>
      <w:r w:rsidR="00A05904" w:rsidRPr="0092413F">
        <w:t>внаслідок</w:t>
      </w:r>
      <w:r w:rsidR="00816B0F" w:rsidRPr="0092413F">
        <w:t xml:space="preserve"> </w:t>
      </w:r>
      <w:r w:rsidR="00A05904" w:rsidRPr="0092413F">
        <w:t xml:space="preserve">незначного обсягу залишку коштів на початок року та </w:t>
      </w:r>
      <w:r w:rsidR="00241712" w:rsidRPr="0092413F">
        <w:t>невиконання плану надходжень</w:t>
      </w:r>
      <w:r w:rsidR="00A05904" w:rsidRPr="0092413F">
        <w:t>.</w:t>
      </w:r>
      <w:r w:rsidR="00241712" w:rsidRPr="0092413F">
        <w:t xml:space="preserve"> </w:t>
      </w:r>
      <w:r w:rsidR="00816B0F" w:rsidRPr="0092413F">
        <w:t>Загалом це свідчить про неналежне управління бюджетними коштами та неефективність заходів із забезпечення ліквідності єдиного казначейського рахунку.</w:t>
      </w:r>
      <w:r w:rsidR="005F03F8" w:rsidRPr="0092413F">
        <w:t xml:space="preserve"> Як наслідок, впродовж звітного періоду стримувалося проведення витрат державного бюджету, на що також звер</w:t>
      </w:r>
      <w:r w:rsidR="003E0013" w:rsidRPr="0092413F">
        <w:t>тає увагу</w:t>
      </w:r>
      <w:r w:rsidR="005F03F8" w:rsidRPr="0092413F">
        <w:t xml:space="preserve"> Рахункова палата.</w:t>
      </w:r>
    </w:p>
    <w:p w:rsidR="006E144A" w:rsidRPr="0092413F" w:rsidRDefault="00340799" w:rsidP="00BB217C">
      <w:pPr>
        <w:spacing w:before="60"/>
        <w:ind w:firstLine="709"/>
        <w:jc w:val="both"/>
      </w:pPr>
      <w:r w:rsidRPr="0092413F">
        <w:t xml:space="preserve">Видатки </w:t>
      </w:r>
      <w:r w:rsidR="00435A8A" w:rsidRPr="0092413F">
        <w:t>д</w:t>
      </w:r>
      <w:r w:rsidRPr="0092413F">
        <w:t xml:space="preserve">ержавного бюджету за </w:t>
      </w:r>
      <w:r w:rsidR="008773BF" w:rsidRPr="0092413F">
        <w:t>201</w:t>
      </w:r>
      <w:r w:rsidR="00271D98" w:rsidRPr="0092413F">
        <w:t>8</w:t>
      </w:r>
      <w:r w:rsidR="00732907" w:rsidRPr="0092413F">
        <w:t> </w:t>
      </w:r>
      <w:r w:rsidRPr="0092413F">
        <w:t>рік становил</w:t>
      </w:r>
      <w:r w:rsidR="009750A4" w:rsidRPr="0092413F">
        <w:t xml:space="preserve">и </w:t>
      </w:r>
      <w:r w:rsidR="004319D7" w:rsidRPr="0092413F">
        <w:t>985.851,8</w:t>
      </w:r>
      <w:r w:rsidR="00732907" w:rsidRPr="0092413F">
        <w:t> </w:t>
      </w:r>
      <w:r w:rsidRPr="0092413F">
        <w:t>мл</w:t>
      </w:r>
      <w:r w:rsidR="004319D7" w:rsidRPr="0092413F">
        <w:t>н</w:t>
      </w:r>
      <w:r w:rsidRPr="0092413F">
        <w:t xml:space="preserve"> гривень, або </w:t>
      </w:r>
      <w:r w:rsidR="004319D7" w:rsidRPr="0092413F">
        <w:t>99,4</w:t>
      </w:r>
      <w:r w:rsidR="00732907" w:rsidRPr="0092413F">
        <w:t> </w:t>
      </w:r>
      <w:r w:rsidRPr="0092413F">
        <w:t>відсотка бюджетних призначень</w:t>
      </w:r>
      <w:r w:rsidR="00812347" w:rsidRPr="0092413F">
        <w:t xml:space="preserve"> та 95,3 відсотка уточненого плану. При цьому </w:t>
      </w:r>
      <w:r w:rsidR="004319D7" w:rsidRPr="0092413F">
        <w:t xml:space="preserve">видатки загального фонду </w:t>
      </w:r>
      <w:r w:rsidR="00812347" w:rsidRPr="0092413F">
        <w:t xml:space="preserve">проведені у сумі </w:t>
      </w:r>
      <w:r w:rsidR="004319D7" w:rsidRPr="0092413F">
        <w:t>884.166,1 млн гривень, або 97,6 відсотка бюджетних призначень</w:t>
      </w:r>
      <w:r w:rsidR="008946B1" w:rsidRPr="0092413F">
        <w:t xml:space="preserve"> (на 21.</w:t>
      </w:r>
      <w:r w:rsidR="009D6C79" w:rsidRPr="0092413F">
        <w:t>868</w:t>
      </w:r>
      <w:r w:rsidR="008946B1" w:rsidRPr="0092413F">
        <w:t> млн гривень менше)</w:t>
      </w:r>
      <w:r w:rsidR="004319D7" w:rsidRPr="0092413F">
        <w:t xml:space="preserve">, що є найнижчим показником </w:t>
      </w:r>
      <w:r w:rsidR="00812347" w:rsidRPr="0092413F">
        <w:t xml:space="preserve">виконання </w:t>
      </w:r>
      <w:r w:rsidR="004319D7" w:rsidRPr="0092413F">
        <w:t>за останні чотири роки</w:t>
      </w:r>
      <w:r w:rsidRPr="0092413F">
        <w:t>.</w:t>
      </w:r>
      <w:r w:rsidR="00843410" w:rsidRPr="0092413F">
        <w:t xml:space="preserve"> </w:t>
      </w:r>
      <w:r w:rsidR="000A2EB8" w:rsidRPr="0092413F">
        <w:t>За висновком Рахункової палати невиконання план</w:t>
      </w:r>
      <w:r w:rsidR="00B7484E" w:rsidRPr="0092413F">
        <w:t xml:space="preserve">ових показників </w:t>
      </w:r>
      <w:r w:rsidR="000A2EB8" w:rsidRPr="0092413F">
        <w:t xml:space="preserve">видатків </w:t>
      </w:r>
      <w:r w:rsidR="00B7484E" w:rsidRPr="0092413F">
        <w:t xml:space="preserve">загального фонду </w:t>
      </w:r>
      <w:r w:rsidR="000A2EB8" w:rsidRPr="0092413F">
        <w:t xml:space="preserve">за </w:t>
      </w:r>
      <w:r w:rsidR="00B7484E" w:rsidRPr="0092413F">
        <w:t>окремими</w:t>
      </w:r>
      <w:r w:rsidR="000A2EB8" w:rsidRPr="0092413F">
        <w:t xml:space="preserve"> бюджетни</w:t>
      </w:r>
      <w:r w:rsidR="00B7484E" w:rsidRPr="0092413F">
        <w:t>ми</w:t>
      </w:r>
      <w:r w:rsidR="000A2EB8" w:rsidRPr="0092413F">
        <w:t xml:space="preserve"> програм</w:t>
      </w:r>
      <w:r w:rsidR="00B7484E" w:rsidRPr="0092413F">
        <w:t>ами</w:t>
      </w:r>
      <w:r w:rsidR="000A2EB8" w:rsidRPr="0092413F">
        <w:t xml:space="preserve"> спричинено, зокрема, запізнілим розподілом коштів за напрямами (об’єктами) і зволіканням із проведенням </w:t>
      </w:r>
      <w:proofErr w:type="spellStart"/>
      <w:r w:rsidR="000A2EB8" w:rsidRPr="0092413F">
        <w:t>закупівель</w:t>
      </w:r>
      <w:proofErr w:type="spellEnd"/>
      <w:r w:rsidR="000A2EB8" w:rsidRPr="0092413F">
        <w:t>. Крім того, в</w:t>
      </w:r>
      <w:r w:rsidR="00205690" w:rsidRPr="0092413F">
        <w:t xml:space="preserve">продовж року </w:t>
      </w:r>
      <w:r w:rsidR="002A16D6" w:rsidRPr="0092413F">
        <w:t>проведення</w:t>
      </w:r>
      <w:r w:rsidR="00205690" w:rsidRPr="0092413F">
        <w:t xml:space="preserve"> видатків державного бюджету було нерівномірним, при цьому, як і в попередніх роках, основне видаткове </w:t>
      </w:r>
      <w:r w:rsidR="00205690" w:rsidRPr="0092413F">
        <w:lastRenderedPageBreak/>
        <w:t>навантаження спостеріга</w:t>
      </w:r>
      <w:r w:rsidR="00650121" w:rsidRPr="0092413F">
        <w:t>лося</w:t>
      </w:r>
      <w:r w:rsidR="00205690" w:rsidRPr="0092413F">
        <w:t xml:space="preserve"> </w:t>
      </w:r>
      <w:r w:rsidR="002A16D6" w:rsidRPr="0092413F">
        <w:t xml:space="preserve">переважно </w:t>
      </w:r>
      <w:r w:rsidR="008D7C82" w:rsidRPr="0092413F">
        <w:t>в</w:t>
      </w:r>
      <w:r w:rsidR="002A16D6" w:rsidRPr="0092413F">
        <w:t xml:space="preserve"> останні місяці року, </w:t>
      </w:r>
      <w:r w:rsidR="009F6FE8" w:rsidRPr="0092413F">
        <w:t xml:space="preserve">зокрема, </w:t>
      </w:r>
      <w:r w:rsidR="002A16D6" w:rsidRPr="0092413F">
        <w:t>у грудні 201</w:t>
      </w:r>
      <w:r w:rsidR="000A2EB8" w:rsidRPr="0092413F">
        <w:t>8</w:t>
      </w:r>
      <w:r w:rsidR="002A16D6" w:rsidRPr="0092413F">
        <w:t xml:space="preserve"> року </w:t>
      </w:r>
      <w:r w:rsidR="006E144A" w:rsidRPr="0092413F">
        <w:t>видатк</w:t>
      </w:r>
      <w:r w:rsidR="002A16D6" w:rsidRPr="0092413F">
        <w:t xml:space="preserve">и </w:t>
      </w:r>
      <w:r w:rsidR="006E144A" w:rsidRPr="0092413F">
        <w:t xml:space="preserve">державного бюджету </w:t>
      </w:r>
      <w:r w:rsidR="00CD476E" w:rsidRPr="0092413F">
        <w:t>станови</w:t>
      </w:r>
      <w:r w:rsidR="008D7C82" w:rsidRPr="0092413F">
        <w:t>ли</w:t>
      </w:r>
      <w:r w:rsidR="00CD476E" w:rsidRPr="0092413F">
        <w:t xml:space="preserve"> 14</w:t>
      </w:r>
      <w:r w:rsidR="00205690" w:rsidRPr="0092413F">
        <w:t>,</w:t>
      </w:r>
      <w:r w:rsidR="000A2EB8" w:rsidRPr="0092413F">
        <w:t>4</w:t>
      </w:r>
      <w:r w:rsidR="00CD476E" w:rsidRPr="0092413F">
        <w:t> відсотк</w:t>
      </w:r>
      <w:r w:rsidR="00205690" w:rsidRPr="0092413F">
        <w:t>а</w:t>
      </w:r>
      <w:r w:rsidR="00CD476E" w:rsidRPr="0092413F">
        <w:t xml:space="preserve"> </w:t>
      </w:r>
      <w:r w:rsidR="008D7C82" w:rsidRPr="0092413F">
        <w:t xml:space="preserve">їх </w:t>
      </w:r>
      <w:r w:rsidR="00CD476E" w:rsidRPr="0092413F">
        <w:t>річного обсягу</w:t>
      </w:r>
      <w:r w:rsidR="00942DB4" w:rsidRPr="0092413F">
        <w:t xml:space="preserve">, </w:t>
      </w:r>
      <w:r w:rsidR="008946B1" w:rsidRPr="0092413F">
        <w:t>на</w:t>
      </w:r>
      <w:r w:rsidR="00942DB4" w:rsidRPr="0092413F">
        <w:t xml:space="preserve"> що також </w:t>
      </w:r>
      <w:r w:rsidR="008946B1" w:rsidRPr="0092413F">
        <w:t>звертає увагу</w:t>
      </w:r>
      <w:r w:rsidR="00942DB4" w:rsidRPr="0092413F">
        <w:t xml:space="preserve"> Рахункова палата</w:t>
      </w:r>
      <w:r w:rsidR="006E144A" w:rsidRPr="0092413F">
        <w:t xml:space="preserve">. </w:t>
      </w:r>
    </w:p>
    <w:p w:rsidR="00843410" w:rsidRPr="0092413F" w:rsidRDefault="00843410" w:rsidP="00BB217C">
      <w:pPr>
        <w:spacing w:before="60"/>
        <w:ind w:firstLine="709"/>
        <w:jc w:val="both"/>
      </w:pPr>
      <w:r w:rsidRPr="0092413F">
        <w:t xml:space="preserve">Порівняно з </w:t>
      </w:r>
      <w:r w:rsidR="00903FE9" w:rsidRPr="0092413F">
        <w:t>2017</w:t>
      </w:r>
      <w:r w:rsidR="00AB7B54" w:rsidRPr="0092413F">
        <w:t> </w:t>
      </w:r>
      <w:r w:rsidRPr="0092413F">
        <w:t xml:space="preserve">роком видатки загального фонду державного бюджету збільшилися на </w:t>
      </w:r>
      <w:r w:rsidR="00903FE9" w:rsidRPr="0092413F">
        <w:t>126.644,8</w:t>
      </w:r>
      <w:r w:rsidR="00746D66" w:rsidRPr="0092413F">
        <w:t> мл</w:t>
      </w:r>
      <w:r w:rsidR="00903FE9" w:rsidRPr="0092413F">
        <w:t>н</w:t>
      </w:r>
      <w:r w:rsidR="00746D66" w:rsidRPr="0092413F">
        <w:t xml:space="preserve"> гривень, або на </w:t>
      </w:r>
      <w:r w:rsidR="00903FE9" w:rsidRPr="0092413F">
        <w:t>16,7</w:t>
      </w:r>
      <w:r w:rsidRPr="0092413F">
        <w:t> відсотк</w:t>
      </w:r>
      <w:r w:rsidR="00205690" w:rsidRPr="0092413F">
        <w:t>а</w:t>
      </w:r>
      <w:r w:rsidR="00833FA0" w:rsidRPr="0092413F">
        <w:t>,</w:t>
      </w:r>
      <w:r w:rsidRPr="0092413F">
        <w:t xml:space="preserve"> переважно за рахунок збільшення </w:t>
      </w:r>
      <w:r w:rsidR="00DB67FE" w:rsidRPr="0092413F">
        <w:t xml:space="preserve">видатків на </w:t>
      </w:r>
      <w:r w:rsidR="00FE12B9" w:rsidRPr="0092413F">
        <w:t>громадський порядок, безпеку та судову владу (на 24.299,</w:t>
      </w:r>
      <w:r w:rsidR="00242E57" w:rsidRPr="0092413F">
        <w:t>7</w:t>
      </w:r>
      <w:r w:rsidR="00FE12B9" w:rsidRPr="0092413F">
        <w:t xml:space="preserve"> млн гривень, або на 31,7 відсотка), трансфертів місцевим бюджетам (на 23.754,1 млн гривень, або на 9,1 відсотка), оборону (на </w:t>
      </w:r>
      <w:r w:rsidR="00DB67FE" w:rsidRPr="0092413F">
        <w:t>19.065,8</w:t>
      </w:r>
      <w:r w:rsidR="00FE12B9" w:rsidRPr="0092413F">
        <w:t> мл</w:t>
      </w:r>
      <w:r w:rsidR="00DB67FE" w:rsidRPr="0092413F">
        <w:t>н</w:t>
      </w:r>
      <w:r w:rsidR="00FE12B9" w:rsidRPr="0092413F">
        <w:t xml:space="preserve"> гривень, або на </w:t>
      </w:r>
      <w:r w:rsidR="00DB67FE" w:rsidRPr="0092413F">
        <w:t>29,7</w:t>
      </w:r>
      <w:r w:rsidR="00FE12B9" w:rsidRPr="0092413F">
        <w:t xml:space="preserve"> відсотка), </w:t>
      </w:r>
      <w:r w:rsidR="00DB67FE" w:rsidRPr="0092413F">
        <w:t>соціальний захист та соціальне забезпечення (на 17.395,8 млн гривень, або на 12,1 відсотка), економічну діяльність (на 16.823 млн гривень, або в 1,9 </w:t>
      </w:r>
      <w:proofErr w:type="spellStart"/>
      <w:r w:rsidR="00DB67FE" w:rsidRPr="0092413F">
        <w:t>раза</w:t>
      </w:r>
      <w:proofErr w:type="spellEnd"/>
      <w:r w:rsidR="00DB67FE" w:rsidRPr="0092413F">
        <w:t xml:space="preserve">), </w:t>
      </w:r>
      <w:r w:rsidR="006526A8" w:rsidRPr="0092413F">
        <w:t>загальнодержавні функції (</w:t>
      </w:r>
      <w:r w:rsidR="000E7BAE" w:rsidRPr="0092413F">
        <w:t xml:space="preserve">на </w:t>
      </w:r>
      <w:r w:rsidR="00DB67FE" w:rsidRPr="0092413F">
        <w:t>16.629,4</w:t>
      </w:r>
      <w:r w:rsidR="000E7BAE" w:rsidRPr="0092413F">
        <w:t> мл</w:t>
      </w:r>
      <w:r w:rsidR="00DB67FE" w:rsidRPr="0092413F">
        <w:t>н</w:t>
      </w:r>
      <w:r w:rsidR="000E7BAE" w:rsidRPr="0092413F">
        <w:t xml:space="preserve"> гривень, або </w:t>
      </w:r>
      <w:r w:rsidR="006526A8" w:rsidRPr="0092413F">
        <w:t xml:space="preserve">на </w:t>
      </w:r>
      <w:r w:rsidR="00DB67FE" w:rsidRPr="0092413F">
        <w:t>12</w:t>
      </w:r>
      <w:r w:rsidR="006526A8" w:rsidRPr="0092413F">
        <w:t> відсотк</w:t>
      </w:r>
      <w:r w:rsidR="00DB67FE" w:rsidRPr="0092413F">
        <w:t>ів</w:t>
      </w:r>
      <w:r w:rsidR="006526A8" w:rsidRPr="0092413F">
        <w:t>)</w:t>
      </w:r>
      <w:r w:rsidR="000E7BAE" w:rsidRPr="0092413F">
        <w:t xml:space="preserve">, включаючи </w:t>
      </w:r>
      <w:r w:rsidR="006526A8" w:rsidRPr="0092413F">
        <w:t>обслуговування державного боргу (</w:t>
      </w:r>
      <w:r w:rsidR="000E7BAE" w:rsidRPr="0092413F">
        <w:t xml:space="preserve">на </w:t>
      </w:r>
      <w:r w:rsidR="00DB67FE" w:rsidRPr="0092413F">
        <w:t>4.975,1</w:t>
      </w:r>
      <w:r w:rsidR="000E7BAE" w:rsidRPr="0092413F">
        <w:t> мл</w:t>
      </w:r>
      <w:r w:rsidR="00DB67FE" w:rsidRPr="0092413F">
        <w:t>н</w:t>
      </w:r>
      <w:r w:rsidR="000E7BAE" w:rsidRPr="0092413F">
        <w:t xml:space="preserve"> гривень, або </w:t>
      </w:r>
      <w:r w:rsidR="006526A8" w:rsidRPr="0092413F">
        <w:t xml:space="preserve">на </w:t>
      </w:r>
      <w:r w:rsidR="00DB67FE" w:rsidRPr="0092413F">
        <w:t>4,5 відсотка)</w:t>
      </w:r>
      <w:r w:rsidR="00841656" w:rsidRPr="0092413F">
        <w:t>.</w:t>
      </w:r>
    </w:p>
    <w:p w:rsidR="00FF6646" w:rsidRPr="0092413F" w:rsidRDefault="00FF6646" w:rsidP="00FD587E">
      <w:pPr>
        <w:spacing w:before="60"/>
        <w:ind w:firstLine="709"/>
        <w:jc w:val="both"/>
      </w:pPr>
      <w:bookmarkStart w:id="11" w:name="n25"/>
      <w:bookmarkStart w:id="12" w:name="n42"/>
      <w:bookmarkEnd w:id="11"/>
      <w:bookmarkEnd w:id="12"/>
      <w:r w:rsidRPr="0092413F">
        <w:t>За звітн</w:t>
      </w:r>
      <w:r w:rsidR="00132232" w:rsidRPr="0092413F">
        <w:t>ий</w:t>
      </w:r>
      <w:r w:rsidRPr="0092413F">
        <w:t xml:space="preserve"> період головними розпорядниками коштів державного бюджету сектору національної безпеки і оборони проведено видатки в сумі </w:t>
      </w:r>
      <w:r w:rsidR="002F5433" w:rsidRPr="0092413F">
        <w:t>183.577,1</w:t>
      </w:r>
      <w:r w:rsidRPr="0092413F">
        <w:t> мл</w:t>
      </w:r>
      <w:r w:rsidR="002F5433" w:rsidRPr="0092413F">
        <w:t>н</w:t>
      </w:r>
      <w:r w:rsidRPr="0092413F">
        <w:t xml:space="preserve"> гривень, що становить </w:t>
      </w:r>
      <w:r w:rsidR="002F5433" w:rsidRPr="0092413F">
        <w:t>97,5</w:t>
      </w:r>
      <w:r w:rsidRPr="0092413F">
        <w:t> відсотк</w:t>
      </w:r>
      <w:r w:rsidR="002F5433" w:rsidRPr="0092413F">
        <w:t>а</w:t>
      </w:r>
      <w:r w:rsidRPr="0092413F">
        <w:t xml:space="preserve"> уточненого плану (з них за загальним фондом – </w:t>
      </w:r>
      <w:r w:rsidR="002F5433" w:rsidRPr="0092413F">
        <w:t>158.123,4</w:t>
      </w:r>
      <w:r w:rsidRPr="0092413F">
        <w:t> мл</w:t>
      </w:r>
      <w:r w:rsidR="002F5433" w:rsidRPr="0092413F">
        <w:t>н</w:t>
      </w:r>
      <w:r w:rsidRPr="0092413F">
        <w:t xml:space="preserve"> гривень та </w:t>
      </w:r>
      <w:r w:rsidR="0082529E" w:rsidRPr="0092413F">
        <w:t>99,9</w:t>
      </w:r>
      <w:r w:rsidRPr="0092413F">
        <w:t> відсотка відповідно)</w:t>
      </w:r>
      <w:r w:rsidR="00FD587E" w:rsidRPr="0092413F">
        <w:t>, і збільшилися порівняно з 2017 роком на 29,9</w:t>
      </w:r>
      <w:r w:rsidR="00242E57" w:rsidRPr="0092413F">
        <w:t> </w:t>
      </w:r>
      <w:r w:rsidR="00FD587E" w:rsidRPr="0092413F">
        <w:t>відсотк</w:t>
      </w:r>
      <w:r w:rsidR="00242E57" w:rsidRPr="0092413F">
        <w:t>а</w:t>
      </w:r>
      <w:r w:rsidRPr="0092413F">
        <w:t>. Такі видатки у 201</w:t>
      </w:r>
      <w:r w:rsidR="002F5433" w:rsidRPr="0092413F">
        <w:t>8</w:t>
      </w:r>
      <w:r w:rsidRPr="0092413F">
        <w:t xml:space="preserve"> році становили </w:t>
      </w:r>
      <w:r w:rsidR="002F5433" w:rsidRPr="0092413F">
        <w:t>18,6</w:t>
      </w:r>
      <w:r w:rsidRPr="0092413F">
        <w:t xml:space="preserve"> відсотка видатків державного бюджету та, за попередніми даними, </w:t>
      </w:r>
      <w:r w:rsidR="002F5433" w:rsidRPr="0092413F">
        <w:t>5,16</w:t>
      </w:r>
      <w:r w:rsidRPr="0092413F">
        <w:t> відсотк</w:t>
      </w:r>
      <w:r w:rsidR="00230DA4" w:rsidRPr="0092413F">
        <w:t>а</w:t>
      </w:r>
      <w:r w:rsidRPr="0092413F">
        <w:t xml:space="preserve"> валового внутрішнього продукту.</w:t>
      </w:r>
    </w:p>
    <w:p w:rsidR="00FF6646" w:rsidRPr="0092413F" w:rsidRDefault="00FF6646" w:rsidP="00FF6646">
      <w:pPr>
        <w:spacing w:before="60"/>
        <w:ind w:firstLine="709"/>
        <w:jc w:val="both"/>
      </w:pPr>
      <w:r w:rsidRPr="0092413F">
        <w:t xml:space="preserve">Захищені видатки державного бюджету здійснені загалом в обсязі </w:t>
      </w:r>
      <w:r w:rsidR="0016589E" w:rsidRPr="0092413F">
        <w:t>772.535,1</w:t>
      </w:r>
      <w:r w:rsidRPr="0092413F">
        <w:t> мл</w:t>
      </w:r>
      <w:r w:rsidR="0016589E" w:rsidRPr="0092413F">
        <w:t>н</w:t>
      </w:r>
      <w:r w:rsidRPr="0092413F">
        <w:t xml:space="preserve"> гривень, або 9</w:t>
      </w:r>
      <w:r w:rsidR="0016589E" w:rsidRPr="0092413F">
        <w:t>7,9</w:t>
      </w:r>
      <w:r w:rsidRPr="0092413F">
        <w:t xml:space="preserve"> відсотка уточненого плану, та становили </w:t>
      </w:r>
      <w:r w:rsidR="0016589E" w:rsidRPr="0092413F">
        <w:t>87,4</w:t>
      </w:r>
      <w:r w:rsidRPr="0092413F">
        <w:t> відсотка видатків загального фонду державного бюджету.</w:t>
      </w:r>
    </w:p>
    <w:p w:rsidR="00FF6646" w:rsidRPr="0092413F" w:rsidRDefault="0032022B" w:rsidP="00BD2237">
      <w:pPr>
        <w:pStyle w:val="a7"/>
        <w:spacing w:before="60"/>
        <w:ind w:firstLine="709"/>
        <w:jc w:val="both"/>
        <w:rPr>
          <w:sz w:val="28"/>
          <w:szCs w:val="28"/>
          <w:lang w:eastAsia="uk-UA"/>
        </w:rPr>
      </w:pPr>
      <w:bookmarkStart w:id="13" w:name="n26"/>
      <w:bookmarkEnd w:id="13"/>
      <w:r w:rsidRPr="0092413F">
        <w:rPr>
          <w:sz w:val="28"/>
          <w:szCs w:val="28"/>
          <w:lang w:eastAsia="uk-UA"/>
        </w:rPr>
        <w:t>В</w:t>
      </w:r>
      <w:r w:rsidR="00FF6646" w:rsidRPr="0092413F">
        <w:rPr>
          <w:sz w:val="28"/>
          <w:szCs w:val="28"/>
          <w:lang w:eastAsia="uk-UA"/>
        </w:rPr>
        <w:t xml:space="preserve">ипереджальне зростання видатків державного бюджету на оплату праці працівників (проти попереднього року збільшилися на </w:t>
      </w:r>
      <w:r w:rsidR="009B24AF" w:rsidRPr="0092413F">
        <w:rPr>
          <w:sz w:val="28"/>
          <w:szCs w:val="28"/>
          <w:lang w:eastAsia="uk-UA"/>
        </w:rPr>
        <w:t>2</w:t>
      </w:r>
      <w:r w:rsidR="00C74F67" w:rsidRPr="0092413F">
        <w:rPr>
          <w:sz w:val="28"/>
          <w:szCs w:val="28"/>
          <w:lang w:eastAsia="uk-UA"/>
        </w:rPr>
        <w:t>7,</w:t>
      </w:r>
      <w:r w:rsidR="006A6313" w:rsidRPr="0092413F">
        <w:rPr>
          <w:sz w:val="28"/>
          <w:szCs w:val="28"/>
          <w:lang w:eastAsia="uk-UA"/>
        </w:rPr>
        <w:t>2</w:t>
      </w:r>
      <w:r w:rsidR="00FF6646" w:rsidRPr="0092413F">
        <w:rPr>
          <w:sz w:val="28"/>
          <w:szCs w:val="28"/>
          <w:lang w:eastAsia="uk-UA"/>
        </w:rPr>
        <w:t> відсотк</w:t>
      </w:r>
      <w:r w:rsidR="00C74F67" w:rsidRPr="0092413F">
        <w:rPr>
          <w:sz w:val="28"/>
          <w:szCs w:val="28"/>
          <w:lang w:eastAsia="uk-UA"/>
        </w:rPr>
        <w:t>а</w:t>
      </w:r>
      <w:r w:rsidR="00FF6646" w:rsidRPr="0092413F">
        <w:rPr>
          <w:sz w:val="28"/>
          <w:szCs w:val="28"/>
          <w:lang w:eastAsia="uk-UA"/>
        </w:rPr>
        <w:t xml:space="preserve"> при зростанні загального обсягу видатків на </w:t>
      </w:r>
      <w:r w:rsidR="008A3FD3" w:rsidRPr="0092413F">
        <w:rPr>
          <w:sz w:val="28"/>
          <w:szCs w:val="28"/>
          <w:lang w:eastAsia="uk-UA"/>
        </w:rPr>
        <w:t>17,4</w:t>
      </w:r>
      <w:r w:rsidR="00FF6646" w:rsidRPr="0092413F">
        <w:rPr>
          <w:sz w:val="28"/>
          <w:szCs w:val="28"/>
          <w:lang w:eastAsia="uk-UA"/>
        </w:rPr>
        <w:t xml:space="preserve"> відсотка) в певній мірі обумовлено підвищенням державних соціальних стандартів. </w:t>
      </w:r>
      <w:r w:rsidR="00BD2237" w:rsidRPr="0092413F">
        <w:rPr>
          <w:sz w:val="28"/>
          <w:szCs w:val="28"/>
        </w:rPr>
        <w:t>Зокрема, мінімальну заробітну плату визначено на весь рік та з 1 січня 2018 року її місячний розмір становив 3723 гривні</w:t>
      </w:r>
      <w:r w:rsidR="00BD2237" w:rsidRPr="0092413F">
        <w:rPr>
          <w:sz w:val="28"/>
          <w:szCs w:val="28"/>
          <w:lang w:eastAsia="uk-UA"/>
        </w:rPr>
        <w:t>, що на 16,3 відсотка більше, ніж у 2017 році. Разом з тим, прожитковий мінімум</w:t>
      </w:r>
      <w:r w:rsidR="00FF6646" w:rsidRPr="0092413F">
        <w:rPr>
          <w:sz w:val="28"/>
          <w:szCs w:val="28"/>
          <w:lang w:eastAsia="uk-UA"/>
        </w:rPr>
        <w:t xml:space="preserve"> </w:t>
      </w:r>
      <w:r w:rsidR="00BD2237" w:rsidRPr="0092413F">
        <w:rPr>
          <w:sz w:val="28"/>
          <w:szCs w:val="28"/>
          <w:lang w:eastAsia="uk-UA"/>
        </w:rPr>
        <w:t xml:space="preserve">у 2018 році </w:t>
      </w:r>
      <w:r w:rsidR="00FF6646" w:rsidRPr="0092413F">
        <w:rPr>
          <w:sz w:val="28"/>
          <w:szCs w:val="28"/>
          <w:lang w:eastAsia="uk-UA"/>
        </w:rPr>
        <w:t>підвищува</w:t>
      </w:r>
      <w:r w:rsidR="00BD2237" w:rsidRPr="0092413F">
        <w:rPr>
          <w:sz w:val="28"/>
          <w:szCs w:val="28"/>
          <w:lang w:eastAsia="uk-UA"/>
        </w:rPr>
        <w:t>вся</w:t>
      </w:r>
      <w:r w:rsidR="00FF6646" w:rsidRPr="0092413F">
        <w:rPr>
          <w:sz w:val="28"/>
          <w:szCs w:val="28"/>
          <w:lang w:eastAsia="uk-UA"/>
        </w:rPr>
        <w:t xml:space="preserve"> </w:t>
      </w:r>
      <w:r w:rsidR="00515BF9" w:rsidRPr="0092413F">
        <w:rPr>
          <w:sz w:val="28"/>
          <w:szCs w:val="28"/>
          <w:lang w:eastAsia="uk-UA"/>
        </w:rPr>
        <w:t>дві</w:t>
      </w:r>
      <w:r w:rsidR="00FF6646" w:rsidRPr="0092413F">
        <w:rPr>
          <w:sz w:val="28"/>
          <w:szCs w:val="28"/>
          <w:lang w:eastAsia="uk-UA"/>
        </w:rPr>
        <w:t>чі: з 1 </w:t>
      </w:r>
      <w:r w:rsidR="008A3FD3" w:rsidRPr="0092413F">
        <w:rPr>
          <w:sz w:val="28"/>
          <w:szCs w:val="28"/>
          <w:lang w:eastAsia="uk-UA"/>
        </w:rPr>
        <w:t>липня</w:t>
      </w:r>
      <w:r w:rsidR="00FF6646" w:rsidRPr="0092413F">
        <w:rPr>
          <w:sz w:val="28"/>
          <w:szCs w:val="28"/>
          <w:lang w:eastAsia="uk-UA"/>
        </w:rPr>
        <w:t xml:space="preserve"> та з 1 грудня.</w:t>
      </w:r>
      <w:r w:rsidR="00FF6646" w:rsidRPr="0092413F">
        <w:rPr>
          <w:sz w:val="28"/>
          <w:szCs w:val="28"/>
        </w:rPr>
        <w:t xml:space="preserve"> </w:t>
      </w:r>
      <w:r w:rsidR="00BD2237" w:rsidRPr="0092413F">
        <w:rPr>
          <w:sz w:val="28"/>
          <w:szCs w:val="28"/>
        </w:rPr>
        <w:t>С</w:t>
      </w:r>
      <w:r w:rsidR="00FF6646" w:rsidRPr="0092413F">
        <w:rPr>
          <w:sz w:val="28"/>
          <w:szCs w:val="28"/>
        </w:rPr>
        <w:t xml:space="preserve">ередньозважені місячні розміри прожиткового мінімуму на одну особу </w:t>
      </w:r>
      <w:r w:rsidR="00EC7AEA" w:rsidRPr="0092413F">
        <w:rPr>
          <w:sz w:val="28"/>
          <w:szCs w:val="28"/>
        </w:rPr>
        <w:t xml:space="preserve">для працездатних осіб </w:t>
      </w:r>
      <w:r w:rsidR="00FF6646" w:rsidRPr="0092413F">
        <w:rPr>
          <w:sz w:val="28"/>
          <w:szCs w:val="28"/>
        </w:rPr>
        <w:t>(1</w:t>
      </w:r>
      <w:r w:rsidR="00E61E85" w:rsidRPr="0092413F">
        <w:rPr>
          <w:sz w:val="28"/>
          <w:szCs w:val="28"/>
        </w:rPr>
        <w:t>808</w:t>
      </w:r>
      <w:r w:rsidR="00FF6646" w:rsidRPr="0092413F">
        <w:rPr>
          <w:sz w:val="28"/>
          <w:szCs w:val="28"/>
        </w:rPr>
        <w:t> грив</w:t>
      </w:r>
      <w:r w:rsidR="00E61E85" w:rsidRPr="0092413F">
        <w:rPr>
          <w:sz w:val="28"/>
          <w:szCs w:val="28"/>
        </w:rPr>
        <w:t>ень</w:t>
      </w:r>
      <w:r w:rsidR="00FF6646" w:rsidRPr="0092413F">
        <w:rPr>
          <w:sz w:val="28"/>
          <w:szCs w:val="28"/>
        </w:rPr>
        <w:t>)</w:t>
      </w:r>
      <w:r w:rsidR="00F87E24" w:rsidRPr="0092413F">
        <w:rPr>
          <w:sz w:val="28"/>
          <w:szCs w:val="28"/>
        </w:rPr>
        <w:t xml:space="preserve"> та </w:t>
      </w:r>
      <w:r w:rsidR="00EC7AEA" w:rsidRPr="0092413F">
        <w:rPr>
          <w:sz w:val="28"/>
          <w:szCs w:val="28"/>
        </w:rPr>
        <w:t xml:space="preserve">осіб, які втратили </w:t>
      </w:r>
      <w:r w:rsidR="00DB54BC" w:rsidRPr="0092413F">
        <w:rPr>
          <w:sz w:val="28"/>
          <w:szCs w:val="28"/>
        </w:rPr>
        <w:t>працездатність</w:t>
      </w:r>
      <w:r w:rsidR="00FF6646" w:rsidRPr="0092413F">
        <w:rPr>
          <w:sz w:val="28"/>
          <w:szCs w:val="28"/>
        </w:rPr>
        <w:t xml:space="preserve"> (</w:t>
      </w:r>
      <w:r w:rsidR="00E61E85" w:rsidRPr="0092413F">
        <w:rPr>
          <w:sz w:val="28"/>
          <w:szCs w:val="28"/>
        </w:rPr>
        <w:t>1409</w:t>
      </w:r>
      <w:r w:rsidR="00FF6646" w:rsidRPr="0092413F">
        <w:rPr>
          <w:sz w:val="28"/>
          <w:szCs w:val="28"/>
        </w:rPr>
        <w:t> гривень)</w:t>
      </w:r>
      <w:r w:rsidR="00D46742" w:rsidRPr="0092413F">
        <w:rPr>
          <w:sz w:val="28"/>
          <w:szCs w:val="28"/>
        </w:rPr>
        <w:t>,</w:t>
      </w:r>
      <w:r w:rsidR="00FF6646" w:rsidRPr="0092413F">
        <w:rPr>
          <w:sz w:val="28"/>
          <w:szCs w:val="28"/>
        </w:rPr>
        <w:t xml:space="preserve"> збільшилися </w:t>
      </w:r>
      <w:r w:rsidR="001915AD" w:rsidRPr="0092413F">
        <w:rPr>
          <w:sz w:val="28"/>
          <w:szCs w:val="28"/>
        </w:rPr>
        <w:t xml:space="preserve">у 2018 році </w:t>
      </w:r>
      <w:r w:rsidR="00FF6646" w:rsidRPr="0092413F">
        <w:rPr>
          <w:sz w:val="28"/>
          <w:szCs w:val="28"/>
        </w:rPr>
        <w:t>порівняно з аналогічним</w:t>
      </w:r>
      <w:r w:rsidR="00E61E85" w:rsidRPr="0092413F">
        <w:rPr>
          <w:sz w:val="28"/>
          <w:szCs w:val="28"/>
        </w:rPr>
        <w:t>и показника</w:t>
      </w:r>
      <w:r w:rsidR="00FF6646" w:rsidRPr="0092413F">
        <w:rPr>
          <w:sz w:val="28"/>
          <w:szCs w:val="28"/>
        </w:rPr>
        <w:t>м</w:t>
      </w:r>
      <w:r w:rsidR="00E61E85" w:rsidRPr="0092413F">
        <w:rPr>
          <w:sz w:val="28"/>
          <w:szCs w:val="28"/>
        </w:rPr>
        <w:t>и</w:t>
      </w:r>
      <w:r w:rsidR="00FF6646" w:rsidRPr="0092413F">
        <w:rPr>
          <w:sz w:val="28"/>
          <w:szCs w:val="28"/>
        </w:rPr>
        <w:t xml:space="preserve"> </w:t>
      </w:r>
      <w:r w:rsidR="00AB7B54" w:rsidRPr="0092413F">
        <w:rPr>
          <w:sz w:val="28"/>
          <w:szCs w:val="28"/>
        </w:rPr>
        <w:t>201</w:t>
      </w:r>
      <w:r w:rsidR="00E61E85" w:rsidRPr="0092413F">
        <w:rPr>
          <w:sz w:val="28"/>
          <w:szCs w:val="28"/>
        </w:rPr>
        <w:t>7</w:t>
      </w:r>
      <w:r w:rsidR="00AB7B54" w:rsidRPr="0092413F">
        <w:rPr>
          <w:sz w:val="28"/>
          <w:szCs w:val="28"/>
        </w:rPr>
        <w:t> </w:t>
      </w:r>
      <w:r w:rsidR="00FF6646" w:rsidRPr="0092413F">
        <w:rPr>
          <w:sz w:val="28"/>
          <w:szCs w:val="28"/>
        </w:rPr>
        <w:t xml:space="preserve">року на </w:t>
      </w:r>
      <w:r w:rsidR="00E61E85" w:rsidRPr="0092413F">
        <w:rPr>
          <w:sz w:val="28"/>
          <w:szCs w:val="28"/>
        </w:rPr>
        <w:t>8,8</w:t>
      </w:r>
      <w:r w:rsidR="00FF6646" w:rsidRPr="0092413F">
        <w:rPr>
          <w:sz w:val="28"/>
          <w:szCs w:val="28"/>
        </w:rPr>
        <w:t xml:space="preserve"> відсотка і темпи їх зростання </w:t>
      </w:r>
      <w:r w:rsidR="00E61E85" w:rsidRPr="0092413F">
        <w:rPr>
          <w:sz w:val="28"/>
          <w:szCs w:val="28"/>
        </w:rPr>
        <w:t>були меншими за</w:t>
      </w:r>
      <w:r w:rsidR="00FF6646" w:rsidRPr="0092413F">
        <w:rPr>
          <w:sz w:val="28"/>
          <w:szCs w:val="28"/>
        </w:rPr>
        <w:t xml:space="preserve"> індекс споживчих цін (</w:t>
      </w:r>
      <w:r w:rsidR="00E61E85" w:rsidRPr="0092413F">
        <w:rPr>
          <w:sz w:val="28"/>
          <w:szCs w:val="28"/>
        </w:rPr>
        <w:t>110,9</w:t>
      </w:r>
      <w:r w:rsidR="00FF6646" w:rsidRPr="0092413F">
        <w:rPr>
          <w:sz w:val="28"/>
          <w:szCs w:val="28"/>
        </w:rPr>
        <w:t xml:space="preserve"> відсотка </w:t>
      </w:r>
      <w:r w:rsidR="00DB54BC" w:rsidRPr="0092413F">
        <w:rPr>
          <w:sz w:val="28"/>
          <w:szCs w:val="28"/>
        </w:rPr>
        <w:t xml:space="preserve">в середньому до </w:t>
      </w:r>
      <w:r w:rsidR="00AB7B54" w:rsidRPr="0092413F">
        <w:rPr>
          <w:sz w:val="28"/>
          <w:szCs w:val="28"/>
        </w:rPr>
        <w:t>201</w:t>
      </w:r>
      <w:r w:rsidR="00E61E85" w:rsidRPr="0092413F">
        <w:rPr>
          <w:sz w:val="28"/>
          <w:szCs w:val="28"/>
        </w:rPr>
        <w:t>7</w:t>
      </w:r>
      <w:r w:rsidR="00AB7B54" w:rsidRPr="0092413F">
        <w:rPr>
          <w:sz w:val="28"/>
          <w:szCs w:val="28"/>
        </w:rPr>
        <w:t> </w:t>
      </w:r>
      <w:r w:rsidR="00DB54BC" w:rsidRPr="0092413F">
        <w:rPr>
          <w:sz w:val="28"/>
          <w:szCs w:val="28"/>
        </w:rPr>
        <w:t>року</w:t>
      </w:r>
      <w:r w:rsidR="00FF6646" w:rsidRPr="0092413F">
        <w:rPr>
          <w:sz w:val="28"/>
          <w:szCs w:val="28"/>
        </w:rPr>
        <w:t xml:space="preserve">). </w:t>
      </w:r>
      <w:r w:rsidR="009B24AF" w:rsidRPr="0092413F">
        <w:rPr>
          <w:sz w:val="28"/>
          <w:szCs w:val="28"/>
          <w:lang w:eastAsia="uk-UA"/>
        </w:rPr>
        <w:t xml:space="preserve">При цьому </w:t>
      </w:r>
      <w:r w:rsidR="00B02512" w:rsidRPr="0092413F">
        <w:rPr>
          <w:sz w:val="28"/>
          <w:szCs w:val="28"/>
          <w:lang w:eastAsia="uk-UA"/>
        </w:rPr>
        <w:t xml:space="preserve">відповідно до рішення Кабінету Міністрів України </w:t>
      </w:r>
      <w:r w:rsidR="009B24AF" w:rsidRPr="0092413F">
        <w:rPr>
          <w:sz w:val="28"/>
          <w:szCs w:val="28"/>
          <w:lang w:eastAsia="uk-UA"/>
        </w:rPr>
        <w:t>п</w:t>
      </w:r>
      <w:r w:rsidR="00FF6646" w:rsidRPr="0092413F">
        <w:rPr>
          <w:sz w:val="28"/>
          <w:szCs w:val="28"/>
          <w:lang w:eastAsia="uk-UA"/>
        </w:rPr>
        <w:t xml:space="preserve">осадові оклади (тарифні ставки) </w:t>
      </w:r>
      <w:r w:rsidR="00BD2237" w:rsidRPr="0092413F">
        <w:rPr>
          <w:sz w:val="28"/>
          <w:szCs w:val="28"/>
          <w:lang w:eastAsia="uk-UA"/>
        </w:rPr>
        <w:t>розраховувалися</w:t>
      </w:r>
      <w:r w:rsidR="00FF6646" w:rsidRPr="0092413F">
        <w:rPr>
          <w:sz w:val="28"/>
          <w:szCs w:val="28"/>
          <w:lang w:eastAsia="uk-UA"/>
        </w:rPr>
        <w:t xml:space="preserve"> виходячи з розміру посадового окладу (тарифної ставки) працівника </w:t>
      </w:r>
      <w:r w:rsidR="00194C67" w:rsidRPr="0092413F">
        <w:rPr>
          <w:sz w:val="28"/>
          <w:szCs w:val="28"/>
          <w:lang w:eastAsia="uk-UA"/>
        </w:rPr>
        <w:t>1 </w:t>
      </w:r>
      <w:r w:rsidR="00FF6646" w:rsidRPr="0092413F">
        <w:rPr>
          <w:sz w:val="28"/>
          <w:szCs w:val="28"/>
          <w:lang w:eastAsia="uk-UA"/>
        </w:rPr>
        <w:t xml:space="preserve">тарифного розряду, </w:t>
      </w:r>
      <w:r w:rsidR="009B24AF" w:rsidRPr="0092413F">
        <w:rPr>
          <w:sz w:val="28"/>
          <w:szCs w:val="28"/>
          <w:lang w:eastAsia="uk-UA"/>
        </w:rPr>
        <w:t xml:space="preserve">встановленого у розмірі прожиткового мінімуму для працездатних осіб на 1 січня календарного року, </w:t>
      </w:r>
      <w:r w:rsidR="000E1B65" w:rsidRPr="0092413F">
        <w:rPr>
          <w:sz w:val="28"/>
          <w:szCs w:val="28"/>
          <w:lang w:eastAsia="uk-UA"/>
        </w:rPr>
        <w:t>в результаті</w:t>
      </w:r>
      <w:r w:rsidR="009B24AF" w:rsidRPr="0092413F">
        <w:rPr>
          <w:sz w:val="28"/>
          <w:szCs w:val="28"/>
          <w:lang w:eastAsia="uk-UA"/>
        </w:rPr>
        <w:t xml:space="preserve"> </w:t>
      </w:r>
      <w:r w:rsidR="006226EF" w:rsidRPr="0092413F">
        <w:rPr>
          <w:sz w:val="28"/>
          <w:szCs w:val="28"/>
          <w:lang w:eastAsia="uk-UA"/>
        </w:rPr>
        <w:t xml:space="preserve">посадові оклади для працівників </w:t>
      </w:r>
      <w:r w:rsidR="00AF2503" w:rsidRPr="0092413F">
        <w:rPr>
          <w:sz w:val="28"/>
          <w:szCs w:val="28"/>
          <w:lang w:eastAsia="uk-UA"/>
        </w:rPr>
        <w:t>1</w:t>
      </w:r>
      <w:r w:rsidR="006226EF" w:rsidRPr="0092413F">
        <w:rPr>
          <w:sz w:val="28"/>
          <w:szCs w:val="28"/>
          <w:lang w:eastAsia="uk-UA"/>
        </w:rPr>
        <w:t>-</w:t>
      </w:r>
      <w:r w:rsidR="00AF2503" w:rsidRPr="0092413F">
        <w:rPr>
          <w:sz w:val="28"/>
          <w:szCs w:val="28"/>
          <w:lang w:eastAsia="uk-UA"/>
        </w:rPr>
        <w:t>11 </w:t>
      </w:r>
      <w:r w:rsidR="006226EF" w:rsidRPr="0092413F">
        <w:rPr>
          <w:sz w:val="28"/>
          <w:szCs w:val="28"/>
          <w:lang w:eastAsia="uk-UA"/>
        </w:rPr>
        <w:t xml:space="preserve">розрядів були меншими за встановлену мінімальну заробітну плату, що вимагало встановлення для таких працівників </w:t>
      </w:r>
      <w:r w:rsidR="00AF2503" w:rsidRPr="0092413F">
        <w:rPr>
          <w:sz w:val="28"/>
          <w:szCs w:val="28"/>
          <w:lang w:eastAsia="uk-UA"/>
        </w:rPr>
        <w:t xml:space="preserve">відповідних </w:t>
      </w:r>
      <w:r w:rsidR="006226EF" w:rsidRPr="0092413F">
        <w:rPr>
          <w:sz w:val="28"/>
          <w:szCs w:val="28"/>
          <w:lang w:eastAsia="uk-UA"/>
        </w:rPr>
        <w:t xml:space="preserve">доплат. </w:t>
      </w:r>
      <w:r w:rsidR="00505695" w:rsidRPr="0092413F">
        <w:rPr>
          <w:sz w:val="28"/>
          <w:szCs w:val="28"/>
          <w:lang w:eastAsia="uk-UA"/>
        </w:rPr>
        <w:t>Як наслідок</w:t>
      </w:r>
      <w:r w:rsidR="00AF2503" w:rsidRPr="0092413F">
        <w:rPr>
          <w:sz w:val="28"/>
          <w:szCs w:val="28"/>
          <w:lang w:eastAsia="uk-UA"/>
        </w:rPr>
        <w:t xml:space="preserve">, </w:t>
      </w:r>
      <w:r w:rsidR="00505695" w:rsidRPr="0092413F">
        <w:rPr>
          <w:sz w:val="28"/>
          <w:szCs w:val="28"/>
          <w:lang w:eastAsia="uk-UA"/>
        </w:rPr>
        <w:t xml:space="preserve">з огляду на </w:t>
      </w:r>
      <w:r w:rsidR="006226EF" w:rsidRPr="0092413F">
        <w:rPr>
          <w:sz w:val="28"/>
          <w:szCs w:val="28"/>
          <w:lang w:eastAsia="uk-UA"/>
        </w:rPr>
        <w:t>обмежен</w:t>
      </w:r>
      <w:r w:rsidR="00505695" w:rsidRPr="0092413F">
        <w:rPr>
          <w:sz w:val="28"/>
          <w:szCs w:val="28"/>
          <w:lang w:eastAsia="uk-UA"/>
        </w:rPr>
        <w:t>ість</w:t>
      </w:r>
      <w:r w:rsidR="006226EF" w:rsidRPr="0092413F">
        <w:rPr>
          <w:sz w:val="28"/>
          <w:szCs w:val="28"/>
          <w:lang w:eastAsia="uk-UA"/>
        </w:rPr>
        <w:t xml:space="preserve"> фонду </w:t>
      </w:r>
      <w:r w:rsidR="006226EF" w:rsidRPr="0092413F">
        <w:rPr>
          <w:sz w:val="28"/>
          <w:szCs w:val="28"/>
          <w:lang w:eastAsia="uk-UA"/>
        </w:rPr>
        <w:lastRenderedPageBreak/>
        <w:t xml:space="preserve">оплати праці </w:t>
      </w:r>
      <w:r w:rsidR="00B02512" w:rsidRPr="0092413F">
        <w:rPr>
          <w:sz w:val="28"/>
          <w:szCs w:val="28"/>
          <w:lang w:eastAsia="uk-UA"/>
        </w:rPr>
        <w:t xml:space="preserve">працівників </w:t>
      </w:r>
      <w:r w:rsidR="006226EF" w:rsidRPr="0092413F">
        <w:rPr>
          <w:sz w:val="28"/>
          <w:szCs w:val="28"/>
          <w:lang w:eastAsia="uk-UA"/>
        </w:rPr>
        <w:t>бюджетн</w:t>
      </w:r>
      <w:r w:rsidR="00AF2503" w:rsidRPr="0092413F">
        <w:rPr>
          <w:sz w:val="28"/>
          <w:szCs w:val="28"/>
          <w:lang w:eastAsia="uk-UA"/>
        </w:rPr>
        <w:t>их</w:t>
      </w:r>
      <w:r w:rsidR="006226EF" w:rsidRPr="0092413F">
        <w:rPr>
          <w:sz w:val="28"/>
          <w:szCs w:val="28"/>
          <w:lang w:eastAsia="uk-UA"/>
        </w:rPr>
        <w:t xml:space="preserve"> установ</w:t>
      </w:r>
      <w:r w:rsidR="00AF2503" w:rsidRPr="0092413F">
        <w:rPr>
          <w:sz w:val="28"/>
          <w:szCs w:val="28"/>
          <w:lang w:eastAsia="uk-UA"/>
        </w:rPr>
        <w:t xml:space="preserve"> </w:t>
      </w:r>
      <w:r w:rsidR="00505695" w:rsidRPr="0092413F">
        <w:rPr>
          <w:sz w:val="28"/>
          <w:szCs w:val="28"/>
          <w:lang w:eastAsia="uk-UA"/>
        </w:rPr>
        <w:t>умови оплати праці для працівників таких установ були нерівними, оскільки при встановленні додаткової заробітної плати кращі умови надавалися в першу чергу низькооплачуваним працівникам</w:t>
      </w:r>
      <w:r w:rsidR="0048642B" w:rsidRPr="0092413F">
        <w:rPr>
          <w:sz w:val="28"/>
          <w:szCs w:val="28"/>
          <w:lang w:eastAsia="uk-UA"/>
        </w:rPr>
        <w:t xml:space="preserve">, чим </w:t>
      </w:r>
      <w:r w:rsidR="00AF2503" w:rsidRPr="0092413F">
        <w:rPr>
          <w:sz w:val="28"/>
          <w:szCs w:val="28"/>
          <w:lang w:eastAsia="uk-UA"/>
        </w:rPr>
        <w:t>нівелювалася</w:t>
      </w:r>
      <w:r w:rsidR="006226EF" w:rsidRPr="0092413F">
        <w:rPr>
          <w:sz w:val="28"/>
          <w:szCs w:val="28"/>
          <w:lang w:eastAsia="uk-UA"/>
        </w:rPr>
        <w:t xml:space="preserve"> </w:t>
      </w:r>
      <w:r w:rsidR="00AF2503" w:rsidRPr="0092413F">
        <w:rPr>
          <w:sz w:val="28"/>
          <w:szCs w:val="28"/>
          <w:lang w:eastAsia="uk-UA"/>
        </w:rPr>
        <w:t>диференціація міжгалузевих та міжпосадових співвідношень в оплаті праці у бюджетній сфері</w:t>
      </w:r>
      <w:r w:rsidR="00B02512" w:rsidRPr="0092413F">
        <w:rPr>
          <w:sz w:val="28"/>
          <w:szCs w:val="28"/>
          <w:lang w:eastAsia="uk-UA"/>
        </w:rPr>
        <w:t xml:space="preserve">, </w:t>
      </w:r>
      <w:r w:rsidR="0048642B" w:rsidRPr="0092413F">
        <w:rPr>
          <w:sz w:val="28"/>
          <w:szCs w:val="28"/>
          <w:lang w:eastAsia="uk-UA"/>
        </w:rPr>
        <w:t xml:space="preserve">а </w:t>
      </w:r>
      <w:r w:rsidR="00B02512" w:rsidRPr="0092413F">
        <w:rPr>
          <w:sz w:val="28"/>
          <w:szCs w:val="28"/>
          <w:lang w:eastAsia="uk-UA"/>
        </w:rPr>
        <w:t xml:space="preserve">тому питання відновлення такої диференціації </w:t>
      </w:r>
      <w:r w:rsidR="00AF2503" w:rsidRPr="0092413F">
        <w:rPr>
          <w:sz w:val="28"/>
          <w:szCs w:val="28"/>
          <w:lang w:eastAsia="uk-UA"/>
        </w:rPr>
        <w:t>залишається актуальним і потребує вирішення</w:t>
      </w:r>
      <w:r w:rsidR="00FF6646" w:rsidRPr="0092413F">
        <w:rPr>
          <w:sz w:val="28"/>
          <w:szCs w:val="28"/>
          <w:lang w:eastAsia="uk-UA"/>
        </w:rPr>
        <w:t>.</w:t>
      </w:r>
    </w:p>
    <w:p w:rsidR="00712197" w:rsidRPr="0092413F" w:rsidRDefault="00FF6646" w:rsidP="00EE37AE">
      <w:pPr>
        <w:pStyle w:val="a7"/>
        <w:spacing w:before="60"/>
        <w:ind w:firstLine="709"/>
        <w:jc w:val="both"/>
        <w:rPr>
          <w:sz w:val="28"/>
          <w:szCs w:val="28"/>
          <w:lang w:eastAsia="uk-UA"/>
        </w:rPr>
      </w:pPr>
      <w:bookmarkStart w:id="14" w:name="n27"/>
      <w:bookmarkEnd w:id="14"/>
      <w:r w:rsidRPr="0092413F">
        <w:rPr>
          <w:sz w:val="28"/>
          <w:szCs w:val="28"/>
        </w:rPr>
        <w:t xml:space="preserve">Пенсійному фонду України спрямовано видатки державного бюджету в сумі </w:t>
      </w:r>
      <w:r w:rsidR="00F134DE" w:rsidRPr="0092413F">
        <w:rPr>
          <w:sz w:val="28"/>
          <w:szCs w:val="28"/>
        </w:rPr>
        <w:t>150.091</w:t>
      </w:r>
      <w:r w:rsidRPr="0092413F">
        <w:rPr>
          <w:sz w:val="28"/>
          <w:szCs w:val="28"/>
        </w:rPr>
        <w:t> мл</w:t>
      </w:r>
      <w:r w:rsidR="00F134DE" w:rsidRPr="0092413F">
        <w:rPr>
          <w:sz w:val="28"/>
          <w:szCs w:val="28"/>
        </w:rPr>
        <w:t>н</w:t>
      </w:r>
      <w:r w:rsidRPr="0092413F">
        <w:rPr>
          <w:sz w:val="28"/>
          <w:szCs w:val="28"/>
        </w:rPr>
        <w:t xml:space="preserve"> гривень, що на </w:t>
      </w:r>
      <w:r w:rsidR="00F134DE" w:rsidRPr="0092413F">
        <w:rPr>
          <w:sz w:val="28"/>
          <w:szCs w:val="28"/>
        </w:rPr>
        <w:t>16.632,4</w:t>
      </w:r>
      <w:r w:rsidRPr="0092413F">
        <w:rPr>
          <w:sz w:val="28"/>
          <w:szCs w:val="28"/>
        </w:rPr>
        <w:t> мл</w:t>
      </w:r>
      <w:r w:rsidR="00F134DE" w:rsidRPr="0092413F">
        <w:rPr>
          <w:sz w:val="28"/>
          <w:szCs w:val="28"/>
        </w:rPr>
        <w:t>н</w:t>
      </w:r>
      <w:r w:rsidRPr="0092413F">
        <w:rPr>
          <w:sz w:val="28"/>
          <w:szCs w:val="28"/>
        </w:rPr>
        <w:t xml:space="preserve"> гривень (або на </w:t>
      </w:r>
      <w:r w:rsidR="00F134DE" w:rsidRPr="0092413F">
        <w:rPr>
          <w:sz w:val="28"/>
          <w:szCs w:val="28"/>
        </w:rPr>
        <w:t>12,5</w:t>
      </w:r>
      <w:r w:rsidRPr="0092413F">
        <w:rPr>
          <w:sz w:val="28"/>
          <w:szCs w:val="28"/>
        </w:rPr>
        <w:t xml:space="preserve"> відсотка) </w:t>
      </w:r>
      <w:r w:rsidR="00F134DE" w:rsidRPr="0092413F">
        <w:rPr>
          <w:sz w:val="28"/>
          <w:szCs w:val="28"/>
        </w:rPr>
        <w:t>більше</w:t>
      </w:r>
      <w:r w:rsidR="00F33E1D" w:rsidRPr="0092413F">
        <w:rPr>
          <w:sz w:val="28"/>
          <w:szCs w:val="28"/>
        </w:rPr>
        <w:t>,</w:t>
      </w:r>
      <w:r w:rsidRPr="0092413F">
        <w:rPr>
          <w:sz w:val="28"/>
          <w:szCs w:val="28"/>
        </w:rPr>
        <w:t xml:space="preserve"> ніж у 201</w:t>
      </w:r>
      <w:r w:rsidR="00F134DE" w:rsidRPr="0092413F">
        <w:rPr>
          <w:sz w:val="28"/>
          <w:szCs w:val="28"/>
        </w:rPr>
        <w:t>7</w:t>
      </w:r>
      <w:r w:rsidRPr="0092413F">
        <w:rPr>
          <w:sz w:val="28"/>
          <w:szCs w:val="28"/>
        </w:rPr>
        <w:t xml:space="preserve"> році. </w:t>
      </w:r>
      <w:r w:rsidR="00EE37AE" w:rsidRPr="0092413F">
        <w:rPr>
          <w:sz w:val="28"/>
          <w:szCs w:val="28"/>
          <w:lang w:eastAsia="uk-UA"/>
        </w:rPr>
        <w:t>Н</w:t>
      </w:r>
      <w:r w:rsidR="00712197" w:rsidRPr="0092413F">
        <w:rPr>
          <w:sz w:val="28"/>
          <w:szCs w:val="28"/>
          <w:lang w:eastAsia="uk-UA"/>
        </w:rPr>
        <w:t xml:space="preserve">езважаючи на збільшення таких видатків, відбулося подальше нарощування заборгованості Пенсійного фонду України за позиками, наданими за рахунок коштів єдиного казначейського рахунку (на </w:t>
      </w:r>
      <w:r w:rsidR="00AE23E7" w:rsidRPr="0092413F">
        <w:rPr>
          <w:sz w:val="28"/>
          <w:szCs w:val="28"/>
          <w:lang w:eastAsia="uk-UA"/>
        </w:rPr>
        <w:t>4.755,5</w:t>
      </w:r>
      <w:r w:rsidR="00712197" w:rsidRPr="0092413F">
        <w:rPr>
          <w:sz w:val="28"/>
          <w:szCs w:val="28"/>
          <w:lang w:eastAsia="uk-UA"/>
        </w:rPr>
        <w:t> мл</w:t>
      </w:r>
      <w:r w:rsidR="00AE23E7" w:rsidRPr="0092413F">
        <w:rPr>
          <w:sz w:val="28"/>
          <w:szCs w:val="28"/>
          <w:lang w:eastAsia="uk-UA"/>
        </w:rPr>
        <w:t xml:space="preserve">н </w:t>
      </w:r>
      <w:r w:rsidR="00F33E1D" w:rsidRPr="0092413F">
        <w:rPr>
          <w:sz w:val="28"/>
          <w:szCs w:val="28"/>
          <w:lang w:eastAsia="uk-UA"/>
        </w:rPr>
        <w:t>гривень</w:t>
      </w:r>
      <w:r w:rsidR="00712197" w:rsidRPr="0092413F">
        <w:rPr>
          <w:sz w:val="28"/>
          <w:szCs w:val="28"/>
          <w:lang w:eastAsia="uk-UA"/>
        </w:rPr>
        <w:t xml:space="preserve">), яка на </w:t>
      </w:r>
      <w:r w:rsidR="00712197" w:rsidRPr="0092413F">
        <w:rPr>
          <w:sz w:val="28"/>
          <w:szCs w:val="28"/>
        </w:rPr>
        <w:t>1</w:t>
      </w:r>
      <w:r w:rsidR="00AE23E7" w:rsidRPr="0092413F">
        <w:rPr>
          <w:sz w:val="28"/>
          <w:szCs w:val="28"/>
        </w:rPr>
        <w:t xml:space="preserve"> січня </w:t>
      </w:r>
      <w:r w:rsidR="00712197" w:rsidRPr="0092413F">
        <w:rPr>
          <w:sz w:val="28"/>
          <w:szCs w:val="28"/>
        </w:rPr>
        <w:t xml:space="preserve">2019 року становила </w:t>
      </w:r>
      <w:r w:rsidR="00712197" w:rsidRPr="0092413F">
        <w:rPr>
          <w:sz w:val="28"/>
          <w:szCs w:val="28"/>
          <w:lang w:eastAsia="uk-UA"/>
        </w:rPr>
        <w:t>52</w:t>
      </w:r>
      <w:r w:rsidR="00827710" w:rsidRPr="0092413F">
        <w:rPr>
          <w:sz w:val="28"/>
          <w:szCs w:val="28"/>
          <w:lang w:eastAsia="uk-UA"/>
        </w:rPr>
        <w:t>.805,4 млн</w:t>
      </w:r>
      <w:r w:rsidR="00712197" w:rsidRPr="0092413F">
        <w:rPr>
          <w:sz w:val="28"/>
          <w:szCs w:val="28"/>
          <w:lang w:eastAsia="uk-UA"/>
        </w:rPr>
        <w:t xml:space="preserve"> </w:t>
      </w:r>
      <w:r w:rsidR="006575D3" w:rsidRPr="0092413F">
        <w:rPr>
          <w:sz w:val="28"/>
          <w:szCs w:val="28"/>
          <w:lang w:eastAsia="uk-UA"/>
        </w:rPr>
        <w:t>гривень</w:t>
      </w:r>
      <w:r w:rsidR="00EE37AE" w:rsidRPr="0092413F">
        <w:rPr>
          <w:sz w:val="28"/>
          <w:szCs w:val="28"/>
          <w:lang w:eastAsia="uk-UA"/>
        </w:rPr>
        <w:t>, хоча відповідно до вимог частини п’ятої статті 43 Бюджетного кодексу України надання вказаних позик має здійснюватися на умовах їх повернення до кінця поточного бюджетного періоду</w:t>
      </w:r>
      <w:r w:rsidR="00827710" w:rsidRPr="0092413F">
        <w:rPr>
          <w:sz w:val="28"/>
          <w:szCs w:val="28"/>
          <w:lang w:eastAsia="uk-UA"/>
        </w:rPr>
        <w:t xml:space="preserve">. При цьому Рахункова палата звертає увагу, що загальний обсяг наданих у 2018 році таких позик був найбільшим за останні п’ять років (89.461,8 млн гривень). </w:t>
      </w:r>
    </w:p>
    <w:p w:rsidR="00FF6646" w:rsidRPr="0092413F" w:rsidRDefault="00C16486" w:rsidP="00FF6646">
      <w:pPr>
        <w:pStyle w:val="a7"/>
        <w:spacing w:before="60"/>
        <w:ind w:firstLine="709"/>
        <w:jc w:val="both"/>
        <w:rPr>
          <w:sz w:val="28"/>
          <w:szCs w:val="28"/>
        </w:rPr>
      </w:pPr>
      <w:bookmarkStart w:id="15" w:name="n28"/>
      <w:bookmarkEnd w:id="15"/>
      <w:r w:rsidRPr="0092413F">
        <w:rPr>
          <w:sz w:val="28"/>
          <w:szCs w:val="28"/>
        </w:rPr>
        <w:t xml:space="preserve">Міністерством охорони здоров’я України </w:t>
      </w:r>
      <w:r w:rsidR="00FF6646" w:rsidRPr="0092413F">
        <w:rPr>
          <w:sz w:val="28"/>
          <w:szCs w:val="28"/>
        </w:rPr>
        <w:t xml:space="preserve">видатки за бюджетною програмою «Забезпечення медичних заходів окремих державних програм та комплексних заходів програмного характеру» проведено в сумі </w:t>
      </w:r>
      <w:r w:rsidR="001435D8" w:rsidRPr="0092413F">
        <w:rPr>
          <w:sz w:val="28"/>
          <w:szCs w:val="28"/>
        </w:rPr>
        <w:t>5.942,9</w:t>
      </w:r>
      <w:r w:rsidR="00FF6646" w:rsidRPr="0092413F">
        <w:rPr>
          <w:sz w:val="28"/>
          <w:szCs w:val="28"/>
        </w:rPr>
        <w:t> мл</w:t>
      </w:r>
      <w:r w:rsidR="001435D8" w:rsidRPr="0092413F">
        <w:rPr>
          <w:sz w:val="28"/>
          <w:szCs w:val="28"/>
        </w:rPr>
        <w:t>н</w:t>
      </w:r>
      <w:r w:rsidR="00FF6646" w:rsidRPr="0092413F">
        <w:rPr>
          <w:sz w:val="28"/>
          <w:szCs w:val="28"/>
        </w:rPr>
        <w:t xml:space="preserve"> гривень, або 99,</w:t>
      </w:r>
      <w:r w:rsidR="00C25C20" w:rsidRPr="0092413F">
        <w:rPr>
          <w:sz w:val="28"/>
          <w:szCs w:val="28"/>
        </w:rPr>
        <w:t>9</w:t>
      </w:r>
      <w:r w:rsidR="00FF6646" w:rsidRPr="0092413F">
        <w:rPr>
          <w:sz w:val="28"/>
          <w:szCs w:val="28"/>
        </w:rPr>
        <w:t> </w:t>
      </w:r>
      <w:r w:rsidR="00C12734" w:rsidRPr="0092413F">
        <w:rPr>
          <w:sz w:val="28"/>
          <w:szCs w:val="28"/>
        </w:rPr>
        <w:t xml:space="preserve">відсотка </w:t>
      </w:r>
      <w:r w:rsidR="00FF6646" w:rsidRPr="0092413F">
        <w:rPr>
          <w:sz w:val="28"/>
          <w:szCs w:val="28"/>
        </w:rPr>
        <w:t xml:space="preserve">плану, проте відповідні видатки на централізовані заходи між адміністративно-територіальними одиницями </w:t>
      </w:r>
      <w:r w:rsidR="00C25C20" w:rsidRPr="0092413F">
        <w:rPr>
          <w:sz w:val="28"/>
          <w:szCs w:val="28"/>
        </w:rPr>
        <w:t xml:space="preserve">виконано на дуже низькому рівні (лише </w:t>
      </w:r>
      <w:r w:rsidR="001435D8" w:rsidRPr="0092413F">
        <w:rPr>
          <w:sz w:val="28"/>
          <w:szCs w:val="28"/>
        </w:rPr>
        <w:t>4,5</w:t>
      </w:r>
      <w:r w:rsidR="00C25C20" w:rsidRPr="0092413F">
        <w:rPr>
          <w:sz w:val="28"/>
          <w:szCs w:val="28"/>
        </w:rPr>
        <w:t> відсотка плану)</w:t>
      </w:r>
      <w:r w:rsidR="00FF6646" w:rsidRPr="0092413F">
        <w:rPr>
          <w:sz w:val="28"/>
          <w:szCs w:val="28"/>
        </w:rPr>
        <w:t>.</w:t>
      </w:r>
      <w:r w:rsidR="008265D0" w:rsidRPr="0092413F">
        <w:rPr>
          <w:sz w:val="28"/>
          <w:szCs w:val="28"/>
        </w:rPr>
        <w:t xml:space="preserve"> Отже</w:t>
      </w:r>
      <w:r w:rsidR="00FF6646" w:rsidRPr="0092413F">
        <w:rPr>
          <w:sz w:val="28"/>
          <w:szCs w:val="28"/>
        </w:rPr>
        <w:t xml:space="preserve">, за рахунок здійснених у звітному періоді </w:t>
      </w:r>
      <w:proofErr w:type="spellStart"/>
      <w:r w:rsidR="00FF6646" w:rsidRPr="0092413F">
        <w:rPr>
          <w:sz w:val="28"/>
          <w:szCs w:val="28"/>
        </w:rPr>
        <w:t>закупівель</w:t>
      </w:r>
      <w:proofErr w:type="spellEnd"/>
      <w:r w:rsidR="00FF6646" w:rsidRPr="0092413F">
        <w:rPr>
          <w:sz w:val="28"/>
          <w:szCs w:val="28"/>
        </w:rPr>
        <w:t xml:space="preserve"> </w:t>
      </w:r>
      <w:r w:rsidR="00C25C20" w:rsidRPr="0092413F">
        <w:rPr>
          <w:sz w:val="28"/>
          <w:szCs w:val="28"/>
        </w:rPr>
        <w:t>і проведених видатків поста</w:t>
      </w:r>
      <w:r w:rsidR="0078338B" w:rsidRPr="0092413F">
        <w:rPr>
          <w:sz w:val="28"/>
          <w:szCs w:val="28"/>
        </w:rPr>
        <w:t>чання</w:t>
      </w:r>
      <w:r w:rsidR="00C25C20" w:rsidRPr="0092413F">
        <w:rPr>
          <w:sz w:val="28"/>
          <w:szCs w:val="28"/>
        </w:rPr>
        <w:t xml:space="preserve"> </w:t>
      </w:r>
      <w:r w:rsidR="00FF6646" w:rsidRPr="0092413F">
        <w:rPr>
          <w:sz w:val="28"/>
          <w:szCs w:val="28"/>
        </w:rPr>
        <w:t>лікарськ</w:t>
      </w:r>
      <w:r w:rsidR="00C25C20" w:rsidRPr="0092413F">
        <w:rPr>
          <w:sz w:val="28"/>
          <w:szCs w:val="28"/>
        </w:rPr>
        <w:t>их</w:t>
      </w:r>
      <w:r w:rsidR="00FF6646" w:rsidRPr="0092413F">
        <w:rPr>
          <w:sz w:val="28"/>
          <w:szCs w:val="28"/>
        </w:rPr>
        <w:t xml:space="preserve"> засоб</w:t>
      </w:r>
      <w:r w:rsidR="00C25C20" w:rsidRPr="0092413F">
        <w:rPr>
          <w:sz w:val="28"/>
          <w:szCs w:val="28"/>
        </w:rPr>
        <w:t>ів</w:t>
      </w:r>
      <w:r w:rsidR="00FF6646" w:rsidRPr="0092413F">
        <w:rPr>
          <w:sz w:val="28"/>
          <w:szCs w:val="28"/>
        </w:rPr>
        <w:t xml:space="preserve"> та вироб</w:t>
      </w:r>
      <w:r w:rsidR="00C25C20" w:rsidRPr="0092413F">
        <w:rPr>
          <w:sz w:val="28"/>
          <w:szCs w:val="28"/>
        </w:rPr>
        <w:t>ів</w:t>
      </w:r>
      <w:r w:rsidR="00FF6646" w:rsidRPr="0092413F">
        <w:rPr>
          <w:sz w:val="28"/>
          <w:szCs w:val="28"/>
        </w:rPr>
        <w:t xml:space="preserve"> медичного призначення медичним закладам</w:t>
      </w:r>
      <w:r w:rsidR="008265D0" w:rsidRPr="0092413F">
        <w:rPr>
          <w:sz w:val="28"/>
          <w:szCs w:val="28"/>
        </w:rPr>
        <w:t xml:space="preserve"> у регіони</w:t>
      </w:r>
      <w:r w:rsidR="0078338B" w:rsidRPr="0092413F">
        <w:rPr>
          <w:sz w:val="28"/>
          <w:szCs w:val="28"/>
        </w:rPr>
        <w:t xml:space="preserve"> відбулося у мінімальних обсягах та із значним запізненням, при цьому така ситуація триває вже декілька років поспіль.</w:t>
      </w:r>
      <w:r w:rsidR="00FF6646" w:rsidRPr="0092413F">
        <w:rPr>
          <w:sz w:val="28"/>
          <w:szCs w:val="28"/>
        </w:rPr>
        <w:t xml:space="preserve"> </w:t>
      </w:r>
      <w:r w:rsidR="008265D0" w:rsidRPr="0092413F">
        <w:rPr>
          <w:sz w:val="28"/>
          <w:szCs w:val="28"/>
        </w:rPr>
        <w:t xml:space="preserve">Як наслідок, </w:t>
      </w:r>
      <w:r w:rsidR="00FF6646" w:rsidRPr="0092413F">
        <w:rPr>
          <w:sz w:val="28"/>
          <w:szCs w:val="28"/>
        </w:rPr>
        <w:t xml:space="preserve">дебіторська заборгованість за вказаною програмою </w:t>
      </w:r>
      <w:r w:rsidR="00C30E4E" w:rsidRPr="0092413F">
        <w:rPr>
          <w:sz w:val="28"/>
          <w:szCs w:val="28"/>
        </w:rPr>
        <w:t xml:space="preserve">зросла і </w:t>
      </w:r>
      <w:r w:rsidR="00FF6646" w:rsidRPr="0092413F">
        <w:rPr>
          <w:sz w:val="28"/>
          <w:szCs w:val="28"/>
        </w:rPr>
        <w:t xml:space="preserve">на кінець року становила </w:t>
      </w:r>
      <w:r w:rsidR="0078338B" w:rsidRPr="0092413F">
        <w:rPr>
          <w:sz w:val="28"/>
          <w:szCs w:val="28"/>
        </w:rPr>
        <w:t>7.185,9</w:t>
      </w:r>
      <w:r w:rsidR="00FF6646" w:rsidRPr="0092413F">
        <w:rPr>
          <w:sz w:val="28"/>
          <w:szCs w:val="28"/>
        </w:rPr>
        <w:t> мл</w:t>
      </w:r>
      <w:r w:rsidR="0078338B" w:rsidRPr="0092413F">
        <w:rPr>
          <w:sz w:val="28"/>
          <w:szCs w:val="28"/>
        </w:rPr>
        <w:t>н</w:t>
      </w:r>
      <w:r w:rsidR="00FF6646" w:rsidRPr="0092413F">
        <w:rPr>
          <w:sz w:val="28"/>
          <w:szCs w:val="28"/>
        </w:rPr>
        <w:t xml:space="preserve"> гривень.</w:t>
      </w:r>
    </w:p>
    <w:p w:rsidR="00276B9F" w:rsidRPr="0092413F" w:rsidRDefault="00276B9F" w:rsidP="00276B9F">
      <w:pPr>
        <w:spacing w:before="60"/>
        <w:ind w:firstLine="709"/>
        <w:jc w:val="both"/>
      </w:pPr>
      <w:r w:rsidRPr="0092413F">
        <w:rPr>
          <w:bCs/>
        </w:rPr>
        <w:t>У структурі видатків державного бюджету за економічною класифікацією продовжилася тенденція останніх років щодо збільшення питомої ваги капітальних видатків (з 1,7 відсотка у 2014 році до 7,1 відсотка у 2018 році)</w:t>
      </w:r>
      <w:r w:rsidR="0027091B" w:rsidRPr="0092413F">
        <w:rPr>
          <w:bCs/>
        </w:rPr>
        <w:t>, при цьому порівняно з 2017 роком поточні видатки зросли на 14,7 відсотка, а капітальні видатки</w:t>
      </w:r>
      <w:r w:rsidRPr="0092413F">
        <w:rPr>
          <w:bCs/>
        </w:rPr>
        <w:t xml:space="preserve"> </w:t>
      </w:r>
      <w:r w:rsidR="0027091B" w:rsidRPr="0092413F">
        <w:rPr>
          <w:bCs/>
        </w:rPr>
        <w:t>– в 1,7 </w:t>
      </w:r>
      <w:proofErr w:type="spellStart"/>
      <w:r w:rsidR="0027091B" w:rsidRPr="0092413F">
        <w:rPr>
          <w:bCs/>
        </w:rPr>
        <w:t>раза</w:t>
      </w:r>
      <w:proofErr w:type="spellEnd"/>
      <w:r w:rsidR="0027091B" w:rsidRPr="0092413F">
        <w:rPr>
          <w:bCs/>
        </w:rPr>
        <w:t xml:space="preserve">. </w:t>
      </w:r>
      <w:r w:rsidR="0027091B" w:rsidRPr="0092413F">
        <w:t>За загальним фондом державного бюджету поточні видатки проведені на рівні 97,9 відсотка уточненого плану, а капітальні видатки – 93,4 відсотка уточненого плану.</w:t>
      </w:r>
    </w:p>
    <w:p w:rsidR="0027091B" w:rsidRPr="0092413F" w:rsidRDefault="0058728C" w:rsidP="0027091B">
      <w:pPr>
        <w:spacing w:before="60"/>
        <w:ind w:firstLine="709"/>
        <w:jc w:val="both"/>
      </w:pPr>
      <w:r w:rsidRPr="0092413F">
        <w:t>Н</w:t>
      </w:r>
      <w:r w:rsidR="004256C6" w:rsidRPr="0092413F">
        <w:t xml:space="preserve">а підставі </w:t>
      </w:r>
      <w:r w:rsidRPr="0092413F">
        <w:t xml:space="preserve">відбору, </w:t>
      </w:r>
      <w:r w:rsidR="004256C6" w:rsidRPr="0092413F">
        <w:t>здійсненого Міжвідомчою комісією з питань державних інвестиційних проектів</w:t>
      </w:r>
      <w:r w:rsidRPr="0092413F">
        <w:t>,</w:t>
      </w:r>
      <w:r w:rsidR="004256C6" w:rsidRPr="0092413F">
        <w:t xml:space="preserve"> у</w:t>
      </w:r>
      <w:r w:rsidR="0027091B" w:rsidRPr="0092413F">
        <w:t xml:space="preserve"> загальному фонді </w:t>
      </w:r>
      <w:r w:rsidR="004256C6" w:rsidRPr="0092413F">
        <w:t xml:space="preserve">державного бюджету на 2018 рік </w:t>
      </w:r>
      <w:r w:rsidRPr="0092413F">
        <w:t xml:space="preserve">плановий </w:t>
      </w:r>
      <w:r w:rsidR="0027091B" w:rsidRPr="0092413F">
        <w:t>обсяг державних капітальних вкладень для реалізації 15 державних інвестиційних проектів</w:t>
      </w:r>
      <w:r w:rsidRPr="0092413F">
        <w:t xml:space="preserve"> становив 1.824,1 млн гривень</w:t>
      </w:r>
      <w:r w:rsidR="004256C6" w:rsidRPr="0092413F">
        <w:t>.</w:t>
      </w:r>
      <w:r w:rsidR="0027091B" w:rsidRPr="0092413F">
        <w:t xml:space="preserve"> За </w:t>
      </w:r>
      <w:r w:rsidR="004256C6" w:rsidRPr="0092413F">
        <w:t>звітний період</w:t>
      </w:r>
      <w:r w:rsidR="0027091B" w:rsidRPr="0092413F">
        <w:t xml:space="preserve"> такі видатки проведено </w:t>
      </w:r>
      <w:r w:rsidR="004256C6" w:rsidRPr="0092413F">
        <w:t xml:space="preserve">загалом </w:t>
      </w:r>
      <w:r w:rsidR="0027091B" w:rsidRPr="0092413F">
        <w:t>в обсязі 1</w:t>
      </w:r>
      <w:r w:rsidR="004256C6" w:rsidRPr="0092413F">
        <w:t>.</w:t>
      </w:r>
      <w:r w:rsidR="0027091B" w:rsidRPr="0092413F">
        <w:t>736,5 млн гр</w:t>
      </w:r>
      <w:r w:rsidR="004256C6" w:rsidRPr="0092413F">
        <w:t>ивень</w:t>
      </w:r>
      <w:r w:rsidR="0027091B" w:rsidRPr="0092413F">
        <w:t xml:space="preserve">, </w:t>
      </w:r>
      <w:r w:rsidR="004256C6" w:rsidRPr="0092413F">
        <w:t>що більше аналогічного показника за 2017 рік на 11,9 відсотка.</w:t>
      </w:r>
    </w:p>
    <w:p w:rsidR="00350031" w:rsidRPr="0092413F" w:rsidRDefault="00FF6646" w:rsidP="00350031">
      <w:pPr>
        <w:spacing w:before="100"/>
        <w:ind w:firstLine="709"/>
        <w:jc w:val="both"/>
        <w:rPr>
          <w:bCs/>
        </w:rPr>
      </w:pPr>
      <w:r w:rsidRPr="0092413F">
        <w:lastRenderedPageBreak/>
        <w:t xml:space="preserve">Витрати з резервного фонду державного бюджету проведені в обсязі </w:t>
      </w:r>
      <w:r w:rsidR="004E0E1D" w:rsidRPr="0092413F">
        <w:t>818</w:t>
      </w:r>
      <w:r w:rsidR="00B6111E" w:rsidRPr="0092413F">
        <w:t> мл</w:t>
      </w:r>
      <w:r w:rsidR="004E0E1D" w:rsidRPr="0092413F">
        <w:t>н</w:t>
      </w:r>
      <w:r w:rsidR="00B6111E" w:rsidRPr="0092413F">
        <w:t xml:space="preserve"> </w:t>
      </w:r>
      <w:r w:rsidRPr="0092413F">
        <w:t>гривень (</w:t>
      </w:r>
      <w:r w:rsidR="004E0E1D" w:rsidRPr="0092413F">
        <w:t>при визначених бюджетних призначеннях у сумі 1.500 млн гривень</w:t>
      </w:r>
      <w:r w:rsidRPr="0092413F">
        <w:t>), з них переважна частина коштів виділена на запобігання та ліквідацію наслідків надзвичайних ситуацій (</w:t>
      </w:r>
      <w:r w:rsidR="00112BF2" w:rsidRPr="0092413F">
        <w:t>4</w:t>
      </w:r>
      <w:r w:rsidR="004E0E1D" w:rsidRPr="0092413F">
        <w:t>31</w:t>
      </w:r>
      <w:r w:rsidRPr="0092413F">
        <w:t> млн гривень)</w:t>
      </w:r>
      <w:r w:rsidR="002E7DFA" w:rsidRPr="0092413F">
        <w:t xml:space="preserve"> та </w:t>
      </w:r>
      <w:r w:rsidRPr="0092413F">
        <w:t>зміцнення обороноздатності держави (</w:t>
      </w:r>
      <w:r w:rsidR="004E0E1D" w:rsidRPr="0092413F">
        <w:t>137,4</w:t>
      </w:r>
      <w:r w:rsidRPr="0092413F">
        <w:t xml:space="preserve"> млн гривень). </w:t>
      </w:r>
      <w:r w:rsidR="00B6111E" w:rsidRPr="0092413F">
        <w:rPr>
          <w:bCs/>
        </w:rPr>
        <w:t xml:space="preserve">Разом з тим, </w:t>
      </w:r>
      <w:r w:rsidR="00C358A3" w:rsidRPr="0092413F">
        <w:rPr>
          <w:bCs/>
        </w:rPr>
        <w:t xml:space="preserve">окремі рішення Кабінету Міністрів України щодо </w:t>
      </w:r>
      <w:r w:rsidR="00350031" w:rsidRPr="0092413F">
        <w:rPr>
          <w:bCs/>
        </w:rPr>
        <w:t xml:space="preserve">виділення </w:t>
      </w:r>
      <w:r w:rsidR="00A35567" w:rsidRPr="0092413F">
        <w:rPr>
          <w:bCs/>
        </w:rPr>
        <w:t>у 201</w:t>
      </w:r>
      <w:r w:rsidR="002E7DFA" w:rsidRPr="0092413F">
        <w:rPr>
          <w:bCs/>
        </w:rPr>
        <w:t>8</w:t>
      </w:r>
      <w:r w:rsidR="00A35567" w:rsidRPr="0092413F">
        <w:rPr>
          <w:bCs/>
        </w:rPr>
        <w:t xml:space="preserve"> році </w:t>
      </w:r>
      <w:r w:rsidR="00350031" w:rsidRPr="0092413F">
        <w:rPr>
          <w:bCs/>
        </w:rPr>
        <w:t xml:space="preserve">коштів з резервного фонду </w:t>
      </w:r>
      <w:r w:rsidR="00C358A3" w:rsidRPr="0092413F">
        <w:rPr>
          <w:bCs/>
        </w:rPr>
        <w:t xml:space="preserve">не у повній мірі відповідали меті створення такого фонду, оскільки відповідні </w:t>
      </w:r>
      <w:r w:rsidR="00350031" w:rsidRPr="0092413F">
        <w:rPr>
          <w:bCs/>
        </w:rPr>
        <w:t>видатки</w:t>
      </w:r>
      <w:r w:rsidR="00C358A3" w:rsidRPr="0092413F">
        <w:rPr>
          <w:bCs/>
        </w:rPr>
        <w:t xml:space="preserve"> могли </w:t>
      </w:r>
      <w:r w:rsidR="00350031" w:rsidRPr="0092413F">
        <w:rPr>
          <w:bCs/>
        </w:rPr>
        <w:t>бу</w:t>
      </w:r>
      <w:r w:rsidR="00C358A3" w:rsidRPr="0092413F">
        <w:rPr>
          <w:bCs/>
        </w:rPr>
        <w:t>ти</w:t>
      </w:r>
      <w:r w:rsidR="00350031" w:rsidRPr="0092413F">
        <w:rPr>
          <w:bCs/>
        </w:rPr>
        <w:t xml:space="preserve"> передбач</w:t>
      </w:r>
      <w:r w:rsidR="00C358A3" w:rsidRPr="0092413F">
        <w:rPr>
          <w:bCs/>
        </w:rPr>
        <w:t>ені</w:t>
      </w:r>
      <w:r w:rsidR="00350031" w:rsidRPr="0092413F">
        <w:rPr>
          <w:bCs/>
        </w:rPr>
        <w:t xml:space="preserve"> під час складання проекту державного бюджету</w:t>
      </w:r>
      <w:r w:rsidR="002E7DFA" w:rsidRPr="0092413F">
        <w:rPr>
          <w:bCs/>
        </w:rPr>
        <w:t xml:space="preserve"> (наприклад, щодо </w:t>
      </w:r>
      <w:r w:rsidR="00D0492F" w:rsidRPr="0092413F">
        <w:t>погашення заборгованості із заробітної плати перед працівниками вугільної промисловості, виготовлення та персоналізації відповідних бланків паспорта громадянина України)</w:t>
      </w:r>
      <w:r w:rsidR="00350031" w:rsidRPr="0092413F">
        <w:rPr>
          <w:bCs/>
        </w:rPr>
        <w:t>.</w:t>
      </w:r>
    </w:p>
    <w:p w:rsidR="00FF6646" w:rsidRPr="0092413F" w:rsidRDefault="00CA7021" w:rsidP="00FF6646">
      <w:pPr>
        <w:spacing w:before="60"/>
        <w:ind w:firstLine="709"/>
        <w:jc w:val="both"/>
      </w:pPr>
      <w:r w:rsidRPr="0092413F">
        <w:t>В</w:t>
      </w:r>
      <w:r w:rsidR="00FF6646" w:rsidRPr="0092413F">
        <w:t>идатк</w:t>
      </w:r>
      <w:r w:rsidRPr="0092413F">
        <w:t>и</w:t>
      </w:r>
      <w:r w:rsidR="00FF6646" w:rsidRPr="0092413F">
        <w:t xml:space="preserve"> спеціального фонду державного бюджету за звітний період </w:t>
      </w:r>
      <w:r w:rsidRPr="0092413F">
        <w:t>проведені у сумі 101.685,7</w:t>
      </w:r>
      <w:r w:rsidR="00FF6646" w:rsidRPr="0092413F">
        <w:t> мл</w:t>
      </w:r>
      <w:r w:rsidRPr="0092413F">
        <w:t>н</w:t>
      </w:r>
      <w:r w:rsidR="00FF6646" w:rsidRPr="0092413F">
        <w:t xml:space="preserve"> гривень, або </w:t>
      </w:r>
      <w:r w:rsidR="004B2A03" w:rsidRPr="0092413F">
        <w:t>11</w:t>
      </w:r>
      <w:r w:rsidRPr="0092413F">
        <w:t>8,4</w:t>
      </w:r>
      <w:r w:rsidR="00FF6646" w:rsidRPr="0092413F">
        <w:t xml:space="preserve"> відсотка бюджетних призначень та </w:t>
      </w:r>
      <w:r w:rsidR="004B2A03" w:rsidRPr="0092413F">
        <w:t>79,</w:t>
      </w:r>
      <w:r w:rsidRPr="0092413F">
        <w:t>1</w:t>
      </w:r>
      <w:r w:rsidR="00FF6646" w:rsidRPr="0092413F">
        <w:t xml:space="preserve"> відсотка уточненого плану. </w:t>
      </w:r>
      <w:r w:rsidR="00312F4D" w:rsidRPr="0092413F">
        <w:t xml:space="preserve">Суттєва розбіжність між рівнями виконання планових показників за спеціальним фондом спостерігається </w:t>
      </w:r>
      <w:r w:rsidRPr="0092413F">
        <w:t xml:space="preserve">щороку та </w:t>
      </w:r>
      <w:r w:rsidR="00312F4D" w:rsidRPr="0092413F">
        <w:t xml:space="preserve">свідчить </w:t>
      </w:r>
      <w:r w:rsidRPr="0092413F">
        <w:t xml:space="preserve">з одного боку </w:t>
      </w:r>
      <w:r w:rsidR="00312F4D" w:rsidRPr="0092413F">
        <w:t xml:space="preserve">про </w:t>
      </w:r>
      <w:r w:rsidR="00FF6646" w:rsidRPr="0092413F">
        <w:t xml:space="preserve">неповноту планування </w:t>
      </w:r>
      <w:r w:rsidR="00312F4D" w:rsidRPr="0092413F">
        <w:t xml:space="preserve">таких </w:t>
      </w:r>
      <w:r w:rsidR="00FF6646" w:rsidRPr="0092413F">
        <w:t xml:space="preserve">показників, </w:t>
      </w:r>
      <w:r w:rsidR="00267755" w:rsidRPr="0092413F">
        <w:t>а з іншого боку – про неготовність головних розпорядників коштів державного бюджету використати наявні ресурси</w:t>
      </w:r>
      <w:r w:rsidR="00FF6646" w:rsidRPr="0092413F">
        <w:t>.</w:t>
      </w:r>
    </w:p>
    <w:p w:rsidR="00843D8F" w:rsidRPr="0092413F" w:rsidRDefault="00B31680" w:rsidP="00B31680">
      <w:pPr>
        <w:spacing w:before="60"/>
        <w:ind w:firstLine="709"/>
        <w:jc w:val="both"/>
      </w:pPr>
      <w:r w:rsidRPr="0092413F">
        <w:t xml:space="preserve">На виконання статей 24-2, 24-3 та 24-4 Бюджетного кодексу України у складі спеціального фонду державного бюджету на 2018 рік вперше створені </w:t>
      </w:r>
      <w:r w:rsidRPr="0092413F">
        <w:rPr>
          <w:color w:val="000000"/>
          <w:shd w:val="clear" w:color="auto" w:fill="FFFFFF"/>
        </w:rPr>
        <w:t xml:space="preserve">державний дорожній фонд, Державний фонд поводження з радіоактивними відходами та державний фонд розвитку водного господарства. </w:t>
      </w:r>
      <w:r w:rsidR="00E14CD0" w:rsidRPr="0092413F">
        <w:rPr>
          <w:color w:val="000000"/>
          <w:shd w:val="clear" w:color="auto" w:fill="FFFFFF"/>
        </w:rPr>
        <w:t xml:space="preserve">У звітах про використання коштів </w:t>
      </w:r>
      <w:r w:rsidRPr="0092413F">
        <w:rPr>
          <w:color w:val="000000"/>
          <w:shd w:val="clear" w:color="auto" w:fill="FFFFFF"/>
        </w:rPr>
        <w:t xml:space="preserve">таких фондів </w:t>
      </w:r>
      <w:r w:rsidR="00E14CD0" w:rsidRPr="0092413F">
        <w:rPr>
          <w:color w:val="000000"/>
          <w:shd w:val="clear" w:color="auto" w:fill="FFFFFF"/>
        </w:rPr>
        <w:t xml:space="preserve">зазначено, що виконання за 2018 рік </w:t>
      </w:r>
      <w:r w:rsidRPr="0092413F">
        <w:t>становил</w:t>
      </w:r>
      <w:r w:rsidR="00E14CD0" w:rsidRPr="0092413F">
        <w:t xml:space="preserve">о щодо: державного дорожнього фонду – 32.474,6 млн гривень (або 89,1 відсотка уточненого плану), Державного фонду поводження з радіоактивними відходами – </w:t>
      </w:r>
      <w:r w:rsidR="00392D3C" w:rsidRPr="0092413F">
        <w:t xml:space="preserve">732,8 млн </w:t>
      </w:r>
      <w:r w:rsidR="00E14CD0" w:rsidRPr="0092413F">
        <w:t xml:space="preserve">гривень (або </w:t>
      </w:r>
      <w:r w:rsidR="00392D3C" w:rsidRPr="0092413F">
        <w:t>97,1</w:t>
      </w:r>
      <w:r w:rsidR="00E14CD0" w:rsidRPr="0092413F">
        <w:t xml:space="preserve"> відсотка уточненого плану), державного фонду розвитку водного господарства – </w:t>
      </w:r>
      <w:r w:rsidR="00392D3C" w:rsidRPr="0092413F">
        <w:t>2.342,6</w:t>
      </w:r>
      <w:r w:rsidR="00E14CD0" w:rsidRPr="0092413F">
        <w:t xml:space="preserve"> млн гривень (або </w:t>
      </w:r>
      <w:r w:rsidR="00392D3C" w:rsidRPr="0092413F">
        <w:t>92,5</w:t>
      </w:r>
      <w:r w:rsidR="00E14CD0" w:rsidRPr="0092413F">
        <w:t> відсотка уточненого плану)</w:t>
      </w:r>
      <w:r w:rsidR="00392D3C" w:rsidRPr="0092413F">
        <w:t>.</w:t>
      </w:r>
      <w:r w:rsidR="00843D8F" w:rsidRPr="0092413F">
        <w:t xml:space="preserve"> Однак у цих звітах відображено лише планові і фактичні показники видатків державного бюджету в розрізі відповідних бюджетних програм</w:t>
      </w:r>
      <w:r w:rsidR="00E11F1A" w:rsidRPr="0092413F">
        <w:t xml:space="preserve"> (при цьому щодо державного дорожнього фонду – у неповному обсязі</w:t>
      </w:r>
      <w:r w:rsidR="00B2623F" w:rsidRPr="0092413F">
        <w:t>, тобто без врахування бюджетних програм, які виконуються за рахунок державних запозичень</w:t>
      </w:r>
      <w:r w:rsidR="00E11F1A" w:rsidRPr="0092413F">
        <w:t>)</w:t>
      </w:r>
      <w:r w:rsidR="00843D8F" w:rsidRPr="0092413F">
        <w:t xml:space="preserve">, </w:t>
      </w:r>
      <w:r w:rsidR="00E11F1A" w:rsidRPr="0092413F">
        <w:t>проте</w:t>
      </w:r>
      <w:r w:rsidR="00843D8F" w:rsidRPr="0092413F">
        <w:t xml:space="preserve"> </w:t>
      </w:r>
      <w:r w:rsidR="00E11F1A" w:rsidRPr="0092413F">
        <w:t xml:space="preserve">взагалі </w:t>
      </w:r>
      <w:r w:rsidR="00843D8F" w:rsidRPr="0092413F">
        <w:t>не представлено показників щодо усіх джерел формування зазначених фондів та залишків коштів фондів на початок і кінець звітного періоду</w:t>
      </w:r>
      <w:r w:rsidR="00E11F1A" w:rsidRPr="0092413F">
        <w:t>, що обмежує можливості для здійснення комплексного аналізу зазначених фондів</w:t>
      </w:r>
      <w:r w:rsidR="00D5524E" w:rsidRPr="0092413F">
        <w:t xml:space="preserve"> у звітному та наступних бюджетних періодах</w:t>
      </w:r>
      <w:r w:rsidR="00E11F1A" w:rsidRPr="0092413F">
        <w:t>.</w:t>
      </w:r>
    </w:p>
    <w:p w:rsidR="00FF6646" w:rsidRPr="0092413F" w:rsidRDefault="00FF6646" w:rsidP="00FF6646">
      <w:pPr>
        <w:spacing w:before="60"/>
        <w:ind w:firstLine="709"/>
        <w:jc w:val="both"/>
      </w:pPr>
      <w:r w:rsidRPr="0092413F">
        <w:t>На 1 січня 201</w:t>
      </w:r>
      <w:r w:rsidR="00E1189A" w:rsidRPr="0092413F">
        <w:t>9</w:t>
      </w:r>
      <w:r w:rsidRPr="0092413F">
        <w:t xml:space="preserve"> року дебіторська бюджетна заборгованість за видатками загального фонду державного бюджету становила </w:t>
      </w:r>
      <w:r w:rsidR="000125FB" w:rsidRPr="0092413F">
        <w:t>22.626</w:t>
      </w:r>
      <w:r w:rsidRPr="0092413F">
        <w:t> мл</w:t>
      </w:r>
      <w:r w:rsidR="000125FB" w:rsidRPr="0092413F">
        <w:t>н</w:t>
      </w:r>
      <w:r w:rsidRPr="0092413F">
        <w:t xml:space="preserve"> гривень</w:t>
      </w:r>
      <w:r w:rsidR="009E7769" w:rsidRPr="0092413F">
        <w:t xml:space="preserve"> </w:t>
      </w:r>
      <w:r w:rsidR="00B93A17" w:rsidRPr="0092413F">
        <w:t xml:space="preserve">(з них прострочена заборгованість – 2.027,4 млн гривень) </w:t>
      </w:r>
      <w:r w:rsidR="009E7769" w:rsidRPr="0092413F">
        <w:t xml:space="preserve">та </w:t>
      </w:r>
      <w:r w:rsidRPr="0092413F">
        <w:t xml:space="preserve">збільшилася за звітний період на </w:t>
      </w:r>
      <w:r w:rsidR="000125FB" w:rsidRPr="0092413F">
        <w:t>32,6</w:t>
      </w:r>
      <w:r w:rsidRPr="0092413F">
        <w:t xml:space="preserve"> відсотка. </w:t>
      </w:r>
      <w:r w:rsidR="00D51CDC" w:rsidRPr="0092413F">
        <w:t>Таке</w:t>
      </w:r>
      <w:r w:rsidRPr="0092413F">
        <w:t xml:space="preserve"> зростання </w:t>
      </w:r>
      <w:r w:rsidR="00CC415E" w:rsidRPr="0092413F">
        <w:t xml:space="preserve">дебіторської заборгованості </w:t>
      </w:r>
      <w:r w:rsidRPr="0092413F">
        <w:t xml:space="preserve">спричинене </w:t>
      </w:r>
      <w:r w:rsidR="00214A94" w:rsidRPr="0092413F">
        <w:t xml:space="preserve">значним </w:t>
      </w:r>
      <w:r w:rsidRPr="0092413F">
        <w:t xml:space="preserve">розширенням </w:t>
      </w:r>
      <w:r w:rsidR="001251D6" w:rsidRPr="0092413F">
        <w:t xml:space="preserve">у 2018 році </w:t>
      </w:r>
      <w:r w:rsidRPr="0092413F">
        <w:t>переліку товарів, робіт і послуг, щодо яких можливе здійснення попередньої оплати</w:t>
      </w:r>
      <w:r w:rsidR="00214A94" w:rsidRPr="0092413F">
        <w:t xml:space="preserve"> (</w:t>
      </w:r>
      <w:r w:rsidR="001251D6" w:rsidRPr="0092413F">
        <w:t xml:space="preserve">шляхом внесення </w:t>
      </w:r>
      <w:r w:rsidR="00214A94" w:rsidRPr="0092413F">
        <w:t>35 разів відповідн</w:t>
      </w:r>
      <w:r w:rsidR="001251D6" w:rsidRPr="0092413F">
        <w:t>их</w:t>
      </w:r>
      <w:r w:rsidR="00214A94" w:rsidRPr="0092413F">
        <w:t xml:space="preserve"> змін до постанови Кабінету Міністрів України від 23 квітня 2014 року № 117 «Про здійснення </w:t>
      </w:r>
      <w:r w:rsidR="00214A94" w:rsidRPr="0092413F">
        <w:lastRenderedPageBreak/>
        <w:t>попередньої оплати товарів, робіт і послуг, що закуповуються за бюджетні кошти»)</w:t>
      </w:r>
      <w:r w:rsidR="001251D6" w:rsidRPr="0092413F">
        <w:t xml:space="preserve">, про що також зазначає Рахункова палата, </w:t>
      </w:r>
      <w:r w:rsidRPr="0092413F">
        <w:t>та має наслідком відволікання коштів з бюджетної сфери</w:t>
      </w:r>
      <w:r w:rsidR="003B69C7" w:rsidRPr="0092413F">
        <w:t xml:space="preserve"> і </w:t>
      </w:r>
      <w:r w:rsidRPr="0092413F">
        <w:t xml:space="preserve">може призвести до погіршення фінансової дисципліни розпорядників бюджетних коштів. </w:t>
      </w:r>
    </w:p>
    <w:p w:rsidR="00442D76" w:rsidRPr="0092413F" w:rsidRDefault="00FF6646" w:rsidP="00E763AE">
      <w:pPr>
        <w:spacing w:before="60"/>
        <w:ind w:firstLine="709"/>
        <w:jc w:val="both"/>
      </w:pPr>
      <w:r w:rsidRPr="0092413F">
        <w:t xml:space="preserve">За звітний період кредиторська бюджетна заборгованість за видатками загального фонду державного бюджету зменшилася на </w:t>
      </w:r>
      <w:r w:rsidR="00CC415E" w:rsidRPr="0092413F">
        <w:t>6</w:t>
      </w:r>
      <w:r w:rsidRPr="0092413F">
        <w:t> відсотк</w:t>
      </w:r>
      <w:r w:rsidR="00CC415E" w:rsidRPr="0092413F">
        <w:t>ів</w:t>
      </w:r>
      <w:r w:rsidR="00746E18" w:rsidRPr="0092413F">
        <w:t xml:space="preserve"> і </w:t>
      </w:r>
      <w:r w:rsidR="008F0BAE" w:rsidRPr="0092413F">
        <w:t>на 1 січня 201</w:t>
      </w:r>
      <w:r w:rsidR="00CC415E" w:rsidRPr="0092413F">
        <w:t>9</w:t>
      </w:r>
      <w:r w:rsidR="008F0BAE" w:rsidRPr="0092413F">
        <w:t> року станови</w:t>
      </w:r>
      <w:r w:rsidR="00746E18" w:rsidRPr="0092413F">
        <w:t>ла</w:t>
      </w:r>
      <w:r w:rsidR="008F0BAE" w:rsidRPr="0092413F">
        <w:t xml:space="preserve"> </w:t>
      </w:r>
      <w:r w:rsidR="00CC415E" w:rsidRPr="0092413F">
        <w:t>1.440</w:t>
      </w:r>
      <w:r w:rsidRPr="0092413F">
        <w:t> мл</w:t>
      </w:r>
      <w:r w:rsidR="00CC415E" w:rsidRPr="0092413F">
        <w:t>н</w:t>
      </w:r>
      <w:r w:rsidRPr="0092413F">
        <w:t xml:space="preserve"> гривень, з яких </w:t>
      </w:r>
      <w:r w:rsidR="00CC415E" w:rsidRPr="0092413F">
        <w:t>946,3</w:t>
      </w:r>
      <w:r w:rsidRPr="0092413F">
        <w:t> мл</w:t>
      </w:r>
      <w:r w:rsidR="00CC415E" w:rsidRPr="0092413F">
        <w:t>н</w:t>
      </w:r>
      <w:r w:rsidRPr="0092413F">
        <w:t xml:space="preserve"> гривень – прострочена заборгованість. </w:t>
      </w:r>
      <w:r w:rsidR="00482B2E" w:rsidRPr="0092413F">
        <w:t xml:space="preserve">При цьому за </w:t>
      </w:r>
      <w:r w:rsidR="00CC415E" w:rsidRPr="0092413F">
        <w:t xml:space="preserve">окремими бюджетними програмами тривалий час обліковується прострочена кредиторська заборгованість, видатки на погашення якої не </w:t>
      </w:r>
      <w:r w:rsidR="00482B2E" w:rsidRPr="0092413F">
        <w:t>планувалися у 2018 році</w:t>
      </w:r>
      <w:r w:rsidR="00CC415E" w:rsidRPr="0092413F">
        <w:t xml:space="preserve">, </w:t>
      </w:r>
      <w:r w:rsidR="00482B2E" w:rsidRPr="0092413F">
        <w:t xml:space="preserve">що за висновком Рахункової палати </w:t>
      </w:r>
      <w:r w:rsidR="00CC415E" w:rsidRPr="0092413F">
        <w:t>створює ризики виникнення судових спорів і додаткових видатків державного бюджету для сплати штрафних санкцій.</w:t>
      </w:r>
    </w:p>
    <w:p w:rsidR="00FF6646" w:rsidRPr="0092413F" w:rsidRDefault="00FF6646" w:rsidP="0077169A">
      <w:pPr>
        <w:spacing w:before="60"/>
        <w:ind w:firstLine="709"/>
        <w:jc w:val="both"/>
      </w:pPr>
      <w:bookmarkStart w:id="16" w:name="n29"/>
      <w:bookmarkStart w:id="17" w:name="n30"/>
      <w:bookmarkEnd w:id="16"/>
      <w:bookmarkEnd w:id="17"/>
      <w:r w:rsidRPr="0092413F">
        <w:t xml:space="preserve">Комітет </w:t>
      </w:r>
      <w:r w:rsidR="00F5573A" w:rsidRPr="0092413F">
        <w:t xml:space="preserve">з питань бюджету </w:t>
      </w:r>
      <w:r w:rsidRPr="0092413F">
        <w:t>відповідно до частин шостої, восьмої</w:t>
      </w:r>
      <w:r w:rsidR="00746E18" w:rsidRPr="0092413F">
        <w:t>,</w:t>
      </w:r>
      <w:r w:rsidRPr="0092413F">
        <w:t xml:space="preserve"> дев’ятої </w:t>
      </w:r>
      <w:r w:rsidR="00746E18" w:rsidRPr="0092413F">
        <w:t xml:space="preserve">та п’ятнадцятої </w:t>
      </w:r>
      <w:r w:rsidRPr="0092413F">
        <w:t xml:space="preserve">статті 23 </w:t>
      </w:r>
      <w:hyperlink r:id="rId10" w:tgtFrame="_blank" w:history="1">
        <w:r w:rsidRPr="0092413F">
          <w:t>Бюджетного кодексу України</w:t>
        </w:r>
      </w:hyperlink>
      <w:r w:rsidRPr="0092413F">
        <w:t xml:space="preserve"> </w:t>
      </w:r>
      <w:r w:rsidR="00627D37" w:rsidRPr="0092413F">
        <w:t xml:space="preserve">протягом звітного періоду </w:t>
      </w:r>
      <w:r w:rsidRPr="0092413F">
        <w:t>погод</w:t>
      </w:r>
      <w:r w:rsidR="00627D37" w:rsidRPr="0092413F">
        <w:t xml:space="preserve">ив </w:t>
      </w:r>
      <w:r w:rsidR="004245F7" w:rsidRPr="0092413F">
        <w:t>98</w:t>
      </w:r>
      <w:r w:rsidR="00627D37" w:rsidRPr="0092413F">
        <w:t> </w:t>
      </w:r>
      <w:r w:rsidRPr="0092413F">
        <w:t xml:space="preserve">рішень Кабінету Міністрів України щодо передачі окремих бюджетних призначень та перерозподілу деяких </w:t>
      </w:r>
      <w:r w:rsidR="008C0A1B" w:rsidRPr="0092413F">
        <w:t>витрат</w:t>
      </w:r>
      <w:r w:rsidRPr="0092413F">
        <w:t xml:space="preserve"> державного бюджету. Передача бюджетних призначень та перерозподіл ви</w:t>
      </w:r>
      <w:r w:rsidR="00627D37" w:rsidRPr="0092413F">
        <w:t>трат</w:t>
      </w:r>
      <w:r w:rsidRPr="0092413F">
        <w:t xml:space="preserve"> державного бюджету здійснювалися щодо 2</w:t>
      </w:r>
      <w:r w:rsidR="00627D37" w:rsidRPr="0092413F">
        <w:t>7</w:t>
      </w:r>
      <w:r w:rsidRPr="0092413F">
        <w:t> головних розпорядників коштів державного бюджету за 1</w:t>
      </w:r>
      <w:r w:rsidR="00627D37" w:rsidRPr="0092413F">
        <w:t>80</w:t>
      </w:r>
      <w:r w:rsidRPr="0092413F">
        <w:t> бюджетн</w:t>
      </w:r>
      <w:r w:rsidR="00627D37" w:rsidRPr="0092413F">
        <w:t>ими</w:t>
      </w:r>
      <w:r w:rsidRPr="0092413F">
        <w:t xml:space="preserve"> програм</w:t>
      </w:r>
      <w:r w:rsidR="00627D37" w:rsidRPr="0092413F">
        <w:t>ами з</w:t>
      </w:r>
      <w:r w:rsidRPr="0092413F">
        <w:t xml:space="preserve">а загальним </w:t>
      </w:r>
      <w:r w:rsidR="004D23E7" w:rsidRPr="0092413F">
        <w:t>і</w:t>
      </w:r>
      <w:r w:rsidRPr="0092413F">
        <w:t xml:space="preserve"> спеціальним фондами на загальну суму </w:t>
      </w:r>
      <w:r w:rsidR="00627D37" w:rsidRPr="0092413F">
        <w:t>16,7</w:t>
      </w:r>
      <w:r w:rsidRPr="0092413F">
        <w:t xml:space="preserve"> млрд гривень. </w:t>
      </w:r>
      <w:r w:rsidR="009F672C" w:rsidRPr="0092413F">
        <w:t xml:space="preserve">Як і у попередніх роках, у </w:t>
      </w:r>
      <w:r w:rsidR="00AD774B" w:rsidRPr="0092413F">
        <w:t>звітному періоді</w:t>
      </w:r>
      <w:r w:rsidR="009F672C" w:rsidRPr="0092413F">
        <w:t xml:space="preserve"> </w:t>
      </w:r>
      <w:r w:rsidR="00AD774B" w:rsidRPr="0092413F">
        <w:t>зазначені</w:t>
      </w:r>
      <w:r w:rsidR="009F672C" w:rsidRPr="0092413F">
        <w:t xml:space="preserve"> рішення приймалис</w:t>
      </w:r>
      <w:r w:rsidR="00AD774B" w:rsidRPr="0092413F">
        <w:t>я</w:t>
      </w:r>
      <w:r w:rsidR="009F672C" w:rsidRPr="0092413F">
        <w:t xml:space="preserve"> переважно у другому півріччі, при цьому </w:t>
      </w:r>
      <w:r w:rsidR="00AD774B" w:rsidRPr="0092413F">
        <w:t xml:space="preserve">продовжилася тенденція щодо щорічного </w:t>
      </w:r>
      <w:r w:rsidRPr="0092413F">
        <w:t>збільш</w:t>
      </w:r>
      <w:r w:rsidR="00AD774B" w:rsidRPr="0092413F">
        <w:t>ення</w:t>
      </w:r>
      <w:r w:rsidRPr="0092413F">
        <w:t xml:space="preserve"> кільк</w:t>
      </w:r>
      <w:r w:rsidR="00AD774B" w:rsidRPr="0092413F">
        <w:t>ості</w:t>
      </w:r>
      <w:r w:rsidRPr="0092413F">
        <w:t xml:space="preserve"> змін бюджетних призначень </w:t>
      </w:r>
      <w:r w:rsidR="0002097B" w:rsidRPr="0092413F">
        <w:t xml:space="preserve">у </w:t>
      </w:r>
      <w:r w:rsidR="00AD774B" w:rsidRPr="0092413F">
        <w:t>таки</w:t>
      </w:r>
      <w:r w:rsidR="0002097B" w:rsidRPr="0092413F">
        <w:t>й</w:t>
      </w:r>
      <w:r w:rsidR="00AD774B" w:rsidRPr="0092413F">
        <w:t xml:space="preserve"> спос</w:t>
      </w:r>
      <w:r w:rsidR="0002097B" w:rsidRPr="0092413F">
        <w:t>іб</w:t>
      </w:r>
      <w:r w:rsidRPr="0092413F">
        <w:t>, що, насамперед, свідчить про неякісне планування бюджетних показників головними розпорядниками коштів державного бюджету</w:t>
      </w:r>
      <w:r w:rsidR="009C4F78" w:rsidRPr="0092413F">
        <w:t>,</w:t>
      </w:r>
      <w:r w:rsidRPr="0092413F">
        <w:t xml:space="preserve"> відсутність у їх діяльності чітких пріоритетів</w:t>
      </w:r>
      <w:r w:rsidR="00AD774B" w:rsidRPr="0092413F">
        <w:t xml:space="preserve"> </w:t>
      </w:r>
      <w:r w:rsidR="004D23E7" w:rsidRPr="0092413F">
        <w:t>і</w:t>
      </w:r>
      <w:r w:rsidR="00AD774B" w:rsidRPr="0092413F">
        <w:t xml:space="preserve"> системних підходів в управлінні бюджетними коштами</w:t>
      </w:r>
      <w:r w:rsidR="004D23E7" w:rsidRPr="0092413F">
        <w:t xml:space="preserve"> та відповідно неготовність до переходу на повноцінне середньострокове бюджетне планування</w:t>
      </w:r>
      <w:r w:rsidRPr="0092413F">
        <w:t>.</w:t>
      </w:r>
      <w:r w:rsidR="0077169A" w:rsidRPr="0092413F">
        <w:t xml:space="preserve"> Крім того, у 2018 році </w:t>
      </w:r>
      <w:r w:rsidR="0033366C" w:rsidRPr="0092413F">
        <w:t>були окремі випадки</w:t>
      </w:r>
      <w:r w:rsidR="0077169A" w:rsidRPr="0092413F">
        <w:t xml:space="preserve"> відкриття нових бюджетних програм при здійсненні перерозподілів видатків державного бюджету, що викликає питання на предмет відповідності вимогам бюджетного законодавства.</w:t>
      </w:r>
    </w:p>
    <w:p w:rsidR="0091471E" w:rsidRPr="0092413F" w:rsidRDefault="0077169A" w:rsidP="004924F8">
      <w:pPr>
        <w:spacing w:before="60"/>
        <w:ind w:firstLine="709"/>
        <w:jc w:val="both"/>
      </w:pPr>
      <w:bookmarkStart w:id="18" w:name="n31"/>
      <w:bookmarkEnd w:id="18"/>
      <w:r w:rsidRPr="0092413F">
        <w:t>У</w:t>
      </w:r>
      <w:r w:rsidR="00682660" w:rsidRPr="0092413F">
        <w:rPr>
          <w:color w:val="000000"/>
        </w:rPr>
        <w:t xml:space="preserve"> 201</w:t>
      </w:r>
      <w:r w:rsidRPr="0092413F">
        <w:rPr>
          <w:color w:val="000000"/>
        </w:rPr>
        <w:t>8</w:t>
      </w:r>
      <w:r w:rsidR="00682660" w:rsidRPr="0092413F">
        <w:rPr>
          <w:color w:val="000000"/>
        </w:rPr>
        <w:t xml:space="preserve"> році </w:t>
      </w:r>
      <w:r w:rsidR="00FF6646" w:rsidRPr="0092413F">
        <w:t>відповідно до статті </w:t>
      </w:r>
      <w:r w:rsidRPr="0092413F">
        <w:t>32</w:t>
      </w:r>
      <w:r w:rsidR="00FF6646" w:rsidRPr="0092413F">
        <w:t xml:space="preserve"> Закону за </w:t>
      </w:r>
      <w:r w:rsidRPr="0092413F">
        <w:t>2 </w:t>
      </w:r>
      <w:r w:rsidR="00FF6646" w:rsidRPr="0092413F">
        <w:t xml:space="preserve">бюджетними програмами </w:t>
      </w:r>
      <w:r w:rsidR="002101CE" w:rsidRPr="0092413F">
        <w:t xml:space="preserve">щодо здійснення природоохоронних заходів і державної підтримки тваринництва </w:t>
      </w:r>
      <w:r w:rsidR="00FF6646" w:rsidRPr="0092413F">
        <w:t xml:space="preserve">розподіл коштів за напрямами (об’єктами, заходами) здійснювався за рішеннями Кабінету Міністрів України, погодженими з Комітетом </w:t>
      </w:r>
      <w:r w:rsidR="00F5573A" w:rsidRPr="0092413F">
        <w:t xml:space="preserve">з питань бюджету </w:t>
      </w:r>
      <w:r w:rsidR="008B48F9" w:rsidRPr="0092413F">
        <w:t xml:space="preserve">(загалом погоджено </w:t>
      </w:r>
      <w:r w:rsidRPr="0092413F">
        <w:t>6</w:t>
      </w:r>
      <w:r w:rsidR="008B48F9" w:rsidRPr="0092413F">
        <w:t> таких рішень)</w:t>
      </w:r>
      <w:r w:rsidR="00FF6646" w:rsidRPr="0092413F">
        <w:t>.</w:t>
      </w:r>
      <w:r w:rsidR="008B48F9" w:rsidRPr="0092413F">
        <w:t xml:space="preserve"> </w:t>
      </w:r>
      <w:r w:rsidR="006A56AF" w:rsidRPr="0092413F">
        <w:t xml:space="preserve">Поряд з тим, </w:t>
      </w:r>
      <w:r w:rsidR="007B0705" w:rsidRPr="0092413F">
        <w:t>відповідно до статті 34 Закону прийнято 2 рішення Кабінету Міністрів України, погоджені з Комітетом</w:t>
      </w:r>
      <w:r w:rsidR="00F5573A" w:rsidRPr="0092413F">
        <w:t xml:space="preserve"> з питань бюджету</w:t>
      </w:r>
      <w:r w:rsidR="004569CC" w:rsidRPr="0092413F">
        <w:t xml:space="preserve">, щодо спрямування нерозподіленого залишку коштів, джерелом формування яких у 2017 році були надходження конфіскованих коштів та коштів, отриманих від реалізації майна, конфіскованого за рішенням суду за вчинення корупційного та пов’язаного з корупцією правопорушення, на окремі напрями, визначені цієї статтею, загалом у сумі </w:t>
      </w:r>
      <w:r w:rsidR="007B0705" w:rsidRPr="0092413F">
        <w:t>7</w:t>
      </w:r>
      <w:r w:rsidR="0091471E" w:rsidRPr="0092413F">
        <w:t>.</w:t>
      </w:r>
      <w:r w:rsidR="007B0705" w:rsidRPr="0092413F">
        <w:t>4</w:t>
      </w:r>
      <w:r w:rsidR="0091471E" w:rsidRPr="0092413F">
        <w:t>00</w:t>
      </w:r>
      <w:r w:rsidR="007B0705" w:rsidRPr="0092413F">
        <w:t> мл</w:t>
      </w:r>
      <w:r w:rsidR="0091471E" w:rsidRPr="0092413F">
        <w:t>н гривень.</w:t>
      </w:r>
    </w:p>
    <w:p w:rsidR="004924F8" w:rsidRPr="0092413F" w:rsidRDefault="00AB7B54" w:rsidP="004924F8">
      <w:pPr>
        <w:spacing w:before="60"/>
        <w:ind w:firstLine="709"/>
        <w:jc w:val="both"/>
      </w:pPr>
      <w:r w:rsidRPr="0092413F">
        <w:lastRenderedPageBreak/>
        <w:t>У звітному періоді</w:t>
      </w:r>
      <w:r w:rsidR="00FF6646" w:rsidRPr="0092413F">
        <w:t xml:space="preserve"> надано кредитів з державного бюджету в сумі </w:t>
      </w:r>
      <w:r w:rsidR="0091471E" w:rsidRPr="0092413F">
        <w:t>8.312,2</w:t>
      </w:r>
      <w:r w:rsidR="00FF6646" w:rsidRPr="0092413F">
        <w:t> мл</w:t>
      </w:r>
      <w:r w:rsidR="0091471E" w:rsidRPr="0092413F">
        <w:t>н</w:t>
      </w:r>
      <w:r w:rsidR="00FF6646" w:rsidRPr="0092413F">
        <w:t xml:space="preserve"> гривень (або </w:t>
      </w:r>
      <w:r w:rsidR="00BE66FD" w:rsidRPr="0092413F">
        <w:t>5</w:t>
      </w:r>
      <w:r w:rsidR="00C54ADA" w:rsidRPr="0092413F">
        <w:t>9</w:t>
      </w:r>
      <w:r w:rsidR="00FF6646" w:rsidRPr="0092413F">
        <w:t> відсотк</w:t>
      </w:r>
      <w:r w:rsidR="00C54ADA" w:rsidRPr="0092413F">
        <w:t>ів</w:t>
      </w:r>
      <w:r w:rsidR="00FF6646" w:rsidRPr="0092413F">
        <w:t xml:space="preserve"> бюджетних призначень</w:t>
      </w:r>
      <w:r w:rsidR="000040BC" w:rsidRPr="0092413F">
        <w:t xml:space="preserve"> та 59,7 відсотка уточненого плану</w:t>
      </w:r>
      <w:r w:rsidR="00FF6646" w:rsidRPr="0092413F">
        <w:t xml:space="preserve">), з них за загальним фондом – </w:t>
      </w:r>
      <w:r w:rsidR="00C54ADA" w:rsidRPr="0092413F">
        <w:t>996,8</w:t>
      </w:r>
      <w:r w:rsidR="00FF6646" w:rsidRPr="0092413F">
        <w:t> мл</w:t>
      </w:r>
      <w:r w:rsidR="00C54ADA" w:rsidRPr="0092413F">
        <w:t>н</w:t>
      </w:r>
      <w:r w:rsidR="00FF6646" w:rsidRPr="0092413F">
        <w:t xml:space="preserve"> гривень (або </w:t>
      </w:r>
      <w:r w:rsidR="00C54ADA" w:rsidRPr="0092413F">
        <w:t>116,4</w:t>
      </w:r>
      <w:r w:rsidR="00FF6646" w:rsidRPr="0092413F">
        <w:t> відсотка бюджетних призначень</w:t>
      </w:r>
      <w:r w:rsidR="00C54ADA" w:rsidRPr="0092413F">
        <w:t xml:space="preserve"> та 99,9 відсотка уточненого плану</w:t>
      </w:r>
      <w:r w:rsidR="00FF6646" w:rsidRPr="0092413F">
        <w:t xml:space="preserve">), за спеціальним фондом – </w:t>
      </w:r>
      <w:r w:rsidR="00C54ADA" w:rsidRPr="0092413F">
        <w:t>7.315,3</w:t>
      </w:r>
      <w:r w:rsidR="00FF6646" w:rsidRPr="0092413F">
        <w:t> мл</w:t>
      </w:r>
      <w:r w:rsidR="00C54ADA" w:rsidRPr="0092413F">
        <w:t xml:space="preserve">н </w:t>
      </w:r>
      <w:r w:rsidR="00FF6646" w:rsidRPr="0092413F">
        <w:t xml:space="preserve">гривень (або </w:t>
      </w:r>
      <w:r w:rsidR="00C54ADA" w:rsidRPr="0092413F">
        <w:t>55,3</w:t>
      </w:r>
      <w:r w:rsidR="00FF6646" w:rsidRPr="0092413F">
        <w:t xml:space="preserve"> відсотка бюджетних призначень). </w:t>
      </w:r>
      <w:bookmarkStart w:id="19" w:name="n32"/>
      <w:bookmarkEnd w:id="19"/>
      <w:r w:rsidR="00FF6646" w:rsidRPr="0092413F">
        <w:t xml:space="preserve">Повернення кредитів до державного бюджету здійснено в сумі </w:t>
      </w:r>
      <w:r w:rsidR="009078AB" w:rsidRPr="0092413F">
        <w:t>6</w:t>
      </w:r>
      <w:r w:rsidR="00C54ADA" w:rsidRPr="0092413F">
        <w:t>.797,9</w:t>
      </w:r>
      <w:r w:rsidR="00FF6646" w:rsidRPr="0092413F">
        <w:t> мл</w:t>
      </w:r>
      <w:r w:rsidR="00C54ADA" w:rsidRPr="0092413F">
        <w:t>н</w:t>
      </w:r>
      <w:r w:rsidR="00FF6646" w:rsidRPr="0092413F">
        <w:t xml:space="preserve"> гривень, або </w:t>
      </w:r>
      <w:r w:rsidR="00E36C07" w:rsidRPr="0092413F">
        <w:t>9</w:t>
      </w:r>
      <w:r w:rsidR="00C54ADA" w:rsidRPr="0092413F">
        <w:t>2,2</w:t>
      </w:r>
      <w:r w:rsidR="00FF6646" w:rsidRPr="0092413F">
        <w:t xml:space="preserve"> відсотка затвердженого показника, у тому числі </w:t>
      </w:r>
      <w:r w:rsidR="00B66EEC" w:rsidRPr="0092413F">
        <w:t xml:space="preserve">відповідно </w:t>
      </w:r>
      <w:r w:rsidR="00FF6646" w:rsidRPr="0092413F">
        <w:t xml:space="preserve">за загальним фондом </w:t>
      </w:r>
      <w:r w:rsidR="00E36C07" w:rsidRPr="0092413F">
        <w:t>–</w:t>
      </w:r>
      <w:r w:rsidR="00316F8D" w:rsidRPr="0092413F">
        <w:t xml:space="preserve"> </w:t>
      </w:r>
      <w:r w:rsidR="00C54ADA" w:rsidRPr="0092413F">
        <w:t>6.409,6</w:t>
      </w:r>
      <w:r w:rsidR="00E36C07" w:rsidRPr="0092413F">
        <w:t> мл</w:t>
      </w:r>
      <w:r w:rsidR="00C54ADA" w:rsidRPr="0092413F">
        <w:t>н</w:t>
      </w:r>
      <w:r w:rsidR="00E36C07" w:rsidRPr="0092413F">
        <w:t xml:space="preserve"> гривень, або 1</w:t>
      </w:r>
      <w:r w:rsidR="00C54ADA" w:rsidRPr="0092413F">
        <w:t>06,8</w:t>
      </w:r>
      <w:r w:rsidR="00FF6646" w:rsidRPr="0092413F">
        <w:t> відсотк</w:t>
      </w:r>
      <w:r w:rsidR="00C54ADA" w:rsidRPr="0092413F">
        <w:t>а</w:t>
      </w:r>
      <w:r w:rsidR="00FF6646" w:rsidRPr="0092413F">
        <w:t xml:space="preserve">, за спеціальним фондом – </w:t>
      </w:r>
      <w:r w:rsidR="00C54ADA" w:rsidRPr="0092413F">
        <w:t>388,3</w:t>
      </w:r>
      <w:r w:rsidR="00E36C07" w:rsidRPr="0092413F">
        <w:t> мл</w:t>
      </w:r>
      <w:r w:rsidR="00C54ADA" w:rsidRPr="0092413F">
        <w:t>н</w:t>
      </w:r>
      <w:r w:rsidR="00E36C07" w:rsidRPr="0092413F">
        <w:t xml:space="preserve"> гривень, або </w:t>
      </w:r>
      <w:r w:rsidR="00C54ADA" w:rsidRPr="0092413F">
        <w:t>28,2</w:t>
      </w:r>
      <w:r w:rsidR="00FF6646" w:rsidRPr="0092413F">
        <w:t> відсотка.</w:t>
      </w:r>
      <w:r w:rsidR="00316F8D" w:rsidRPr="0092413F">
        <w:t xml:space="preserve"> Значне невиконання </w:t>
      </w:r>
      <w:r w:rsidR="004924F8" w:rsidRPr="0092413F">
        <w:t xml:space="preserve">планових показників кредитування </w:t>
      </w:r>
      <w:r w:rsidR="00316F8D" w:rsidRPr="0092413F">
        <w:t xml:space="preserve">спеціального фонду </w:t>
      </w:r>
      <w:r w:rsidR="004924F8" w:rsidRPr="0092413F">
        <w:t>державного бюджету зумовлено низькою вибіркою коштів, отриманих від іноземних держав, банків та міжнародних фінансових організацій для реалізації інвестиційних проектів, і невиконанням плану повернення кредитів.</w:t>
      </w:r>
    </w:p>
    <w:p w:rsidR="00426F81" w:rsidRPr="0092413F" w:rsidRDefault="00426F81" w:rsidP="00426F81">
      <w:pPr>
        <w:spacing w:before="60"/>
        <w:ind w:firstLine="709"/>
        <w:jc w:val="both"/>
      </w:pPr>
      <w:r w:rsidRPr="0092413F">
        <w:t>Стан розрахунків підприємств-позичальників за кредитами, залученими державою або під державні гарантії, з державним бюджетом протягом багатьох років залишається проблемним, про що свідчить загальний обсяг відповідної простроченої заборгованості, який на 1 січня 2019 року становив 55.522 млн гривень і зменшився за рік лише на 623,4 млн гривень переважно внаслідок ревальвації гривні до іноземних валют</w:t>
      </w:r>
      <w:r w:rsidR="00F30D90" w:rsidRPr="0092413F">
        <w:t xml:space="preserve"> на кінець звітного періоду порівняно з попереднім роком</w:t>
      </w:r>
      <w:r w:rsidRPr="0092413F">
        <w:t xml:space="preserve">. </w:t>
      </w:r>
      <w:r w:rsidR="00FB4890" w:rsidRPr="0092413F">
        <w:t xml:space="preserve">При цьому Рахункова палата зауважує, що у 2018 році не проводилися заходи щодо погашення відповідної простроченої заборгованості, передбачені частинами одинадцятою і дванадцятою статті 17 Бюджетного кодексу України. </w:t>
      </w:r>
      <w:r w:rsidRPr="0092413F">
        <w:t xml:space="preserve">Протягом </w:t>
      </w:r>
      <w:r w:rsidR="00F30D90" w:rsidRPr="0092413F">
        <w:t>2018 року</w:t>
      </w:r>
      <w:r w:rsidRPr="0092413F">
        <w:t xml:space="preserve"> повернуто до державного бюджету коштів позик за 41 гарантійними (борговими) договорами загалом у сумі 6.393,8</w:t>
      </w:r>
      <w:r w:rsidRPr="0092413F">
        <w:rPr>
          <w:b/>
        </w:rPr>
        <w:t> </w:t>
      </w:r>
      <w:r w:rsidRPr="0092413F">
        <w:t>млн гривень, що</w:t>
      </w:r>
      <w:r w:rsidRPr="0092413F">
        <w:rPr>
          <w:color w:val="7030A0"/>
        </w:rPr>
        <w:t xml:space="preserve"> </w:t>
      </w:r>
      <w:r w:rsidRPr="0092413F">
        <w:t>є незначним обсягом порівняно із загальним обсягом відповідної простроченої заборгованості</w:t>
      </w:r>
      <w:r w:rsidR="00F30D90" w:rsidRPr="0092413F">
        <w:t xml:space="preserve">. </w:t>
      </w:r>
    </w:p>
    <w:p w:rsidR="00FF6646" w:rsidRPr="0092413F" w:rsidRDefault="00FF6646" w:rsidP="00FF6646">
      <w:pPr>
        <w:spacing w:before="60"/>
        <w:ind w:firstLine="709"/>
        <w:jc w:val="both"/>
      </w:pPr>
      <w:r w:rsidRPr="0092413F">
        <w:t>Інформація про досягнення у 201</w:t>
      </w:r>
      <w:r w:rsidR="00FB4890" w:rsidRPr="0092413F">
        <w:t>8</w:t>
      </w:r>
      <w:r w:rsidRPr="0092413F">
        <w:t> році головними розпорядниками коштів державного бюджету запланованої мети, завдань та результативних показників бюджетних програм</w:t>
      </w:r>
      <w:r w:rsidR="00533C9A" w:rsidRPr="0092413F">
        <w:t xml:space="preserve">, подана відповідно до пункту 15 частини другої статті 61 Бюджетного кодексу України, </w:t>
      </w:r>
      <w:r w:rsidR="00B7484E" w:rsidRPr="0092413F">
        <w:t xml:space="preserve">перевантажена переважно кількісними </w:t>
      </w:r>
      <w:r w:rsidRPr="0092413F">
        <w:t>індикатор</w:t>
      </w:r>
      <w:r w:rsidR="00B7484E" w:rsidRPr="0092413F">
        <w:t>ам</w:t>
      </w:r>
      <w:r w:rsidRPr="0092413F">
        <w:t>и виконання бюджетних програм</w:t>
      </w:r>
      <w:r w:rsidR="000810C0" w:rsidRPr="0092413F">
        <w:t xml:space="preserve"> та не </w:t>
      </w:r>
      <w:r w:rsidRPr="0092413F">
        <w:t xml:space="preserve">відображає якісних зрушень у сферах компетенції головних розпорядників коштів державного бюджету та конкретних результатів, досягнутих ними в процесі реалізації державної політики. </w:t>
      </w:r>
      <w:r w:rsidR="000810C0" w:rsidRPr="0092413F">
        <w:t xml:space="preserve">Поряд з тим, </w:t>
      </w:r>
      <w:r w:rsidR="00442150" w:rsidRPr="0092413F">
        <w:t xml:space="preserve">у складі річного звіту окремо </w:t>
      </w:r>
      <w:r w:rsidR="000810C0" w:rsidRPr="0092413F">
        <w:t>подана інформація про досягнення головними розпорядниками коштів державного бюджету цілей державної політики у відповідній сфері діяльності, формування та/або реалізацію якої забезпечує головний розпорядник коштів державного бюджету.</w:t>
      </w:r>
      <w:r w:rsidR="00442150" w:rsidRPr="0092413F">
        <w:t xml:space="preserve"> Загалом форма подання такої інформації ускладнює проведення її аналізу, а відтак потребує упорядкування.</w:t>
      </w:r>
    </w:p>
    <w:p w:rsidR="008E244F" w:rsidRPr="0092413F" w:rsidRDefault="008E244F" w:rsidP="0032022B">
      <w:pPr>
        <w:tabs>
          <w:tab w:val="left" w:pos="1260"/>
        </w:tabs>
        <w:spacing w:before="60"/>
        <w:ind w:firstLine="709"/>
        <w:jc w:val="both"/>
      </w:pPr>
      <w:bookmarkStart w:id="20" w:name="n34"/>
      <w:bookmarkStart w:id="21" w:name="n36"/>
      <w:bookmarkEnd w:id="20"/>
      <w:bookmarkEnd w:id="21"/>
      <w:r w:rsidRPr="0092413F">
        <w:t xml:space="preserve">У звітному періоді з державного бюджету надано трансфертів місцевим бюджетам у сумі </w:t>
      </w:r>
      <w:r w:rsidR="0024199C" w:rsidRPr="0092413F">
        <w:t>298.939,7</w:t>
      </w:r>
      <w:r w:rsidRPr="0092413F">
        <w:t> мл</w:t>
      </w:r>
      <w:r w:rsidR="0024199C" w:rsidRPr="0092413F">
        <w:t>н</w:t>
      </w:r>
      <w:r w:rsidRPr="0092413F">
        <w:t xml:space="preserve"> гривень, що становить 9</w:t>
      </w:r>
      <w:r w:rsidR="0024199C" w:rsidRPr="0092413F">
        <w:t>9</w:t>
      </w:r>
      <w:r w:rsidRPr="0092413F">
        <w:t> відсотк</w:t>
      </w:r>
      <w:r w:rsidR="0024199C" w:rsidRPr="0092413F">
        <w:t>ів</w:t>
      </w:r>
      <w:r w:rsidRPr="0092413F">
        <w:t xml:space="preserve"> </w:t>
      </w:r>
      <w:r w:rsidRPr="0092413F">
        <w:lastRenderedPageBreak/>
        <w:t xml:space="preserve">бюджетних призначень (за загальним фондом – </w:t>
      </w:r>
      <w:r w:rsidR="0024199C" w:rsidRPr="0092413F">
        <w:t>285.032,7</w:t>
      </w:r>
      <w:r w:rsidRPr="0092413F">
        <w:t> мл</w:t>
      </w:r>
      <w:r w:rsidR="0024199C" w:rsidRPr="0092413F">
        <w:t>н</w:t>
      </w:r>
      <w:r w:rsidRPr="0092413F">
        <w:t xml:space="preserve"> гривень, або </w:t>
      </w:r>
      <w:r w:rsidR="0024199C" w:rsidRPr="0092413F">
        <w:t>99,9</w:t>
      </w:r>
      <w:r w:rsidRPr="0092413F">
        <w:t xml:space="preserve"> відсотка бюджетних призначень, </w:t>
      </w:r>
      <w:r w:rsidR="0024199C" w:rsidRPr="0092413F">
        <w:t>за спеціальним фондом – 13.907</w:t>
      </w:r>
      <w:r w:rsidRPr="0092413F">
        <w:t> мл</w:t>
      </w:r>
      <w:r w:rsidR="0024199C" w:rsidRPr="0092413F">
        <w:t>н</w:t>
      </w:r>
      <w:r w:rsidRPr="0092413F">
        <w:t xml:space="preserve"> гривень, або </w:t>
      </w:r>
      <w:r w:rsidR="0024199C" w:rsidRPr="0092413F">
        <w:t>84</w:t>
      </w:r>
      <w:r w:rsidRPr="0092413F">
        <w:t>,6 відсотка бюджетних призначень). Питома вага трансфертів з державного бюджету у доходах місцевих бюджетів становила 5</w:t>
      </w:r>
      <w:r w:rsidR="0024199C" w:rsidRPr="0092413F">
        <w:t>3,2</w:t>
      </w:r>
      <w:r w:rsidRPr="0092413F">
        <w:t> відсотка та порівняно з 201</w:t>
      </w:r>
      <w:r w:rsidR="009260CF" w:rsidRPr="0092413F">
        <w:t>7</w:t>
      </w:r>
      <w:r w:rsidRPr="0092413F">
        <w:t xml:space="preserve"> роком </w:t>
      </w:r>
      <w:r w:rsidR="009260CF" w:rsidRPr="0092413F">
        <w:t>зменшилася</w:t>
      </w:r>
      <w:r w:rsidRPr="0092413F">
        <w:t xml:space="preserve"> на </w:t>
      </w:r>
      <w:r w:rsidR="009260CF" w:rsidRPr="0092413F">
        <w:t>1,1</w:t>
      </w:r>
      <w:r w:rsidRPr="0092413F">
        <w:t xml:space="preserve"> відсоткових пункти, </w:t>
      </w:r>
      <w:r w:rsidR="009260CF" w:rsidRPr="0092413F">
        <w:t xml:space="preserve">проте залишається значною і за висновком </w:t>
      </w:r>
      <w:r w:rsidRPr="0092413F">
        <w:t>Рахунков</w:t>
      </w:r>
      <w:r w:rsidR="009260CF" w:rsidRPr="0092413F">
        <w:t>ої</w:t>
      </w:r>
      <w:r w:rsidRPr="0092413F">
        <w:t xml:space="preserve"> палат</w:t>
      </w:r>
      <w:r w:rsidR="009260CF" w:rsidRPr="0092413F">
        <w:t>и</w:t>
      </w:r>
      <w:r w:rsidRPr="0092413F">
        <w:t xml:space="preserve"> </w:t>
      </w:r>
      <w:r w:rsidR="009260CF" w:rsidRPr="0092413F">
        <w:t>свідчить про</w:t>
      </w:r>
      <w:r w:rsidRPr="0092413F">
        <w:t xml:space="preserve"> залежність місцевих бюджетів від державного бюджету</w:t>
      </w:r>
      <w:r w:rsidR="009260CF" w:rsidRPr="0092413F">
        <w:t>.</w:t>
      </w:r>
    </w:p>
    <w:p w:rsidR="008E244F" w:rsidRPr="0092413F" w:rsidRDefault="00B13678" w:rsidP="008E244F">
      <w:pPr>
        <w:pStyle w:val="Default"/>
        <w:spacing w:before="60"/>
        <w:ind w:firstLine="709"/>
        <w:jc w:val="both"/>
        <w:rPr>
          <w:color w:val="auto"/>
          <w:sz w:val="28"/>
          <w:szCs w:val="28"/>
        </w:rPr>
      </w:pPr>
      <w:bookmarkStart w:id="22" w:name="n37"/>
      <w:bookmarkEnd w:id="22"/>
      <w:r w:rsidRPr="0092413F">
        <w:rPr>
          <w:color w:val="auto"/>
          <w:sz w:val="28"/>
          <w:szCs w:val="28"/>
        </w:rPr>
        <w:t xml:space="preserve">Керуючись вимогами пункту 3 частини четвертої статті 67 Бюджетного кодексу України та беручи до уваги, що </w:t>
      </w:r>
      <w:r w:rsidR="008E244F" w:rsidRPr="0092413F">
        <w:rPr>
          <w:color w:val="auto"/>
          <w:sz w:val="28"/>
          <w:szCs w:val="28"/>
        </w:rPr>
        <w:t xml:space="preserve">відповідно до Закону України «Про добровільне об’єднання територіальних громад» триває процес об’єднання територіальних громад, </w:t>
      </w:r>
      <w:r w:rsidRPr="0092413F">
        <w:rPr>
          <w:color w:val="auto"/>
          <w:sz w:val="28"/>
          <w:szCs w:val="28"/>
        </w:rPr>
        <w:t>на 201</w:t>
      </w:r>
      <w:r w:rsidR="00646C6D" w:rsidRPr="0092413F">
        <w:rPr>
          <w:color w:val="auto"/>
          <w:sz w:val="28"/>
          <w:szCs w:val="28"/>
        </w:rPr>
        <w:t>8</w:t>
      </w:r>
      <w:r w:rsidRPr="0092413F">
        <w:rPr>
          <w:color w:val="auto"/>
          <w:sz w:val="28"/>
          <w:szCs w:val="28"/>
        </w:rPr>
        <w:t xml:space="preserve"> рік </w:t>
      </w:r>
      <w:r w:rsidR="008E244F" w:rsidRPr="0092413F">
        <w:rPr>
          <w:color w:val="auto"/>
          <w:sz w:val="28"/>
          <w:szCs w:val="28"/>
        </w:rPr>
        <w:t xml:space="preserve">встановлено відносини з державним бюджетом для бюджетів </w:t>
      </w:r>
      <w:r w:rsidR="00646C6D" w:rsidRPr="0092413F">
        <w:rPr>
          <w:color w:val="auto"/>
          <w:sz w:val="28"/>
          <w:szCs w:val="28"/>
        </w:rPr>
        <w:t>665</w:t>
      </w:r>
      <w:r w:rsidR="008E244F" w:rsidRPr="0092413F">
        <w:rPr>
          <w:color w:val="auto"/>
          <w:sz w:val="28"/>
          <w:szCs w:val="28"/>
        </w:rPr>
        <w:t> об’єднаних територіальних громад, що на 2</w:t>
      </w:r>
      <w:r w:rsidR="0091268E" w:rsidRPr="0092413F">
        <w:rPr>
          <w:color w:val="auto"/>
          <w:sz w:val="28"/>
          <w:szCs w:val="28"/>
        </w:rPr>
        <w:t>99</w:t>
      </w:r>
      <w:r w:rsidR="008E244F" w:rsidRPr="0092413F">
        <w:rPr>
          <w:color w:val="auto"/>
          <w:sz w:val="28"/>
          <w:szCs w:val="28"/>
        </w:rPr>
        <w:t> громад більше, ніж у 201</w:t>
      </w:r>
      <w:r w:rsidR="00646C6D" w:rsidRPr="0092413F">
        <w:rPr>
          <w:color w:val="auto"/>
          <w:sz w:val="28"/>
          <w:szCs w:val="28"/>
        </w:rPr>
        <w:t>7</w:t>
      </w:r>
      <w:r w:rsidR="008E244F" w:rsidRPr="0092413F">
        <w:rPr>
          <w:color w:val="auto"/>
          <w:sz w:val="28"/>
          <w:szCs w:val="28"/>
        </w:rPr>
        <w:t> році.</w:t>
      </w:r>
    </w:p>
    <w:p w:rsidR="008E244F" w:rsidRPr="0092413F" w:rsidRDefault="008E244F" w:rsidP="008E244F">
      <w:pPr>
        <w:pStyle w:val="Default"/>
        <w:spacing w:before="60"/>
        <w:ind w:firstLine="709"/>
        <w:jc w:val="both"/>
        <w:rPr>
          <w:sz w:val="28"/>
          <w:szCs w:val="28"/>
        </w:rPr>
      </w:pPr>
      <w:r w:rsidRPr="0092413F">
        <w:rPr>
          <w:color w:val="auto"/>
          <w:sz w:val="28"/>
          <w:szCs w:val="28"/>
        </w:rPr>
        <w:t xml:space="preserve">Базова дотація з державного бюджету місцевим бюджетам перерахована </w:t>
      </w:r>
      <w:r w:rsidR="003B56BB" w:rsidRPr="0092413F">
        <w:rPr>
          <w:color w:val="auto"/>
          <w:sz w:val="28"/>
          <w:szCs w:val="28"/>
        </w:rPr>
        <w:t>у передбаченому Законом обсязі (</w:t>
      </w:r>
      <w:r w:rsidR="002A7921" w:rsidRPr="0092413F">
        <w:rPr>
          <w:color w:val="auto"/>
          <w:sz w:val="28"/>
          <w:szCs w:val="28"/>
        </w:rPr>
        <w:t>8.182,7</w:t>
      </w:r>
      <w:r w:rsidRPr="0092413F">
        <w:rPr>
          <w:color w:val="auto"/>
          <w:sz w:val="28"/>
          <w:szCs w:val="28"/>
        </w:rPr>
        <w:t> мл</w:t>
      </w:r>
      <w:r w:rsidR="002A7921" w:rsidRPr="0092413F">
        <w:rPr>
          <w:color w:val="auto"/>
          <w:sz w:val="28"/>
          <w:szCs w:val="28"/>
        </w:rPr>
        <w:t>н</w:t>
      </w:r>
      <w:r w:rsidRPr="0092413F">
        <w:rPr>
          <w:color w:val="auto"/>
          <w:sz w:val="28"/>
          <w:szCs w:val="28"/>
        </w:rPr>
        <w:t xml:space="preserve"> гривень), </w:t>
      </w:r>
      <w:r w:rsidR="003B56BB" w:rsidRPr="0092413F">
        <w:rPr>
          <w:color w:val="auto"/>
          <w:sz w:val="28"/>
          <w:szCs w:val="28"/>
        </w:rPr>
        <w:t xml:space="preserve">а </w:t>
      </w:r>
      <w:r w:rsidRPr="0092413F">
        <w:rPr>
          <w:color w:val="auto"/>
          <w:sz w:val="28"/>
          <w:szCs w:val="28"/>
        </w:rPr>
        <w:t xml:space="preserve">реверсна дотація до державного бюджету – </w:t>
      </w:r>
      <w:r w:rsidR="003B56BB" w:rsidRPr="0092413F">
        <w:rPr>
          <w:color w:val="auto"/>
          <w:sz w:val="28"/>
          <w:szCs w:val="28"/>
        </w:rPr>
        <w:t xml:space="preserve">у сумі </w:t>
      </w:r>
      <w:r w:rsidR="00017319" w:rsidRPr="0092413F">
        <w:rPr>
          <w:color w:val="auto"/>
          <w:sz w:val="28"/>
          <w:szCs w:val="28"/>
        </w:rPr>
        <w:t>5.404</w:t>
      </w:r>
      <w:r w:rsidRPr="0092413F">
        <w:rPr>
          <w:color w:val="auto"/>
          <w:sz w:val="28"/>
          <w:szCs w:val="28"/>
        </w:rPr>
        <w:t> мл</w:t>
      </w:r>
      <w:r w:rsidR="00017319" w:rsidRPr="0092413F">
        <w:rPr>
          <w:color w:val="auto"/>
          <w:sz w:val="28"/>
          <w:szCs w:val="28"/>
        </w:rPr>
        <w:t>н</w:t>
      </w:r>
      <w:r w:rsidRPr="0092413F">
        <w:rPr>
          <w:color w:val="auto"/>
          <w:sz w:val="28"/>
          <w:szCs w:val="28"/>
        </w:rPr>
        <w:t xml:space="preserve"> гривень (або 99,</w:t>
      </w:r>
      <w:r w:rsidR="001B5F62" w:rsidRPr="0092413F">
        <w:rPr>
          <w:color w:val="auto"/>
          <w:sz w:val="28"/>
          <w:szCs w:val="28"/>
        </w:rPr>
        <w:t>9</w:t>
      </w:r>
      <w:r w:rsidRPr="0092413F">
        <w:rPr>
          <w:color w:val="auto"/>
          <w:sz w:val="28"/>
          <w:szCs w:val="28"/>
        </w:rPr>
        <w:t xml:space="preserve"> відсотка затвердженого показника). </w:t>
      </w:r>
      <w:bookmarkStart w:id="23" w:name="n38"/>
      <w:bookmarkEnd w:id="23"/>
      <w:r w:rsidRPr="0092413F">
        <w:rPr>
          <w:color w:val="auto"/>
          <w:sz w:val="28"/>
          <w:szCs w:val="28"/>
        </w:rPr>
        <w:t xml:space="preserve">Додаткові дотації надано </w:t>
      </w:r>
      <w:r w:rsidR="003B56BB" w:rsidRPr="0092413F">
        <w:rPr>
          <w:color w:val="auto"/>
          <w:sz w:val="28"/>
          <w:szCs w:val="28"/>
        </w:rPr>
        <w:t>у передбаченому Законом обсязі (16.983,4</w:t>
      </w:r>
      <w:r w:rsidRPr="0092413F">
        <w:rPr>
          <w:color w:val="auto"/>
          <w:sz w:val="28"/>
          <w:szCs w:val="28"/>
        </w:rPr>
        <w:t> мл</w:t>
      </w:r>
      <w:r w:rsidR="003B56BB" w:rsidRPr="0092413F">
        <w:rPr>
          <w:color w:val="auto"/>
          <w:sz w:val="28"/>
          <w:szCs w:val="28"/>
        </w:rPr>
        <w:t>н</w:t>
      </w:r>
      <w:r w:rsidRPr="0092413F">
        <w:rPr>
          <w:color w:val="auto"/>
          <w:sz w:val="28"/>
          <w:szCs w:val="28"/>
        </w:rPr>
        <w:t xml:space="preserve"> гривень</w:t>
      </w:r>
      <w:r w:rsidR="003B56BB" w:rsidRPr="0092413F">
        <w:rPr>
          <w:color w:val="auto"/>
          <w:sz w:val="28"/>
          <w:szCs w:val="28"/>
        </w:rPr>
        <w:t>)</w:t>
      </w:r>
      <w:r w:rsidRPr="0092413F">
        <w:rPr>
          <w:color w:val="auto"/>
          <w:sz w:val="28"/>
          <w:szCs w:val="28"/>
        </w:rPr>
        <w:t xml:space="preserve">, з яких </w:t>
      </w:r>
      <w:r w:rsidR="00A14BE3" w:rsidRPr="0092413F">
        <w:rPr>
          <w:color w:val="auto"/>
          <w:sz w:val="28"/>
          <w:szCs w:val="28"/>
        </w:rPr>
        <w:t>1</w:t>
      </w:r>
      <w:r w:rsidR="003B56BB" w:rsidRPr="0092413F">
        <w:rPr>
          <w:color w:val="auto"/>
          <w:sz w:val="28"/>
          <w:szCs w:val="28"/>
        </w:rPr>
        <w:t>6.500</w:t>
      </w:r>
      <w:r w:rsidR="00A14BE3" w:rsidRPr="0092413F">
        <w:rPr>
          <w:color w:val="auto"/>
          <w:sz w:val="28"/>
          <w:szCs w:val="28"/>
        </w:rPr>
        <w:t> мл</w:t>
      </w:r>
      <w:r w:rsidR="003B56BB" w:rsidRPr="0092413F">
        <w:rPr>
          <w:color w:val="auto"/>
          <w:sz w:val="28"/>
          <w:szCs w:val="28"/>
        </w:rPr>
        <w:t>н</w:t>
      </w:r>
      <w:r w:rsidR="00A14BE3" w:rsidRPr="0092413F">
        <w:rPr>
          <w:color w:val="auto"/>
          <w:sz w:val="28"/>
          <w:szCs w:val="28"/>
        </w:rPr>
        <w:t xml:space="preserve"> гривень </w:t>
      </w:r>
      <w:r w:rsidR="003B56BB" w:rsidRPr="0092413F">
        <w:rPr>
          <w:color w:val="auto"/>
          <w:sz w:val="28"/>
          <w:szCs w:val="28"/>
        </w:rPr>
        <w:t>–</w:t>
      </w:r>
      <w:r w:rsidR="00A14BE3" w:rsidRPr="0092413F">
        <w:rPr>
          <w:color w:val="auto"/>
          <w:sz w:val="28"/>
          <w:szCs w:val="28"/>
        </w:rPr>
        <w:t xml:space="preserve"> </w:t>
      </w:r>
      <w:r w:rsidRPr="0092413F">
        <w:rPr>
          <w:color w:val="auto"/>
          <w:sz w:val="28"/>
          <w:szCs w:val="28"/>
        </w:rPr>
        <w:t>додаткова дотація на здійснення переданих з державного бюджету видатків з утримання закладів освіти та охорони здоров'я</w:t>
      </w:r>
      <w:bookmarkStart w:id="24" w:name="n39"/>
      <w:bookmarkEnd w:id="24"/>
      <w:r w:rsidRPr="0092413F">
        <w:rPr>
          <w:color w:val="auto"/>
          <w:sz w:val="28"/>
          <w:szCs w:val="28"/>
        </w:rPr>
        <w:t>.</w:t>
      </w:r>
    </w:p>
    <w:p w:rsidR="00C366C0" w:rsidRPr="0092413F" w:rsidRDefault="008E244F" w:rsidP="008E244F">
      <w:pPr>
        <w:spacing w:before="60"/>
        <w:ind w:firstLine="709"/>
        <w:jc w:val="both"/>
        <w:rPr>
          <w:shd w:val="clear" w:color="auto" w:fill="FFFFFF"/>
        </w:rPr>
      </w:pPr>
      <w:r w:rsidRPr="0092413F">
        <w:t xml:space="preserve">Субвенції з державного бюджету місцевим бюджетам надані в обсязі </w:t>
      </w:r>
      <w:r w:rsidR="003B56BB" w:rsidRPr="0092413F">
        <w:t>273.773,7</w:t>
      </w:r>
      <w:r w:rsidRPr="0092413F">
        <w:t> мл</w:t>
      </w:r>
      <w:r w:rsidR="003B56BB" w:rsidRPr="0092413F">
        <w:t>н</w:t>
      </w:r>
      <w:r w:rsidRPr="0092413F">
        <w:t xml:space="preserve"> гривень (або 9</w:t>
      </w:r>
      <w:r w:rsidR="003B56BB" w:rsidRPr="0092413F">
        <w:t>9</w:t>
      </w:r>
      <w:r w:rsidRPr="0092413F">
        <w:t> відсотк</w:t>
      </w:r>
      <w:r w:rsidR="003B56BB" w:rsidRPr="0092413F">
        <w:t>ів</w:t>
      </w:r>
      <w:r w:rsidRPr="0092413F">
        <w:t xml:space="preserve"> бюджетних призначень), з яких </w:t>
      </w:r>
      <w:r w:rsidR="00604055" w:rsidRPr="0092413F">
        <w:t xml:space="preserve">субвенції на здійснення державних програм соціального захисту – 125.207,7 млн гривень (або 98,3 відсотка бюджетних призначень), </w:t>
      </w:r>
      <w:r w:rsidR="00C366C0" w:rsidRPr="0092413F">
        <w:t xml:space="preserve">медична субвенція – </w:t>
      </w:r>
      <w:r w:rsidR="003B56BB" w:rsidRPr="0092413F">
        <w:t>61.650,2</w:t>
      </w:r>
      <w:r w:rsidR="00C366C0" w:rsidRPr="0092413F">
        <w:t> мл</w:t>
      </w:r>
      <w:r w:rsidR="003B56BB" w:rsidRPr="0092413F">
        <w:t>н</w:t>
      </w:r>
      <w:r w:rsidR="00C366C0" w:rsidRPr="0092413F">
        <w:t xml:space="preserve"> гривень (</w:t>
      </w:r>
      <w:r w:rsidR="003D6719" w:rsidRPr="0092413F">
        <w:t>або 107,5 відсотка бюджетних призначень у зв’язку із збільшенням цієї субвенції на 4</w:t>
      </w:r>
      <w:r w:rsidR="00F87E24" w:rsidRPr="0092413F">
        <w:t>.</w:t>
      </w:r>
      <w:r w:rsidR="003D6719" w:rsidRPr="0092413F">
        <w:t>283,5 млн гривень відповідно до статті 30 Закону в рамках реалізації програми медичних гарантій для первинної медичної допомоги</w:t>
      </w:r>
      <w:r w:rsidR="00C366C0" w:rsidRPr="0092413F">
        <w:t xml:space="preserve">) та </w:t>
      </w:r>
      <w:r w:rsidRPr="0092413F">
        <w:t xml:space="preserve">освітня субвенція </w:t>
      </w:r>
      <w:r w:rsidR="00B7676F" w:rsidRPr="0092413F">
        <w:t>–</w:t>
      </w:r>
      <w:r w:rsidRPr="0092413F">
        <w:t xml:space="preserve"> </w:t>
      </w:r>
      <w:r w:rsidR="00B7676F" w:rsidRPr="0092413F">
        <w:t>60.423,8</w:t>
      </w:r>
      <w:r w:rsidRPr="0092413F">
        <w:t> мл</w:t>
      </w:r>
      <w:r w:rsidR="00B7676F" w:rsidRPr="0092413F">
        <w:t>н</w:t>
      </w:r>
      <w:r w:rsidRPr="0092413F">
        <w:t xml:space="preserve"> гривень </w:t>
      </w:r>
      <w:r w:rsidR="00DA57F5" w:rsidRPr="0092413F">
        <w:t>(</w:t>
      </w:r>
      <w:r w:rsidR="00B7676F" w:rsidRPr="0092413F">
        <w:t>або 97,9 відсотка бюджетних призначень</w:t>
      </w:r>
      <w:r w:rsidR="00C765D3" w:rsidRPr="0092413F">
        <w:t>, але у повному обсязі відповідно до уточненого плану</w:t>
      </w:r>
      <w:r w:rsidR="00B7676F" w:rsidRPr="0092413F">
        <w:t>)</w:t>
      </w:r>
      <w:r w:rsidRPr="0092413F">
        <w:t xml:space="preserve">. </w:t>
      </w:r>
    </w:p>
    <w:p w:rsidR="00C245A5" w:rsidRPr="0092413F" w:rsidRDefault="00261294" w:rsidP="00C245A5">
      <w:pPr>
        <w:spacing w:before="60"/>
        <w:ind w:firstLine="709"/>
        <w:jc w:val="both"/>
      </w:pPr>
      <w:r w:rsidRPr="0092413F">
        <w:t xml:space="preserve">При цьому у звітному періоді </w:t>
      </w:r>
      <w:r w:rsidR="00C245A5" w:rsidRPr="0092413F">
        <w:t>до складу виплат допомоги сім`ям з дітьми, які здійснюються за рахунок відповідної субвенції з державного бюджету місцевим бюджетам, серед іншого включено виплату запровадженої з 1 вересня 2018 року за рішеннями Кабінету Міністрів України одноразової натуральної допомоги «пакунок малюка» при народженні дитини</w:t>
      </w:r>
      <w:r w:rsidRPr="0092413F">
        <w:t>. Однак таке питання мало б регулюватися на законодавчому рівні, зважаючи що види допомоги сім’ям з дітьми та вимоги щодо її надання визначено Законом України «Про державну допомогу сім’ям з дітьми».</w:t>
      </w:r>
    </w:p>
    <w:p w:rsidR="008E244F" w:rsidRPr="0092413F" w:rsidRDefault="008E244F" w:rsidP="008E244F">
      <w:pPr>
        <w:pStyle w:val="Default"/>
        <w:spacing w:before="60"/>
        <w:ind w:firstLine="709"/>
        <w:jc w:val="both"/>
        <w:rPr>
          <w:color w:val="auto"/>
          <w:sz w:val="28"/>
          <w:szCs w:val="28"/>
        </w:rPr>
      </w:pPr>
      <w:r w:rsidRPr="0092413F">
        <w:rPr>
          <w:iCs/>
          <w:color w:val="auto"/>
          <w:sz w:val="28"/>
          <w:szCs w:val="28"/>
        </w:rPr>
        <w:t xml:space="preserve">На підставі частини шостої статті 108 Бюджетного кодексу </w:t>
      </w:r>
      <w:r w:rsidR="00E503AE" w:rsidRPr="0092413F">
        <w:rPr>
          <w:iCs/>
          <w:color w:val="auto"/>
          <w:sz w:val="28"/>
          <w:szCs w:val="28"/>
        </w:rPr>
        <w:t xml:space="preserve">України </w:t>
      </w:r>
      <w:r w:rsidRPr="0092413F">
        <w:rPr>
          <w:iCs/>
          <w:color w:val="auto"/>
          <w:sz w:val="28"/>
          <w:szCs w:val="28"/>
        </w:rPr>
        <w:t>за 3</w:t>
      </w:r>
      <w:r w:rsidR="00A02796" w:rsidRPr="0092413F">
        <w:rPr>
          <w:iCs/>
          <w:color w:val="auto"/>
          <w:sz w:val="28"/>
          <w:szCs w:val="28"/>
        </w:rPr>
        <w:t>0</w:t>
      </w:r>
      <w:r w:rsidRPr="0092413F">
        <w:rPr>
          <w:iCs/>
          <w:color w:val="auto"/>
          <w:sz w:val="28"/>
          <w:szCs w:val="28"/>
        </w:rPr>
        <w:t xml:space="preserve"> рішеннями </w:t>
      </w:r>
      <w:r w:rsidR="00E503AE" w:rsidRPr="0092413F">
        <w:rPr>
          <w:iCs/>
          <w:color w:val="auto"/>
          <w:sz w:val="28"/>
          <w:szCs w:val="28"/>
        </w:rPr>
        <w:t>Кабінету Міністрів України</w:t>
      </w:r>
      <w:r w:rsidRPr="0092413F">
        <w:rPr>
          <w:iCs/>
          <w:color w:val="auto"/>
          <w:sz w:val="28"/>
          <w:szCs w:val="28"/>
        </w:rPr>
        <w:t>, погодженими з Комітетом</w:t>
      </w:r>
      <w:r w:rsidR="00F5573A" w:rsidRPr="0092413F">
        <w:rPr>
          <w:sz w:val="28"/>
          <w:szCs w:val="28"/>
        </w:rPr>
        <w:t xml:space="preserve"> з питань бюджету</w:t>
      </w:r>
      <w:r w:rsidRPr="0092413F">
        <w:rPr>
          <w:iCs/>
          <w:color w:val="auto"/>
          <w:sz w:val="28"/>
          <w:szCs w:val="28"/>
        </w:rPr>
        <w:t xml:space="preserve">, здійснювався розподіл та перерозподіл між місцевими бюджетами обсягів окремих субвенцій та стабілізаційної дотації. </w:t>
      </w:r>
      <w:r w:rsidR="00A02796" w:rsidRPr="0092413F">
        <w:rPr>
          <w:iCs/>
          <w:color w:val="auto"/>
          <w:sz w:val="28"/>
          <w:szCs w:val="28"/>
        </w:rPr>
        <w:t xml:space="preserve">Третина таких рішень </w:t>
      </w:r>
      <w:r w:rsidRPr="0092413F">
        <w:rPr>
          <w:iCs/>
          <w:color w:val="auto"/>
          <w:sz w:val="28"/>
          <w:szCs w:val="28"/>
        </w:rPr>
        <w:t>приймалася в останн</w:t>
      </w:r>
      <w:r w:rsidR="00A02796" w:rsidRPr="0092413F">
        <w:rPr>
          <w:iCs/>
          <w:color w:val="auto"/>
          <w:sz w:val="28"/>
          <w:szCs w:val="28"/>
        </w:rPr>
        <w:t>ьому кварталі</w:t>
      </w:r>
      <w:r w:rsidRPr="0092413F">
        <w:rPr>
          <w:iCs/>
          <w:color w:val="auto"/>
          <w:sz w:val="28"/>
          <w:szCs w:val="28"/>
        </w:rPr>
        <w:t xml:space="preserve"> року, що створило </w:t>
      </w:r>
      <w:r w:rsidRPr="0092413F">
        <w:rPr>
          <w:iCs/>
          <w:color w:val="auto"/>
          <w:sz w:val="28"/>
          <w:szCs w:val="28"/>
        </w:rPr>
        <w:lastRenderedPageBreak/>
        <w:t xml:space="preserve">передумови для неповного освоєння відповідних коштів </w:t>
      </w:r>
      <w:r w:rsidR="00E503AE" w:rsidRPr="0092413F">
        <w:rPr>
          <w:iCs/>
          <w:color w:val="auto"/>
          <w:sz w:val="28"/>
          <w:szCs w:val="28"/>
        </w:rPr>
        <w:t xml:space="preserve">з </w:t>
      </w:r>
      <w:r w:rsidRPr="0092413F">
        <w:rPr>
          <w:iCs/>
          <w:color w:val="auto"/>
          <w:sz w:val="28"/>
          <w:szCs w:val="28"/>
        </w:rPr>
        <w:t>місцеви</w:t>
      </w:r>
      <w:r w:rsidR="00E503AE" w:rsidRPr="0092413F">
        <w:rPr>
          <w:iCs/>
          <w:color w:val="auto"/>
          <w:sz w:val="28"/>
          <w:szCs w:val="28"/>
        </w:rPr>
        <w:t>х</w:t>
      </w:r>
      <w:r w:rsidRPr="0092413F">
        <w:rPr>
          <w:iCs/>
          <w:color w:val="auto"/>
          <w:sz w:val="28"/>
          <w:szCs w:val="28"/>
        </w:rPr>
        <w:t xml:space="preserve"> бюджет</w:t>
      </w:r>
      <w:r w:rsidR="00E503AE" w:rsidRPr="0092413F">
        <w:rPr>
          <w:iCs/>
          <w:color w:val="auto"/>
          <w:sz w:val="28"/>
          <w:szCs w:val="28"/>
        </w:rPr>
        <w:t>ів</w:t>
      </w:r>
      <w:r w:rsidRPr="0092413F">
        <w:rPr>
          <w:iCs/>
          <w:color w:val="auto"/>
          <w:sz w:val="28"/>
          <w:szCs w:val="28"/>
        </w:rPr>
        <w:t>, і свідчить про неефективне управління бюджетними коштами при їх плануванні, розподілі та використанні.</w:t>
      </w:r>
    </w:p>
    <w:p w:rsidR="0025122D" w:rsidRPr="0092413F" w:rsidRDefault="0025122D" w:rsidP="00520AE7">
      <w:pPr>
        <w:pStyle w:val="Default"/>
        <w:spacing w:before="60"/>
        <w:ind w:firstLine="709"/>
        <w:jc w:val="both"/>
        <w:rPr>
          <w:iCs/>
          <w:color w:val="auto"/>
          <w:sz w:val="28"/>
          <w:szCs w:val="28"/>
        </w:rPr>
      </w:pPr>
      <w:r w:rsidRPr="0092413F">
        <w:rPr>
          <w:iCs/>
          <w:color w:val="auto"/>
          <w:sz w:val="28"/>
          <w:szCs w:val="28"/>
        </w:rPr>
        <w:t>Рахункова палата за результатами проведених у 2018 р</w:t>
      </w:r>
      <w:r w:rsidR="000B2A5A" w:rsidRPr="0092413F">
        <w:rPr>
          <w:iCs/>
          <w:color w:val="auto"/>
          <w:sz w:val="28"/>
          <w:szCs w:val="28"/>
        </w:rPr>
        <w:t>оці</w:t>
      </w:r>
      <w:r w:rsidRPr="0092413F">
        <w:rPr>
          <w:iCs/>
          <w:color w:val="auto"/>
          <w:sz w:val="28"/>
          <w:szCs w:val="28"/>
        </w:rPr>
        <w:t xml:space="preserve"> заходів контролю (аудиту) щодо формування та використання трансфертів з державного бюджету місцевим бюджетам вказала на ряд </w:t>
      </w:r>
      <w:r w:rsidR="00520AE7" w:rsidRPr="0092413F">
        <w:rPr>
          <w:iCs/>
          <w:color w:val="auto"/>
          <w:sz w:val="28"/>
          <w:szCs w:val="28"/>
        </w:rPr>
        <w:t xml:space="preserve">системних </w:t>
      </w:r>
      <w:r w:rsidRPr="0092413F">
        <w:rPr>
          <w:iCs/>
          <w:color w:val="auto"/>
          <w:sz w:val="28"/>
          <w:szCs w:val="28"/>
        </w:rPr>
        <w:t xml:space="preserve">проблем, серед яких: недосконалість нормативно-правового забезпечення (включаючи довготривале затвердження </w:t>
      </w:r>
      <w:r w:rsidR="00520AE7" w:rsidRPr="0092413F">
        <w:rPr>
          <w:iCs/>
          <w:color w:val="auto"/>
          <w:sz w:val="28"/>
          <w:szCs w:val="28"/>
        </w:rPr>
        <w:t xml:space="preserve">Кабінетом Міністрів України </w:t>
      </w:r>
      <w:r w:rsidRPr="0092413F">
        <w:rPr>
          <w:iCs/>
          <w:color w:val="auto"/>
          <w:sz w:val="28"/>
          <w:szCs w:val="28"/>
        </w:rPr>
        <w:t>порядків та умов надання субвенцій), що знижує рівень обґрунтованості планування та розподілу таких ресурсів; відсутність дієвої системи управління міжбюджетни</w:t>
      </w:r>
      <w:r w:rsidR="00866E4F" w:rsidRPr="0092413F">
        <w:rPr>
          <w:iCs/>
          <w:color w:val="auto"/>
          <w:sz w:val="28"/>
          <w:szCs w:val="28"/>
        </w:rPr>
        <w:t>ми</w:t>
      </w:r>
      <w:r w:rsidRPr="0092413F">
        <w:rPr>
          <w:iCs/>
          <w:color w:val="auto"/>
          <w:sz w:val="28"/>
          <w:szCs w:val="28"/>
        </w:rPr>
        <w:t xml:space="preserve"> трансферт</w:t>
      </w:r>
      <w:r w:rsidR="00866E4F" w:rsidRPr="0092413F">
        <w:rPr>
          <w:iCs/>
          <w:color w:val="auto"/>
          <w:sz w:val="28"/>
          <w:szCs w:val="28"/>
        </w:rPr>
        <w:t>ами</w:t>
      </w:r>
      <w:r w:rsidRPr="0092413F">
        <w:rPr>
          <w:iCs/>
          <w:color w:val="auto"/>
          <w:sz w:val="28"/>
          <w:szCs w:val="28"/>
        </w:rPr>
        <w:t xml:space="preserve">, неналежний контроль з боку головних розпорядників коштів </w:t>
      </w:r>
      <w:r w:rsidR="00520AE7" w:rsidRPr="0092413F">
        <w:rPr>
          <w:iCs/>
          <w:color w:val="auto"/>
          <w:sz w:val="28"/>
          <w:szCs w:val="28"/>
        </w:rPr>
        <w:t xml:space="preserve">державного бюджету </w:t>
      </w:r>
      <w:r w:rsidRPr="0092413F">
        <w:rPr>
          <w:iCs/>
          <w:color w:val="auto"/>
          <w:sz w:val="28"/>
          <w:szCs w:val="28"/>
        </w:rPr>
        <w:t xml:space="preserve">та відповідальних виконавців </w:t>
      </w:r>
      <w:r w:rsidR="00520AE7" w:rsidRPr="0092413F">
        <w:rPr>
          <w:iCs/>
          <w:color w:val="auto"/>
          <w:sz w:val="28"/>
          <w:szCs w:val="28"/>
        </w:rPr>
        <w:t>на місцевому рівні</w:t>
      </w:r>
      <w:r w:rsidRPr="0092413F">
        <w:rPr>
          <w:iCs/>
          <w:color w:val="auto"/>
          <w:sz w:val="28"/>
          <w:szCs w:val="28"/>
        </w:rPr>
        <w:t>, що не забезпечує ефективного використання таких коштів.</w:t>
      </w:r>
    </w:p>
    <w:p w:rsidR="00F11AAC" w:rsidRPr="0092413F" w:rsidRDefault="008E244F" w:rsidP="00F11AAC">
      <w:pPr>
        <w:autoSpaceDE w:val="0"/>
        <w:autoSpaceDN w:val="0"/>
        <w:adjustRightInd w:val="0"/>
        <w:spacing w:before="60"/>
        <w:ind w:firstLine="709"/>
        <w:jc w:val="both"/>
      </w:pPr>
      <w:r w:rsidRPr="0092413F">
        <w:t xml:space="preserve">Кошти державного фонду регіонального розвитку використані у сумі </w:t>
      </w:r>
      <w:r w:rsidR="00E86623" w:rsidRPr="0092413F">
        <w:t>3.798,5</w:t>
      </w:r>
      <w:r w:rsidRPr="0092413F">
        <w:t> мл</w:t>
      </w:r>
      <w:r w:rsidR="00E86623" w:rsidRPr="0092413F">
        <w:t>н</w:t>
      </w:r>
      <w:r w:rsidRPr="0092413F">
        <w:t xml:space="preserve"> гривень, або </w:t>
      </w:r>
      <w:r w:rsidR="001B3D5C" w:rsidRPr="0092413F">
        <w:t>63</w:t>
      </w:r>
      <w:r w:rsidRPr="0092413F">
        <w:t xml:space="preserve">,3 відсотка бюджетних призначень, </w:t>
      </w:r>
      <w:r w:rsidR="003C3219" w:rsidRPr="0092413F">
        <w:t>у тому числі за загальним фондом – 3</w:t>
      </w:r>
      <w:r w:rsidR="000B2A5A" w:rsidRPr="0092413F">
        <w:t>.</w:t>
      </w:r>
      <w:r w:rsidR="003C3219" w:rsidRPr="0092413F">
        <w:t>548,</w:t>
      </w:r>
      <w:r w:rsidR="00207453" w:rsidRPr="0092413F">
        <w:t>5</w:t>
      </w:r>
      <w:r w:rsidR="003C3219" w:rsidRPr="0092413F">
        <w:t> млн гривень (або 88,7 відсотка бюджетних призначень), за спеціальним фондом – 250 млн гривень (лише за рахунок залишку коштів на 1</w:t>
      </w:r>
      <w:r w:rsidR="00207453" w:rsidRPr="0092413F">
        <w:t xml:space="preserve"> січня </w:t>
      </w:r>
      <w:r w:rsidR="003C3219" w:rsidRPr="0092413F">
        <w:t>2018 р</w:t>
      </w:r>
      <w:r w:rsidR="00207453" w:rsidRPr="0092413F">
        <w:t>оку</w:t>
      </w:r>
      <w:r w:rsidR="003C3219" w:rsidRPr="0092413F">
        <w:t xml:space="preserve">, </w:t>
      </w:r>
      <w:r w:rsidR="00207453" w:rsidRPr="0092413F">
        <w:t xml:space="preserve">оскільки </w:t>
      </w:r>
      <w:r w:rsidR="003C3219" w:rsidRPr="0092413F">
        <w:t xml:space="preserve">заплановане джерело надходжень згідно з пунктом 11 статті 11 Закону у 2018 році не виконано). </w:t>
      </w:r>
      <w:r w:rsidR="009C1AA0" w:rsidRPr="0092413F">
        <w:t xml:space="preserve">Розподіл таких коштів за адміністративно-територіальними одиницями та інвестиційними програмами і проектами регіонального розвитку здійснювався починаючи з </w:t>
      </w:r>
      <w:r w:rsidR="00207453" w:rsidRPr="0092413F">
        <w:t>травня</w:t>
      </w:r>
      <w:r w:rsidR="009C1AA0" w:rsidRPr="0092413F">
        <w:t xml:space="preserve"> 201</w:t>
      </w:r>
      <w:r w:rsidR="00207453" w:rsidRPr="0092413F">
        <w:t>8</w:t>
      </w:r>
      <w:r w:rsidR="009C1AA0" w:rsidRPr="0092413F">
        <w:t> року за 5 рішеннями Кабінету Міністрів України (погодженими з Комітетом</w:t>
      </w:r>
      <w:r w:rsidR="00F5573A" w:rsidRPr="0092413F">
        <w:t xml:space="preserve"> з питань бюджету</w:t>
      </w:r>
      <w:r w:rsidR="009C1AA0" w:rsidRPr="0092413F">
        <w:t>), хоча частиною п’ятою статті 24-1 Бюджетного кодексу України встановлено вимогу про необхідність затвердження відповідного розподілу у тримісячний строк з дня набрання чинності законом про Державний бюджет України.</w:t>
      </w:r>
      <w:r w:rsidR="002950D0" w:rsidRPr="0092413F">
        <w:t xml:space="preserve"> </w:t>
      </w:r>
      <w:bookmarkStart w:id="25" w:name="n41"/>
      <w:bookmarkEnd w:id="25"/>
      <w:r w:rsidR="00F11AAC" w:rsidRPr="0092413F">
        <w:t>З</w:t>
      </w:r>
      <w:r w:rsidR="00681D20" w:rsidRPr="0092413F">
        <w:t xml:space="preserve">а результатами аудиту ефективності використання коштів </w:t>
      </w:r>
      <w:r w:rsidR="00F246A5" w:rsidRPr="0092413F">
        <w:t>державного фонду регіонального розвитку</w:t>
      </w:r>
      <w:r w:rsidR="008C2676" w:rsidRPr="0092413F">
        <w:t xml:space="preserve"> </w:t>
      </w:r>
      <w:r w:rsidR="00F11AAC" w:rsidRPr="0092413F">
        <w:t xml:space="preserve">Рахункова палата </w:t>
      </w:r>
      <w:r w:rsidR="002950D0" w:rsidRPr="0092413F">
        <w:t>з</w:t>
      </w:r>
      <w:r w:rsidR="00F11AAC" w:rsidRPr="0092413F">
        <w:t>ауважила</w:t>
      </w:r>
      <w:r w:rsidR="002950D0" w:rsidRPr="0092413F">
        <w:t xml:space="preserve">, що відповідними органами виконавчої влади та місцевого </w:t>
      </w:r>
      <w:r w:rsidR="00681D20" w:rsidRPr="0092413F">
        <w:t>самоврядування не забезпеч</w:t>
      </w:r>
      <w:r w:rsidR="002950D0" w:rsidRPr="0092413F">
        <w:t>ено</w:t>
      </w:r>
      <w:r w:rsidR="00681D20" w:rsidRPr="0092413F">
        <w:t xml:space="preserve"> належного управління коштами </w:t>
      </w:r>
      <w:r w:rsidR="00F246A5" w:rsidRPr="0092413F">
        <w:t xml:space="preserve">цього </w:t>
      </w:r>
      <w:r w:rsidR="00BB6FEB" w:rsidRPr="0092413F">
        <w:t>ф</w:t>
      </w:r>
      <w:r w:rsidR="00681D20" w:rsidRPr="0092413F">
        <w:t>онду, внаслідок чого не досягнуто повною мірою його головної мети</w:t>
      </w:r>
      <w:r w:rsidR="00F11AAC" w:rsidRPr="0092413F">
        <w:t xml:space="preserve"> (переважна кількість проектів спрямована на розв’язання нагальних соціальних питань, а на забезпечення економічного розвитку регіонів спрямовані одиничні проекти)</w:t>
      </w:r>
      <w:r w:rsidR="00681D20" w:rsidRPr="0092413F">
        <w:t xml:space="preserve">, через порушення, допущені при плануванні, відборі та затвердженні інвестиційних програм і проектів регіонального розвитку, а також при використанні коштів </w:t>
      </w:r>
      <w:r w:rsidR="00F246A5" w:rsidRPr="0092413F">
        <w:t>цього ф</w:t>
      </w:r>
      <w:r w:rsidR="00681D20" w:rsidRPr="0092413F">
        <w:t>онду</w:t>
      </w:r>
      <w:r w:rsidR="00F11AAC" w:rsidRPr="0092413F">
        <w:t xml:space="preserve"> не досягнуто запланованого соціально-економічного ефекту за значною кількістю таких програм і проектів.</w:t>
      </w:r>
    </w:p>
    <w:p w:rsidR="008E244F" w:rsidRPr="0092413F" w:rsidRDefault="008E244F" w:rsidP="008E244F">
      <w:pPr>
        <w:pStyle w:val="Default"/>
        <w:spacing w:before="60"/>
        <w:ind w:firstLine="709"/>
        <w:jc w:val="both"/>
        <w:rPr>
          <w:color w:val="auto"/>
          <w:sz w:val="28"/>
          <w:szCs w:val="28"/>
        </w:rPr>
      </w:pPr>
      <w:r w:rsidRPr="0092413F">
        <w:rPr>
          <w:color w:val="auto"/>
          <w:sz w:val="28"/>
          <w:szCs w:val="28"/>
        </w:rPr>
        <w:t>За 201</w:t>
      </w:r>
      <w:r w:rsidR="000E6863" w:rsidRPr="0092413F">
        <w:rPr>
          <w:color w:val="auto"/>
          <w:sz w:val="28"/>
          <w:szCs w:val="28"/>
        </w:rPr>
        <w:t>8</w:t>
      </w:r>
      <w:r w:rsidRPr="0092413F">
        <w:rPr>
          <w:color w:val="auto"/>
          <w:sz w:val="28"/>
          <w:szCs w:val="28"/>
        </w:rPr>
        <w:t> рік до місцевих бюджетів надійшло 2</w:t>
      </w:r>
      <w:r w:rsidR="000E6863" w:rsidRPr="0092413F">
        <w:rPr>
          <w:color w:val="auto"/>
          <w:sz w:val="28"/>
          <w:szCs w:val="28"/>
        </w:rPr>
        <w:t>63.482,1</w:t>
      </w:r>
      <w:r w:rsidRPr="0092413F">
        <w:rPr>
          <w:color w:val="auto"/>
          <w:sz w:val="28"/>
          <w:szCs w:val="28"/>
        </w:rPr>
        <w:t> мл</w:t>
      </w:r>
      <w:r w:rsidR="000E6863" w:rsidRPr="0092413F">
        <w:rPr>
          <w:color w:val="auto"/>
          <w:sz w:val="28"/>
          <w:szCs w:val="28"/>
        </w:rPr>
        <w:t>н</w:t>
      </w:r>
      <w:r w:rsidRPr="0092413F">
        <w:rPr>
          <w:color w:val="auto"/>
          <w:sz w:val="28"/>
          <w:szCs w:val="28"/>
        </w:rPr>
        <w:t xml:space="preserve"> гривень доходів (без урахування міжбюджетних трансфертів), що на </w:t>
      </w:r>
      <w:r w:rsidR="00596762" w:rsidRPr="0092413F">
        <w:rPr>
          <w:color w:val="auto"/>
          <w:sz w:val="28"/>
          <w:szCs w:val="28"/>
        </w:rPr>
        <w:t>33.986,7</w:t>
      </w:r>
      <w:r w:rsidRPr="0092413F">
        <w:rPr>
          <w:color w:val="auto"/>
          <w:sz w:val="28"/>
          <w:szCs w:val="28"/>
        </w:rPr>
        <w:t> мл</w:t>
      </w:r>
      <w:r w:rsidR="00596762" w:rsidRPr="0092413F">
        <w:rPr>
          <w:color w:val="auto"/>
          <w:sz w:val="28"/>
          <w:szCs w:val="28"/>
        </w:rPr>
        <w:t>н</w:t>
      </w:r>
      <w:r w:rsidRPr="0092413F">
        <w:rPr>
          <w:color w:val="auto"/>
          <w:sz w:val="28"/>
          <w:szCs w:val="28"/>
        </w:rPr>
        <w:t xml:space="preserve"> гривень, або на </w:t>
      </w:r>
      <w:r w:rsidR="00596762" w:rsidRPr="0092413F">
        <w:rPr>
          <w:color w:val="auto"/>
          <w:sz w:val="28"/>
          <w:szCs w:val="28"/>
        </w:rPr>
        <w:t>14,8</w:t>
      </w:r>
      <w:r w:rsidRPr="0092413F">
        <w:rPr>
          <w:color w:val="auto"/>
          <w:sz w:val="28"/>
          <w:szCs w:val="28"/>
        </w:rPr>
        <w:t> відсотка, більше</w:t>
      </w:r>
      <w:r w:rsidR="00596762" w:rsidRPr="0092413F">
        <w:rPr>
          <w:color w:val="auto"/>
          <w:sz w:val="28"/>
          <w:szCs w:val="28"/>
        </w:rPr>
        <w:t>,</w:t>
      </w:r>
      <w:r w:rsidRPr="0092413F">
        <w:rPr>
          <w:color w:val="auto"/>
          <w:sz w:val="28"/>
          <w:szCs w:val="28"/>
        </w:rPr>
        <w:t xml:space="preserve"> ніж у </w:t>
      </w:r>
      <w:r w:rsidR="007F6D51" w:rsidRPr="0092413F">
        <w:rPr>
          <w:color w:val="auto"/>
          <w:sz w:val="28"/>
          <w:szCs w:val="28"/>
        </w:rPr>
        <w:t>201</w:t>
      </w:r>
      <w:r w:rsidR="00596762" w:rsidRPr="0092413F">
        <w:rPr>
          <w:color w:val="auto"/>
          <w:sz w:val="28"/>
          <w:szCs w:val="28"/>
        </w:rPr>
        <w:t>7</w:t>
      </w:r>
      <w:r w:rsidR="007F6D51" w:rsidRPr="0092413F">
        <w:rPr>
          <w:color w:val="auto"/>
          <w:sz w:val="28"/>
          <w:szCs w:val="28"/>
        </w:rPr>
        <w:t> </w:t>
      </w:r>
      <w:r w:rsidRPr="0092413F">
        <w:rPr>
          <w:color w:val="auto"/>
          <w:sz w:val="28"/>
          <w:szCs w:val="28"/>
        </w:rPr>
        <w:t xml:space="preserve">році. </w:t>
      </w:r>
      <w:r w:rsidR="006D3583" w:rsidRPr="0092413F">
        <w:rPr>
          <w:color w:val="auto"/>
          <w:sz w:val="28"/>
          <w:szCs w:val="28"/>
        </w:rPr>
        <w:t xml:space="preserve">Збільшення доходів місцевих бюджетів забезпечено завдяки високим темпам приросту, насамперед, </w:t>
      </w:r>
      <w:r w:rsidR="006D3583" w:rsidRPr="0092413F">
        <w:rPr>
          <w:bCs/>
          <w:color w:val="auto"/>
          <w:sz w:val="28"/>
          <w:szCs w:val="28"/>
        </w:rPr>
        <w:t xml:space="preserve">податку на доходи фізичних осіб (на 24,9 відсотка), </w:t>
      </w:r>
      <w:r w:rsidR="00A731C6" w:rsidRPr="0092413F">
        <w:rPr>
          <w:color w:val="auto"/>
          <w:sz w:val="28"/>
          <w:szCs w:val="28"/>
        </w:rPr>
        <w:t xml:space="preserve">податку на прибуток підприємств (на 43,4 відсотка), </w:t>
      </w:r>
      <w:r w:rsidR="006D3583" w:rsidRPr="0092413F">
        <w:rPr>
          <w:bCs/>
          <w:color w:val="auto"/>
          <w:sz w:val="28"/>
          <w:szCs w:val="28"/>
        </w:rPr>
        <w:t xml:space="preserve">рентної плати за користування </w:t>
      </w:r>
      <w:r w:rsidR="006D3583" w:rsidRPr="0092413F">
        <w:rPr>
          <w:bCs/>
          <w:color w:val="auto"/>
          <w:sz w:val="28"/>
          <w:szCs w:val="28"/>
        </w:rPr>
        <w:lastRenderedPageBreak/>
        <w:t>надрами (у 2,9 </w:t>
      </w:r>
      <w:proofErr w:type="spellStart"/>
      <w:r w:rsidR="006D3583" w:rsidRPr="0092413F">
        <w:rPr>
          <w:bCs/>
          <w:color w:val="auto"/>
          <w:sz w:val="28"/>
          <w:szCs w:val="28"/>
        </w:rPr>
        <w:t>раза</w:t>
      </w:r>
      <w:proofErr w:type="spellEnd"/>
      <w:r w:rsidR="006D3583" w:rsidRPr="0092413F">
        <w:rPr>
          <w:bCs/>
          <w:color w:val="auto"/>
          <w:sz w:val="28"/>
          <w:szCs w:val="28"/>
        </w:rPr>
        <w:t>), єдиного податку (на 26,4 відсотка)</w:t>
      </w:r>
      <w:r w:rsidR="006D3583" w:rsidRPr="0092413F">
        <w:rPr>
          <w:color w:val="auto"/>
          <w:sz w:val="28"/>
          <w:szCs w:val="28"/>
        </w:rPr>
        <w:t xml:space="preserve">. </w:t>
      </w:r>
      <w:r w:rsidRPr="0092413F">
        <w:rPr>
          <w:color w:val="auto"/>
          <w:sz w:val="28"/>
          <w:szCs w:val="28"/>
        </w:rPr>
        <w:t>Порівняно з 201</w:t>
      </w:r>
      <w:r w:rsidR="00596762" w:rsidRPr="0092413F">
        <w:rPr>
          <w:color w:val="auto"/>
          <w:sz w:val="28"/>
          <w:szCs w:val="28"/>
        </w:rPr>
        <w:t>7</w:t>
      </w:r>
      <w:r w:rsidRPr="0092413F">
        <w:rPr>
          <w:color w:val="auto"/>
          <w:sz w:val="28"/>
          <w:szCs w:val="28"/>
        </w:rPr>
        <w:t xml:space="preserve"> роком питома вага доходів місцевих бюджетів у зведеному бюджеті України </w:t>
      </w:r>
      <w:r w:rsidR="00596762" w:rsidRPr="0092413F">
        <w:rPr>
          <w:color w:val="auto"/>
          <w:sz w:val="28"/>
          <w:szCs w:val="28"/>
        </w:rPr>
        <w:t>зменшилася</w:t>
      </w:r>
      <w:r w:rsidRPr="0092413F">
        <w:rPr>
          <w:color w:val="auto"/>
          <w:sz w:val="28"/>
          <w:szCs w:val="28"/>
        </w:rPr>
        <w:t xml:space="preserve"> на 0,</w:t>
      </w:r>
      <w:r w:rsidR="00596762" w:rsidRPr="0092413F">
        <w:rPr>
          <w:color w:val="auto"/>
          <w:sz w:val="28"/>
          <w:szCs w:val="28"/>
        </w:rPr>
        <w:t>4</w:t>
      </w:r>
      <w:r w:rsidRPr="0092413F">
        <w:rPr>
          <w:color w:val="auto"/>
          <w:sz w:val="28"/>
          <w:szCs w:val="28"/>
        </w:rPr>
        <w:t xml:space="preserve"> відсоткових пункти і </w:t>
      </w:r>
      <w:r w:rsidR="00596762" w:rsidRPr="0092413F">
        <w:rPr>
          <w:color w:val="auto"/>
          <w:sz w:val="28"/>
          <w:szCs w:val="28"/>
        </w:rPr>
        <w:t>становила</w:t>
      </w:r>
      <w:r w:rsidRPr="0092413F">
        <w:rPr>
          <w:color w:val="auto"/>
          <w:sz w:val="28"/>
          <w:szCs w:val="28"/>
        </w:rPr>
        <w:t xml:space="preserve"> 22,</w:t>
      </w:r>
      <w:r w:rsidR="00596762" w:rsidRPr="0092413F">
        <w:rPr>
          <w:color w:val="auto"/>
          <w:sz w:val="28"/>
          <w:szCs w:val="28"/>
        </w:rPr>
        <w:t>2</w:t>
      </w:r>
      <w:r w:rsidRPr="0092413F">
        <w:rPr>
          <w:color w:val="auto"/>
          <w:sz w:val="28"/>
          <w:szCs w:val="28"/>
        </w:rPr>
        <w:t xml:space="preserve"> відсотка. </w:t>
      </w:r>
    </w:p>
    <w:p w:rsidR="008E244F" w:rsidRPr="0092413F" w:rsidRDefault="008E244F" w:rsidP="008E244F">
      <w:pPr>
        <w:spacing w:before="60"/>
        <w:ind w:firstLine="709"/>
        <w:jc w:val="both"/>
      </w:pPr>
      <w:r w:rsidRPr="0092413F">
        <w:t>Видатки місцевих бюджетів (без урахування коштів, що передаються до державного бюджету) у 201</w:t>
      </w:r>
      <w:r w:rsidR="00A731C6" w:rsidRPr="0092413F">
        <w:t>8</w:t>
      </w:r>
      <w:r w:rsidRPr="0092413F">
        <w:t xml:space="preserve"> році становили </w:t>
      </w:r>
      <w:r w:rsidR="00A731C6" w:rsidRPr="0092413F">
        <w:t>563.277,4</w:t>
      </w:r>
      <w:r w:rsidRPr="0092413F">
        <w:t> мл</w:t>
      </w:r>
      <w:r w:rsidR="00A731C6" w:rsidRPr="0092413F">
        <w:t>н</w:t>
      </w:r>
      <w:r w:rsidRPr="0092413F">
        <w:t xml:space="preserve"> гривень, що на </w:t>
      </w:r>
      <w:r w:rsidR="00A731C6" w:rsidRPr="0092413F">
        <w:t>73.154,4</w:t>
      </w:r>
      <w:r w:rsidRPr="0092413F">
        <w:t> мл</w:t>
      </w:r>
      <w:r w:rsidR="00A731C6" w:rsidRPr="0092413F">
        <w:t>н</w:t>
      </w:r>
      <w:r w:rsidRPr="0092413F">
        <w:t xml:space="preserve"> гривень, або на </w:t>
      </w:r>
      <w:r w:rsidR="00A731C6" w:rsidRPr="0092413F">
        <w:t>14,9</w:t>
      </w:r>
      <w:r w:rsidRPr="0092413F">
        <w:t> відсотка, більше</w:t>
      </w:r>
      <w:r w:rsidR="00A731C6" w:rsidRPr="0092413F">
        <w:t>,</w:t>
      </w:r>
      <w:r w:rsidRPr="0092413F">
        <w:t xml:space="preserve"> ніж у 201</w:t>
      </w:r>
      <w:r w:rsidR="00A731C6" w:rsidRPr="0092413F">
        <w:t>7</w:t>
      </w:r>
      <w:r w:rsidRPr="0092413F">
        <w:t xml:space="preserve"> році. При цьому частка видатків місцевих бюджетів у зведеному бюджеті України </w:t>
      </w:r>
      <w:r w:rsidR="00D76553" w:rsidRPr="0092413F">
        <w:t>зменшилася</w:t>
      </w:r>
      <w:r w:rsidRPr="0092413F">
        <w:t xml:space="preserve"> на </w:t>
      </w:r>
      <w:r w:rsidR="00D76553" w:rsidRPr="0092413F">
        <w:t>1,3</w:t>
      </w:r>
      <w:r w:rsidRPr="0092413F">
        <w:t xml:space="preserve"> відсоткових пункти і становила </w:t>
      </w:r>
      <w:r w:rsidR="00D76553" w:rsidRPr="0092413F">
        <w:t>45,1</w:t>
      </w:r>
      <w:r w:rsidRPr="0092413F">
        <w:t xml:space="preserve"> відсотка. Значну частину видатків місцевих бюджетів становили видатки на </w:t>
      </w:r>
      <w:r w:rsidR="00D76553" w:rsidRPr="0092413F">
        <w:t xml:space="preserve">освіту (29,4 відсотка), </w:t>
      </w:r>
      <w:r w:rsidRPr="0092413F">
        <w:t xml:space="preserve">соціальний захист і соціальне забезпечення </w:t>
      </w:r>
      <w:r w:rsidR="00AD205F" w:rsidRPr="0092413F">
        <w:t>(</w:t>
      </w:r>
      <w:r w:rsidR="007432BA" w:rsidRPr="0092413F">
        <w:t>25,8</w:t>
      </w:r>
      <w:r w:rsidR="00AD205F" w:rsidRPr="0092413F">
        <w:t> відсотка)</w:t>
      </w:r>
      <w:r w:rsidRPr="0092413F">
        <w:t xml:space="preserve"> </w:t>
      </w:r>
      <w:r w:rsidR="00AD205F" w:rsidRPr="0092413F">
        <w:t xml:space="preserve">та </w:t>
      </w:r>
      <w:r w:rsidRPr="0092413F">
        <w:t xml:space="preserve">охорону здоров’я </w:t>
      </w:r>
      <w:r w:rsidR="00AD205F" w:rsidRPr="0092413F">
        <w:t>(</w:t>
      </w:r>
      <w:r w:rsidR="007432BA" w:rsidRPr="0092413F">
        <w:t>16,6</w:t>
      </w:r>
      <w:r w:rsidR="00AD205F" w:rsidRPr="0092413F">
        <w:t> відсотка)</w:t>
      </w:r>
      <w:r w:rsidRPr="0092413F">
        <w:t>. Поряд з тим, істотно збільшилися видатки на дорожнє господарство і транспорт (</w:t>
      </w:r>
      <w:r w:rsidR="009C2214" w:rsidRPr="0092413F">
        <w:t>на 44,1 відсотка</w:t>
      </w:r>
      <w:r w:rsidRPr="0092413F">
        <w:t xml:space="preserve">) та </w:t>
      </w:r>
      <w:r w:rsidR="009C2214" w:rsidRPr="0092413F">
        <w:t>будівництво і регіональний розвиток</w:t>
      </w:r>
      <w:r w:rsidRPr="0092413F">
        <w:t xml:space="preserve"> (на </w:t>
      </w:r>
      <w:r w:rsidR="009C2214" w:rsidRPr="0092413F">
        <w:t>20,7</w:t>
      </w:r>
      <w:r w:rsidRPr="0092413F">
        <w:t xml:space="preserve"> відсотка). Разом з тим, </w:t>
      </w:r>
      <w:r w:rsidR="003A59AC" w:rsidRPr="0092413F">
        <w:t>у 2,7 </w:t>
      </w:r>
      <w:proofErr w:type="spellStart"/>
      <w:r w:rsidR="003A59AC" w:rsidRPr="0092413F">
        <w:t>раза</w:t>
      </w:r>
      <w:proofErr w:type="spellEnd"/>
      <w:r w:rsidRPr="0092413F">
        <w:t xml:space="preserve"> відбулося зростання </w:t>
      </w:r>
      <w:r w:rsidR="003A59AC" w:rsidRPr="0092413F">
        <w:t>дебіторської</w:t>
      </w:r>
      <w:r w:rsidRPr="0092413F">
        <w:t xml:space="preserve"> </w:t>
      </w:r>
      <w:r w:rsidR="00844276" w:rsidRPr="0092413F">
        <w:t xml:space="preserve">бюджетної </w:t>
      </w:r>
      <w:r w:rsidRPr="0092413F">
        <w:t>заборгованості за видатками місцевих бюджетів</w:t>
      </w:r>
      <w:r w:rsidR="003A59AC" w:rsidRPr="0092413F">
        <w:t xml:space="preserve"> (переважно за капітальними </w:t>
      </w:r>
      <w:r w:rsidR="006D3CD2" w:rsidRPr="0092413F">
        <w:t>видатками спеціального фонду)</w:t>
      </w:r>
      <w:r w:rsidRPr="0092413F">
        <w:t>, яка станом на 1 січня 201</w:t>
      </w:r>
      <w:r w:rsidR="006D3CD2" w:rsidRPr="0092413F">
        <w:t>9</w:t>
      </w:r>
      <w:r w:rsidRPr="0092413F">
        <w:t xml:space="preserve"> року становила </w:t>
      </w:r>
      <w:r w:rsidR="006D3CD2" w:rsidRPr="0092413F">
        <w:t>5.099,1</w:t>
      </w:r>
      <w:r w:rsidRPr="0092413F">
        <w:t> мл</w:t>
      </w:r>
      <w:r w:rsidR="006D3CD2" w:rsidRPr="0092413F">
        <w:t>н</w:t>
      </w:r>
      <w:r w:rsidRPr="0092413F">
        <w:t xml:space="preserve"> гривень. </w:t>
      </w:r>
    </w:p>
    <w:p w:rsidR="008E244F" w:rsidRPr="0092413F" w:rsidRDefault="008E244F" w:rsidP="008E244F">
      <w:pPr>
        <w:spacing w:before="60"/>
        <w:ind w:firstLine="709"/>
        <w:jc w:val="both"/>
      </w:pPr>
      <w:r w:rsidRPr="0092413F">
        <w:t>Відповідно до статей 43 і 73 Бюджетного кодексу України для своєчасного проведення захищених видатків у 201</w:t>
      </w:r>
      <w:r w:rsidR="006D3CD2" w:rsidRPr="0092413F">
        <w:t>8</w:t>
      </w:r>
      <w:r w:rsidRPr="0092413F">
        <w:t xml:space="preserve"> році за рахунок коштів єдиного казначейського рахунку надано місцевим бюджетам позик на покриття тимчасових касових розривів на </w:t>
      </w:r>
      <w:r w:rsidR="00853001" w:rsidRPr="0092413F">
        <w:t xml:space="preserve">загальну </w:t>
      </w:r>
      <w:r w:rsidRPr="0092413F">
        <w:t xml:space="preserve">суму </w:t>
      </w:r>
      <w:r w:rsidR="006D3CD2" w:rsidRPr="0092413F">
        <w:t>2.051,9</w:t>
      </w:r>
      <w:r w:rsidRPr="0092413F">
        <w:t> мл</w:t>
      </w:r>
      <w:r w:rsidR="006D3CD2" w:rsidRPr="0092413F">
        <w:t>н</w:t>
      </w:r>
      <w:r w:rsidRPr="0092413F">
        <w:t xml:space="preserve"> гривень, що в </w:t>
      </w:r>
      <w:r w:rsidR="006D3CD2" w:rsidRPr="0092413F">
        <w:t>1,9</w:t>
      </w:r>
      <w:r w:rsidRPr="0092413F">
        <w:t> </w:t>
      </w:r>
      <w:proofErr w:type="spellStart"/>
      <w:r w:rsidRPr="0092413F">
        <w:t>раз</w:t>
      </w:r>
      <w:r w:rsidR="00F82C01" w:rsidRPr="0092413F">
        <w:t>а</w:t>
      </w:r>
      <w:proofErr w:type="spellEnd"/>
      <w:r w:rsidRPr="0092413F">
        <w:t xml:space="preserve"> більше</w:t>
      </w:r>
      <w:r w:rsidR="006D3CD2" w:rsidRPr="0092413F">
        <w:t>,</w:t>
      </w:r>
      <w:r w:rsidRPr="0092413F">
        <w:t xml:space="preserve"> ніж у 201</w:t>
      </w:r>
      <w:r w:rsidR="006D3CD2" w:rsidRPr="0092413F">
        <w:t>7</w:t>
      </w:r>
      <w:r w:rsidRPr="0092413F">
        <w:t xml:space="preserve"> році. Разом з тим, </w:t>
      </w:r>
      <w:r w:rsidR="00984CF7" w:rsidRPr="0092413F">
        <w:t xml:space="preserve">протягом декількох років </w:t>
      </w:r>
      <w:r w:rsidRPr="0092413F">
        <w:t>залиш</w:t>
      </w:r>
      <w:r w:rsidR="00984CF7" w:rsidRPr="0092413F">
        <w:t>ається</w:t>
      </w:r>
      <w:r w:rsidRPr="0092413F">
        <w:t xml:space="preserve"> неврегульованим питання погашення </w:t>
      </w:r>
      <w:r w:rsidRPr="0092413F">
        <w:rPr>
          <w:bCs/>
        </w:rPr>
        <w:t>середньострокових позик</w:t>
      </w:r>
      <w:r w:rsidRPr="0092413F">
        <w:t xml:space="preserve"> обсягом</w:t>
      </w:r>
      <w:r w:rsidRPr="0092413F">
        <w:rPr>
          <w:bCs/>
        </w:rPr>
        <w:t xml:space="preserve"> майже 9 млрд гривень, що </w:t>
      </w:r>
      <w:r w:rsidRPr="0092413F">
        <w:t>надавалися до 2015 року місцевим бюджетам за рахунок коштів єдиного казначейського рахунку.</w:t>
      </w:r>
    </w:p>
    <w:p w:rsidR="00340799" w:rsidRPr="0092413F" w:rsidRDefault="00AF107A" w:rsidP="00BB217C">
      <w:pPr>
        <w:spacing w:before="200"/>
        <w:ind w:firstLine="709"/>
        <w:jc w:val="both"/>
      </w:pPr>
      <w:r w:rsidRPr="0092413F">
        <w:t>Враховуючи вище</w:t>
      </w:r>
      <w:r w:rsidR="00846969" w:rsidRPr="0092413F">
        <w:t>виклад</w:t>
      </w:r>
      <w:r w:rsidRPr="0092413F">
        <w:t xml:space="preserve">ене, Верховна Рада України </w:t>
      </w:r>
      <w:r w:rsidRPr="0092413F">
        <w:rPr>
          <w:bCs/>
          <w:spacing w:val="32"/>
        </w:rPr>
        <w:t>постановляє:</w:t>
      </w:r>
    </w:p>
    <w:p w:rsidR="00AF107A" w:rsidRPr="0092413F" w:rsidRDefault="00AF107A" w:rsidP="00BB217C">
      <w:pPr>
        <w:spacing w:before="60"/>
        <w:ind w:firstLine="709"/>
        <w:jc w:val="both"/>
      </w:pPr>
      <w:bookmarkStart w:id="26" w:name="n43"/>
      <w:bookmarkEnd w:id="26"/>
      <w:r w:rsidRPr="0092413F">
        <w:t>1. Взяти до відома звіт Кабінету Міністрів України про виконання Закону України «Про Державний бюджет України на 201</w:t>
      </w:r>
      <w:r w:rsidR="0024273E" w:rsidRPr="0092413F">
        <w:t>8</w:t>
      </w:r>
      <w:r w:rsidRPr="0092413F">
        <w:t xml:space="preserve"> рік», </w:t>
      </w:r>
      <w:r w:rsidR="0024273E" w:rsidRPr="0092413F">
        <w:t>згідно з яким державний бюджет виконано за доходами у сумі 928</w:t>
      </w:r>
      <w:r w:rsidR="00853001" w:rsidRPr="0092413F">
        <w:t>.</w:t>
      </w:r>
      <w:r w:rsidR="0024273E" w:rsidRPr="0092413F">
        <w:t xml:space="preserve">114,9 млн гривень, видатками </w:t>
      </w:r>
      <w:r w:rsidR="0024273E" w:rsidRPr="0092413F">
        <w:sym w:font="Symbol" w:char="002D"/>
      </w:r>
      <w:r w:rsidR="0024273E" w:rsidRPr="0092413F">
        <w:t xml:space="preserve"> 985</w:t>
      </w:r>
      <w:r w:rsidR="00853001" w:rsidRPr="0092413F">
        <w:t>.</w:t>
      </w:r>
      <w:r w:rsidR="0024273E" w:rsidRPr="0092413F">
        <w:t xml:space="preserve">851,8 млн гривень, обсягом повернення кредитів </w:t>
      </w:r>
      <w:r w:rsidR="0024273E" w:rsidRPr="0092413F">
        <w:sym w:font="Symbol" w:char="002D"/>
      </w:r>
      <w:r w:rsidR="0024273E" w:rsidRPr="0092413F">
        <w:t xml:space="preserve"> 6</w:t>
      </w:r>
      <w:r w:rsidR="00853001" w:rsidRPr="0092413F">
        <w:t>.</w:t>
      </w:r>
      <w:r w:rsidR="0024273E" w:rsidRPr="0092413F">
        <w:t xml:space="preserve">797,9 млн гривень, обсягом надання кредитів </w:t>
      </w:r>
      <w:r w:rsidR="0024273E" w:rsidRPr="0092413F">
        <w:sym w:font="Symbol" w:char="002D"/>
      </w:r>
      <w:r w:rsidR="0024273E" w:rsidRPr="0092413F">
        <w:t xml:space="preserve"> 8</w:t>
      </w:r>
      <w:r w:rsidR="00853001" w:rsidRPr="0092413F">
        <w:t>.</w:t>
      </w:r>
      <w:r w:rsidR="0024273E" w:rsidRPr="0092413F">
        <w:t>312,1 млн гривень, з дефіцитом у сумі 59</w:t>
      </w:r>
      <w:r w:rsidR="00853001" w:rsidRPr="0092413F">
        <w:t>.</w:t>
      </w:r>
      <w:r w:rsidR="0024273E" w:rsidRPr="0092413F">
        <w:t>251,1 млн гривень.</w:t>
      </w:r>
    </w:p>
    <w:p w:rsidR="00FF6646" w:rsidRPr="0092413F" w:rsidRDefault="00FF6646" w:rsidP="00FF6646">
      <w:pPr>
        <w:spacing w:before="60"/>
        <w:ind w:firstLine="709"/>
        <w:jc w:val="both"/>
      </w:pPr>
      <w:bookmarkStart w:id="27" w:name="n44"/>
      <w:bookmarkEnd w:id="27"/>
      <w:r w:rsidRPr="0092413F">
        <w:t>2. Кабінету Міністрів України:</w:t>
      </w:r>
    </w:p>
    <w:p w:rsidR="00FF6646" w:rsidRPr="0092413F" w:rsidRDefault="00FF6646" w:rsidP="00FF6646">
      <w:pPr>
        <w:spacing w:before="60"/>
        <w:ind w:firstLine="709"/>
        <w:jc w:val="both"/>
      </w:pPr>
      <w:r w:rsidRPr="0092413F">
        <w:t xml:space="preserve">1) проаналізувати </w:t>
      </w:r>
      <w:r w:rsidR="00CE2D87" w:rsidRPr="0092413F">
        <w:t>В</w:t>
      </w:r>
      <w:r w:rsidRPr="0092413F">
        <w:t xml:space="preserve">исновки Рахункової палати про </w:t>
      </w:r>
      <w:r w:rsidR="00B31E66" w:rsidRPr="0092413F">
        <w:t xml:space="preserve">результати аналізу річного звіту про </w:t>
      </w:r>
      <w:r w:rsidRPr="0092413F">
        <w:t>виконання Закону України «Про Державний бюджет України на 201</w:t>
      </w:r>
      <w:r w:rsidR="0024273E" w:rsidRPr="0092413F">
        <w:t>8</w:t>
      </w:r>
      <w:r w:rsidRPr="0092413F">
        <w:t> рік», вжити заходів щодо недопущення порушень бюджетного законодавства у поточному і наступних бюджетних періодах та реалізації відповідних пропозицій Рахункової палати;</w:t>
      </w:r>
    </w:p>
    <w:p w:rsidR="00BF6F9B" w:rsidRPr="0092413F" w:rsidRDefault="00BF6F9B" w:rsidP="00BF6F9B">
      <w:pPr>
        <w:spacing w:before="60"/>
        <w:ind w:firstLine="709"/>
        <w:jc w:val="both"/>
      </w:pPr>
      <w:r w:rsidRPr="0092413F">
        <w:t xml:space="preserve">2) забезпечити дотримання вимог Бюджетного кодексу України щодо формування проекту державного бюджету на наступні бюджетні періоди на реалістичному прогнозі основних </w:t>
      </w:r>
      <w:proofErr w:type="spellStart"/>
      <w:r w:rsidRPr="0092413F">
        <w:t>макропоказників</w:t>
      </w:r>
      <w:proofErr w:type="spellEnd"/>
      <w:r w:rsidRPr="0092413F">
        <w:t xml:space="preserve"> економічного і соціального розвитку України </w:t>
      </w:r>
      <w:r w:rsidRPr="0092413F">
        <w:rPr>
          <w:shd w:val="clear" w:color="auto" w:fill="FFFFFF"/>
        </w:rPr>
        <w:t xml:space="preserve">та обґрунтованих розрахунках надходжень і </w:t>
      </w:r>
      <w:r w:rsidRPr="0092413F">
        <w:rPr>
          <w:shd w:val="clear" w:color="auto" w:fill="FFFFFF"/>
        </w:rPr>
        <w:lastRenderedPageBreak/>
        <w:t xml:space="preserve">витрат державного бюджету з метою покращення </w:t>
      </w:r>
      <w:r w:rsidRPr="0092413F">
        <w:t>якості бюджетного планування</w:t>
      </w:r>
      <w:r w:rsidRPr="0092413F">
        <w:rPr>
          <w:shd w:val="clear" w:color="auto" w:fill="FFFFFF"/>
        </w:rPr>
        <w:t xml:space="preserve"> та збереження сталості затверджених бюджетних показників</w:t>
      </w:r>
      <w:r w:rsidRPr="0092413F">
        <w:t>;</w:t>
      </w:r>
    </w:p>
    <w:p w:rsidR="001F7AB1" w:rsidRPr="0092413F" w:rsidRDefault="001F7AB1" w:rsidP="00BF6F9B">
      <w:pPr>
        <w:spacing w:before="60"/>
        <w:ind w:firstLine="709"/>
        <w:jc w:val="both"/>
      </w:pPr>
      <w:r w:rsidRPr="0092413F">
        <w:t xml:space="preserve">3) удосконалити методики розрахунку </w:t>
      </w:r>
      <w:r w:rsidR="004C6245" w:rsidRPr="0092413F">
        <w:t>планових показників доходів державного бюджету, насамперед за основними бюджетоутворюючими податками, з метою забезпечення реалістичності таких показників;</w:t>
      </w:r>
      <w:r w:rsidRPr="0092413F">
        <w:t xml:space="preserve"> </w:t>
      </w:r>
    </w:p>
    <w:p w:rsidR="008A48C3" w:rsidRPr="0092413F" w:rsidRDefault="009C0E98" w:rsidP="00BF6F9B">
      <w:pPr>
        <w:spacing w:before="60"/>
        <w:ind w:firstLine="709"/>
        <w:jc w:val="both"/>
      </w:pPr>
      <w:r w:rsidRPr="0092413F">
        <w:t>4</w:t>
      </w:r>
      <w:r w:rsidR="00236717" w:rsidRPr="0092413F">
        <w:t xml:space="preserve">) </w:t>
      </w:r>
      <w:r w:rsidR="008A48C3" w:rsidRPr="0092413F">
        <w:t xml:space="preserve">опрацювати питання щодо </w:t>
      </w:r>
      <w:r w:rsidR="006D01E8" w:rsidRPr="0092413F">
        <w:t xml:space="preserve">порядку </w:t>
      </w:r>
      <w:r w:rsidR="008A48C3" w:rsidRPr="0092413F">
        <w:t xml:space="preserve">уточнення </w:t>
      </w:r>
      <w:r w:rsidR="00FE072F" w:rsidRPr="0092413F">
        <w:t>визначеного</w:t>
      </w:r>
      <w:r w:rsidR="008A48C3" w:rsidRPr="0092413F">
        <w:t xml:space="preserve"> у державному бюджеті планового показника коштів, що перераховуються Національним банком України відповідно до Закону України </w:t>
      </w:r>
      <w:r w:rsidR="005020B6" w:rsidRPr="0092413F">
        <w:t>«</w:t>
      </w:r>
      <w:r w:rsidR="008A48C3" w:rsidRPr="0092413F">
        <w:t xml:space="preserve">Про Національний банк України», у разі його значного відхилення від </w:t>
      </w:r>
      <w:r w:rsidR="006D01E8" w:rsidRPr="0092413F">
        <w:t xml:space="preserve">відповідного </w:t>
      </w:r>
      <w:r w:rsidR="008A48C3" w:rsidRPr="0092413F">
        <w:t>показника,</w:t>
      </w:r>
      <w:r w:rsidR="006D01E8" w:rsidRPr="0092413F">
        <w:t xml:space="preserve"> визначеного у консолідованій фінансовій звітності Національ</w:t>
      </w:r>
      <w:r w:rsidR="0092413F">
        <w:t>ного банку України</w:t>
      </w:r>
      <w:bookmarkStart w:id="28" w:name="_GoBack"/>
      <w:bookmarkEnd w:id="28"/>
      <w:r w:rsidR="006D01E8" w:rsidRPr="0092413F">
        <w:t>;</w:t>
      </w:r>
    </w:p>
    <w:p w:rsidR="00B90D32" w:rsidRPr="0092413F" w:rsidRDefault="009C0E98" w:rsidP="009C4515">
      <w:pPr>
        <w:spacing w:before="60"/>
        <w:ind w:firstLine="709"/>
        <w:jc w:val="both"/>
      </w:pPr>
      <w:r w:rsidRPr="0092413F">
        <w:t>5</w:t>
      </w:r>
      <w:r w:rsidR="00DF61AF" w:rsidRPr="0092413F">
        <w:t xml:space="preserve">) </w:t>
      </w:r>
      <w:r w:rsidR="00B32529" w:rsidRPr="0092413F">
        <w:t xml:space="preserve">проаналізувати причини зростання протягом останніх років податкового боргу та </w:t>
      </w:r>
      <w:r w:rsidR="00B90D32" w:rsidRPr="0092413F">
        <w:t xml:space="preserve">вжити заходів щодо </w:t>
      </w:r>
      <w:r w:rsidR="00B32529" w:rsidRPr="0092413F">
        <w:t xml:space="preserve">його </w:t>
      </w:r>
      <w:r w:rsidR="00B90D32" w:rsidRPr="0092413F">
        <w:t xml:space="preserve">скорочення </w:t>
      </w:r>
      <w:r w:rsidR="00B32529" w:rsidRPr="0092413F">
        <w:t>і</w:t>
      </w:r>
      <w:r w:rsidR="00B90D32" w:rsidRPr="0092413F">
        <w:t xml:space="preserve"> недопущення нарощування нової податкової заборгованості</w:t>
      </w:r>
      <w:r w:rsidR="00B32529" w:rsidRPr="0092413F">
        <w:t>;</w:t>
      </w:r>
    </w:p>
    <w:p w:rsidR="00461B40" w:rsidRPr="0092413F" w:rsidRDefault="009C0E98" w:rsidP="00461B40">
      <w:pPr>
        <w:spacing w:before="60"/>
        <w:ind w:firstLine="709"/>
        <w:jc w:val="both"/>
      </w:pPr>
      <w:r w:rsidRPr="0092413F">
        <w:t>6</w:t>
      </w:r>
      <w:r w:rsidR="00461B40" w:rsidRPr="0092413F">
        <w:t>) вжити заходів щодо зменшення обсягу необґрунтованих переплат податків і зборів до державного бюджету;</w:t>
      </w:r>
    </w:p>
    <w:p w:rsidR="00461B40" w:rsidRPr="0092413F" w:rsidRDefault="009C0E98" w:rsidP="00461B40">
      <w:pPr>
        <w:spacing w:before="60"/>
        <w:ind w:firstLine="709"/>
        <w:jc w:val="both"/>
      </w:pPr>
      <w:r w:rsidRPr="0092413F">
        <w:t>7</w:t>
      </w:r>
      <w:r w:rsidR="00461B40" w:rsidRPr="0092413F">
        <w:t>) забезпечити при складанні проекту державного бюджету реалістичне планування головними розпорядниками коштів державного бюджету власних надходжень бюджетних установ виходячи з відповідних фактичних показників за попередній рік</w:t>
      </w:r>
      <w:r w:rsidR="00AE1C41" w:rsidRPr="0092413F">
        <w:t>, а також здійснювати ефективне використання таких коштів, керуючись положеннями частини четвертої статті 13 і частини дев’ятої статті 51 Бюджетного кодексу України, з  метою зменшення навантаження на загальний фонд державного бюджету</w:t>
      </w:r>
      <w:r w:rsidR="00461B40" w:rsidRPr="0092413F">
        <w:t>;</w:t>
      </w:r>
    </w:p>
    <w:p w:rsidR="00461B40" w:rsidRPr="0092413F" w:rsidRDefault="009C0E98" w:rsidP="00461B40">
      <w:pPr>
        <w:spacing w:before="60"/>
        <w:ind w:firstLine="709"/>
        <w:jc w:val="both"/>
      </w:pPr>
      <w:bookmarkStart w:id="29" w:name="n49"/>
      <w:bookmarkStart w:id="30" w:name="n50"/>
      <w:bookmarkEnd w:id="29"/>
      <w:bookmarkEnd w:id="30"/>
      <w:r w:rsidRPr="0092413F">
        <w:t>8</w:t>
      </w:r>
      <w:r w:rsidR="00461B40" w:rsidRPr="0092413F">
        <w:t xml:space="preserve">) вжити заходів щодо забезпечення виконання </w:t>
      </w:r>
      <w:r w:rsidR="007C6A20" w:rsidRPr="0092413F">
        <w:t xml:space="preserve">плану </w:t>
      </w:r>
      <w:r w:rsidR="00461B40" w:rsidRPr="0092413F">
        <w:t>надходжень від приватизації державного майна у 201</w:t>
      </w:r>
      <w:r w:rsidR="00215134" w:rsidRPr="0092413F">
        <w:t>9</w:t>
      </w:r>
      <w:r w:rsidR="00461B40" w:rsidRPr="0092413F">
        <w:t> році та реалістичного планування відповідних надходжень на наступні бюджетні періоди;</w:t>
      </w:r>
    </w:p>
    <w:p w:rsidR="00FF5CA9" w:rsidRPr="0092413F" w:rsidRDefault="009C0E98" w:rsidP="00A06EA9">
      <w:pPr>
        <w:spacing w:before="60"/>
        <w:ind w:firstLine="709"/>
        <w:jc w:val="both"/>
      </w:pPr>
      <w:r w:rsidRPr="0092413F">
        <w:t>9</w:t>
      </w:r>
      <w:r w:rsidR="00FF5CA9" w:rsidRPr="0092413F">
        <w:t xml:space="preserve">) </w:t>
      </w:r>
      <w:r w:rsidR="00FF5CA9" w:rsidRPr="0092413F">
        <w:rPr>
          <w:bCs/>
          <w:lang w:eastAsia="ru-RU"/>
        </w:rPr>
        <w:t xml:space="preserve">забезпечити ефективне управління державним боргом, здійснивши заходи щодо мінімізації ризиків посилення боргового навантаження на державний бюджет, насамперед </w:t>
      </w:r>
      <w:r w:rsidR="00FE072F" w:rsidRPr="0092413F">
        <w:rPr>
          <w:bCs/>
          <w:lang w:eastAsia="ru-RU"/>
        </w:rPr>
        <w:t>шляхом</w:t>
      </w:r>
      <w:r w:rsidR="00FF5CA9" w:rsidRPr="0092413F">
        <w:rPr>
          <w:bCs/>
          <w:lang w:eastAsia="ru-RU"/>
        </w:rPr>
        <w:t xml:space="preserve"> </w:t>
      </w:r>
      <w:r w:rsidR="00FF5CA9" w:rsidRPr="0092413F">
        <w:t xml:space="preserve">зменшення вартості державних запозичень та збільшення </w:t>
      </w:r>
      <w:r w:rsidR="00F816E8" w:rsidRPr="0092413F">
        <w:t>частки</w:t>
      </w:r>
      <w:r w:rsidR="00FF5CA9" w:rsidRPr="0092413F">
        <w:t xml:space="preserve"> довгострокових боргових зобов’язань;</w:t>
      </w:r>
    </w:p>
    <w:p w:rsidR="00A06EA9" w:rsidRPr="0092413F" w:rsidRDefault="00FF5CA9" w:rsidP="00A06EA9">
      <w:pPr>
        <w:spacing w:before="60"/>
        <w:ind w:firstLine="709"/>
        <w:jc w:val="both"/>
      </w:pPr>
      <w:r w:rsidRPr="0092413F">
        <w:t>1</w:t>
      </w:r>
      <w:r w:rsidR="009C0E98" w:rsidRPr="0092413F">
        <w:t>0</w:t>
      </w:r>
      <w:r w:rsidR="00A06EA9" w:rsidRPr="0092413F">
        <w:t xml:space="preserve">) вжити заходів щодо </w:t>
      </w:r>
      <w:r w:rsidR="00E86580" w:rsidRPr="0092413F">
        <w:t xml:space="preserve">поліпшення стану залучення та використання кредитів (позик) від іноземних держав, </w:t>
      </w:r>
      <w:r w:rsidR="009C4515" w:rsidRPr="0092413F">
        <w:t xml:space="preserve">іноземних фінансових установ </w:t>
      </w:r>
      <w:r w:rsidR="00E86580" w:rsidRPr="0092413F">
        <w:t xml:space="preserve">і міжнародних фінансових організацій </w:t>
      </w:r>
      <w:r w:rsidR="002822D3" w:rsidRPr="0092413F">
        <w:t xml:space="preserve">для реалізації інвестиційних проектів, </w:t>
      </w:r>
      <w:r w:rsidR="004D7A21" w:rsidRPr="0092413F">
        <w:t xml:space="preserve">включаючи </w:t>
      </w:r>
      <w:r w:rsidR="002822D3" w:rsidRPr="0092413F">
        <w:t>здійсн</w:t>
      </w:r>
      <w:r w:rsidR="004D7A21" w:rsidRPr="0092413F">
        <w:t>ення</w:t>
      </w:r>
      <w:r w:rsidR="002822D3" w:rsidRPr="0092413F">
        <w:t xml:space="preserve"> постійн</w:t>
      </w:r>
      <w:r w:rsidR="004D7A21" w:rsidRPr="0092413F">
        <w:t>ого</w:t>
      </w:r>
      <w:r w:rsidR="002822D3" w:rsidRPr="0092413F">
        <w:t xml:space="preserve"> моніторинг</w:t>
      </w:r>
      <w:r w:rsidR="004D7A21" w:rsidRPr="0092413F">
        <w:t>у</w:t>
      </w:r>
      <w:r w:rsidR="002822D3" w:rsidRPr="0092413F">
        <w:t xml:space="preserve"> і належн</w:t>
      </w:r>
      <w:r w:rsidR="004D7A21" w:rsidRPr="0092413F">
        <w:t>ої</w:t>
      </w:r>
      <w:r w:rsidR="002822D3" w:rsidRPr="0092413F">
        <w:t xml:space="preserve"> координаці</w:t>
      </w:r>
      <w:r w:rsidR="004D7A21" w:rsidRPr="0092413F">
        <w:t>ї</w:t>
      </w:r>
      <w:r w:rsidR="002822D3" w:rsidRPr="0092413F">
        <w:t xml:space="preserve"> такого процесу</w:t>
      </w:r>
      <w:r w:rsidR="004D7A21" w:rsidRPr="0092413F">
        <w:t>,</w:t>
      </w:r>
      <w:r w:rsidR="002822D3" w:rsidRPr="0092413F">
        <w:t xml:space="preserve"> посил</w:t>
      </w:r>
      <w:r w:rsidR="004D7A21" w:rsidRPr="0092413F">
        <w:t>ення</w:t>
      </w:r>
      <w:r w:rsidR="002822D3" w:rsidRPr="0092413F">
        <w:t xml:space="preserve"> відповідальн</w:t>
      </w:r>
      <w:r w:rsidR="004D7A21" w:rsidRPr="0092413F">
        <w:t>ості</w:t>
      </w:r>
      <w:r w:rsidR="002822D3" w:rsidRPr="0092413F">
        <w:t xml:space="preserve"> виконавців зазначених проектів</w:t>
      </w:r>
      <w:r w:rsidR="004D7A21" w:rsidRPr="0092413F">
        <w:t xml:space="preserve"> за </w:t>
      </w:r>
      <w:r w:rsidR="001431B5" w:rsidRPr="0092413F">
        <w:t xml:space="preserve">несвоєчасну </w:t>
      </w:r>
      <w:r w:rsidR="004D7A21" w:rsidRPr="0092413F">
        <w:t>їх підготов</w:t>
      </w:r>
      <w:r w:rsidR="001431B5" w:rsidRPr="0092413F">
        <w:t>ку</w:t>
      </w:r>
      <w:r w:rsidR="004D7A21" w:rsidRPr="0092413F">
        <w:t xml:space="preserve"> та реалізаці</w:t>
      </w:r>
      <w:r w:rsidR="001431B5" w:rsidRPr="0092413F">
        <w:t>ю</w:t>
      </w:r>
      <w:r w:rsidR="00836643" w:rsidRPr="0092413F">
        <w:t xml:space="preserve">, а також забезпечити </w:t>
      </w:r>
      <w:r w:rsidR="00F816E8" w:rsidRPr="0092413F">
        <w:t xml:space="preserve">повноту і достовірність </w:t>
      </w:r>
      <w:r w:rsidR="00836643" w:rsidRPr="0092413F">
        <w:t>відповідної звітної інформації з дотриманням вимог пункту 15-2 частини другої статті 61 Бюджетного кодексу України</w:t>
      </w:r>
      <w:r w:rsidR="002822D3" w:rsidRPr="0092413F">
        <w:t>;</w:t>
      </w:r>
    </w:p>
    <w:p w:rsidR="00662E96" w:rsidRPr="0092413F" w:rsidRDefault="00662E96" w:rsidP="00461B40">
      <w:pPr>
        <w:spacing w:before="60"/>
        <w:ind w:firstLine="709"/>
        <w:jc w:val="both"/>
      </w:pPr>
      <w:r w:rsidRPr="0092413F">
        <w:t>1</w:t>
      </w:r>
      <w:r w:rsidR="009C0E98" w:rsidRPr="0092413F">
        <w:t>1</w:t>
      </w:r>
      <w:r w:rsidRPr="0092413F">
        <w:t xml:space="preserve">) забезпечити </w:t>
      </w:r>
      <w:r w:rsidR="002E4D42" w:rsidRPr="0092413F">
        <w:t xml:space="preserve">ефективне управління </w:t>
      </w:r>
      <w:r w:rsidR="0036099B" w:rsidRPr="0092413F">
        <w:t>коштами</w:t>
      </w:r>
      <w:r w:rsidR="00C84941" w:rsidRPr="0092413F">
        <w:t xml:space="preserve"> державного бюджету</w:t>
      </w:r>
      <w:r w:rsidR="0036099B" w:rsidRPr="0092413F">
        <w:t>, з</w:t>
      </w:r>
      <w:r w:rsidR="009802CD" w:rsidRPr="0092413F">
        <w:t>дійснюючи</w:t>
      </w:r>
      <w:r w:rsidR="0036099B" w:rsidRPr="0092413F">
        <w:t xml:space="preserve"> </w:t>
      </w:r>
      <w:r w:rsidR="00E67FB7" w:rsidRPr="0092413F">
        <w:t xml:space="preserve">заходи щодо поліпшення ліквідності єдиного казначейського рахунку, </w:t>
      </w:r>
      <w:r w:rsidR="0036099B" w:rsidRPr="0092413F">
        <w:t xml:space="preserve">більш рівномірне використання </w:t>
      </w:r>
      <w:r w:rsidR="00E67FB7" w:rsidRPr="0092413F">
        <w:t>коштів державного бюджету п</w:t>
      </w:r>
      <w:r w:rsidR="0036099B" w:rsidRPr="0092413F">
        <w:t xml:space="preserve">ротягом року та збереження оборотного залишку </w:t>
      </w:r>
      <w:r w:rsidR="00C84941" w:rsidRPr="0092413F">
        <w:t>таких</w:t>
      </w:r>
      <w:r w:rsidR="0036099B" w:rsidRPr="0092413F">
        <w:t xml:space="preserve"> коштів </w:t>
      </w:r>
      <w:r w:rsidR="009802CD" w:rsidRPr="0092413F">
        <w:t xml:space="preserve">в обсязі, </w:t>
      </w:r>
      <w:r w:rsidR="009802CD" w:rsidRPr="0092413F">
        <w:lastRenderedPageBreak/>
        <w:t>достатньому для покриття тимчасових касових розривів на початку наступного бюджетного періоду</w:t>
      </w:r>
      <w:r w:rsidR="002E4D42" w:rsidRPr="0092413F">
        <w:t>;</w:t>
      </w:r>
    </w:p>
    <w:p w:rsidR="00461B40" w:rsidRPr="0092413F" w:rsidRDefault="00461B40" w:rsidP="00461B40">
      <w:pPr>
        <w:spacing w:before="60"/>
        <w:ind w:firstLine="709"/>
        <w:jc w:val="both"/>
      </w:pPr>
      <w:r w:rsidRPr="0092413F">
        <w:t>1</w:t>
      </w:r>
      <w:r w:rsidR="009C0E98" w:rsidRPr="0092413F">
        <w:t>2</w:t>
      </w:r>
      <w:r w:rsidRPr="0092413F">
        <w:t xml:space="preserve">) </w:t>
      </w:r>
      <w:r w:rsidR="00FE5E1D" w:rsidRPr="0092413F">
        <w:t xml:space="preserve">активізувати роботу з погашення </w:t>
      </w:r>
      <w:r w:rsidRPr="0092413F">
        <w:t xml:space="preserve">простроченої заборгованості перед державним бюджетом за кредитами, залученими державою або під державні гарантії, з обов’язковим застосуванням </w:t>
      </w:r>
      <w:r w:rsidR="00F219CE" w:rsidRPr="0092413F">
        <w:t xml:space="preserve">визначених статтею 17 </w:t>
      </w:r>
      <w:hyperlink r:id="rId11" w:tgtFrame="_blank" w:history="1">
        <w:r w:rsidR="00F219CE" w:rsidRPr="0092413F">
          <w:t>Бюджетного кодексу України</w:t>
        </w:r>
      </w:hyperlink>
      <w:r w:rsidR="00F219CE" w:rsidRPr="0092413F">
        <w:t xml:space="preserve"> </w:t>
      </w:r>
      <w:r w:rsidRPr="0092413F">
        <w:t xml:space="preserve">механізмів погашення </w:t>
      </w:r>
      <w:r w:rsidR="0043662F" w:rsidRPr="0092413F">
        <w:t xml:space="preserve">(списання) </w:t>
      </w:r>
      <w:r w:rsidRPr="0092413F">
        <w:t>такої заборгованості;</w:t>
      </w:r>
    </w:p>
    <w:p w:rsidR="00461B40" w:rsidRPr="0092413F" w:rsidRDefault="00461B40" w:rsidP="00461B40">
      <w:pPr>
        <w:spacing w:before="60"/>
        <w:ind w:firstLine="709"/>
        <w:jc w:val="both"/>
      </w:pPr>
      <w:r w:rsidRPr="0092413F">
        <w:t>1</w:t>
      </w:r>
      <w:r w:rsidR="009C0E98" w:rsidRPr="0092413F">
        <w:t>3</w:t>
      </w:r>
      <w:r w:rsidRPr="0092413F">
        <w:t xml:space="preserve">) </w:t>
      </w:r>
      <w:r w:rsidR="001E1E1B" w:rsidRPr="0092413F">
        <w:t xml:space="preserve">здійснити заходи з мінімізації впливу на показники державного бюджету фіскальних ризиків, пов’язаних із відхиленням фактичних показників у сфері пенсійного забезпечення від планових, зокрема шляхом передбачення у бюджеті Пенсійного фонду України необхідних коштів з урахуванням можливостей державного бюджету та  врегулювання питання погашення заборгованості за позиками, наданими </w:t>
      </w:r>
      <w:r w:rsidR="00E67FB7" w:rsidRPr="0092413F">
        <w:t xml:space="preserve">цьому </w:t>
      </w:r>
      <w:r w:rsidR="001E1E1B" w:rsidRPr="0092413F">
        <w:t>фонду у попередніх бюджетних періодах за рахунок коштів єдиного казначейського рахунку</w:t>
      </w:r>
      <w:r w:rsidRPr="0092413F">
        <w:t>;</w:t>
      </w:r>
    </w:p>
    <w:p w:rsidR="00461B40" w:rsidRPr="0092413F" w:rsidRDefault="00461B40" w:rsidP="00461B40">
      <w:pPr>
        <w:spacing w:before="60"/>
        <w:ind w:firstLine="709"/>
        <w:jc w:val="both"/>
      </w:pPr>
      <w:r w:rsidRPr="0092413F">
        <w:t>1</w:t>
      </w:r>
      <w:r w:rsidR="009C0E98" w:rsidRPr="0092413F">
        <w:t>4</w:t>
      </w:r>
      <w:r w:rsidRPr="0092413F">
        <w:t xml:space="preserve">) </w:t>
      </w:r>
      <w:bookmarkStart w:id="31" w:name="n51"/>
      <w:bookmarkEnd w:id="31"/>
      <w:r w:rsidR="00254F61" w:rsidRPr="0092413F">
        <w:t xml:space="preserve">забезпечити проведення постійного моніторингу стану кредиторської і дебіторської бюджетної заборгованості (у тому числі простроченої), не допускаючи її нарощування, а також звернути увагу головних розпорядників коштів державного бюджету на необхідність посилення в бюджетних установах контролю за своєчасним постачанням товарів </w:t>
      </w:r>
      <w:r w:rsidR="00D10149" w:rsidRPr="0092413F">
        <w:t xml:space="preserve">(робіт і </w:t>
      </w:r>
      <w:r w:rsidR="00254F61" w:rsidRPr="0092413F">
        <w:t>послуг</w:t>
      </w:r>
      <w:r w:rsidR="00D10149" w:rsidRPr="0092413F">
        <w:t>)</w:t>
      </w:r>
      <w:r w:rsidRPr="0092413F">
        <w:t>;</w:t>
      </w:r>
    </w:p>
    <w:p w:rsidR="00461B40" w:rsidRPr="0092413F" w:rsidRDefault="00461B40" w:rsidP="00461B40">
      <w:pPr>
        <w:spacing w:before="60"/>
        <w:ind w:firstLine="709"/>
        <w:jc w:val="both"/>
      </w:pPr>
      <w:bookmarkStart w:id="32" w:name="n52"/>
      <w:bookmarkEnd w:id="32"/>
      <w:r w:rsidRPr="0092413F">
        <w:t>1</w:t>
      </w:r>
      <w:r w:rsidR="009C0E98" w:rsidRPr="0092413F">
        <w:t>5</w:t>
      </w:r>
      <w:r w:rsidRPr="0092413F">
        <w:t xml:space="preserve">) </w:t>
      </w:r>
      <w:r w:rsidR="001E1E1B" w:rsidRPr="0092413F">
        <w:t xml:space="preserve">вжити заходів щодо зменшення дебіторської бюджетної заборгованості, </w:t>
      </w:r>
      <w:r w:rsidR="00003974" w:rsidRPr="0092413F">
        <w:t xml:space="preserve">а також </w:t>
      </w:r>
      <w:proofErr w:type="spellStart"/>
      <w:r w:rsidR="001E1E1B" w:rsidRPr="0092413F">
        <w:t>внес</w:t>
      </w:r>
      <w:r w:rsidR="00003974" w:rsidRPr="0092413F">
        <w:t>ти</w:t>
      </w:r>
      <w:proofErr w:type="spellEnd"/>
      <w:r w:rsidR="001E1E1B" w:rsidRPr="0092413F">
        <w:t xml:space="preserve"> змін</w:t>
      </w:r>
      <w:r w:rsidR="00003974" w:rsidRPr="0092413F">
        <w:t>и</w:t>
      </w:r>
      <w:r w:rsidR="001E1E1B" w:rsidRPr="0092413F">
        <w:t xml:space="preserve"> до постанови Кабінету Міністрів України від 23 квітня 2014 року № 117 «Про здійснення попередньої оплати товарів, робіт і послуг, що закуповуються за бюджетні кошти» щодо оптимізації переліку випадків здійснення попередньої оплати товарів, робіт і послуг за бюджетні кошти та скорочення строків авансових платежів;</w:t>
      </w:r>
    </w:p>
    <w:p w:rsidR="00461B40" w:rsidRPr="0092413F" w:rsidRDefault="00461B40" w:rsidP="00461B40">
      <w:pPr>
        <w:spacing w:before="60"/>
        <w:ind w:firstLine="709"/>
        <w:jc w:val="both"/>
      </w:pPr>
      <w:r w:rsidRPr="0092413F">
        <w:t>1</w:t>
      </w:r>
      <w:r w:rsidR="009C0E98" w:rsidRPr="0092413F">
        <w:t>6</w:t>
      </w:r>
      <w:r w:rsidRPr="0092413F">
        <w:t xml:space="preserve">) </w:t>
      </w:r>
      <w:r w:rsidR="00691E91" w:rsidRPr="0092413F">
        <w:t>доручити</w:t>
      </w:r>
      <w:r w:rsidR="005A6CB6" w:rsidRPr="0092413F">
        <w:t xml:space="preserve"> </w:t>
      </w:r>
      <w:r w:rsidR="00BF4498" w:rsidRPr="0092413F">
        <w:t>Міністерств</w:t>
      </w:r>
      <w:r w:rsidR="00A17EC8" w:rsidRPr="0092413F">
        <w:t>у</w:t>
      </w:r>
      <w:r w:rsidR="00BF4498" w:rsidRPr="0092413F">
        <w:t xml:space="preserve"> охорони здоров’я України </w:t>
      </w:r>
      <w:r w:rsidR="00691E91" w:rsidRPr="0092413F">
        <w:t>забезпечити</w:t>
      </w:r>
      <w:r w:rsidR="00BF4498" w:rsidRPr="0092413F">
        <w:t xml:space="preserve"> </w:t>
      </w:r>
      <w:r w:rsidR="00AE1C41" w:rsidRPr="0092413F">
        <w:t>своєчасн</w:t>
      </w:r>
      <w:r w:rsidR="00691E91" w:rsidRPr="0092413F">
        <w:t>е</w:t>
      </w:r>
      <w:r w:rsidR="00AE1C41" w:rsidRPr="0092413F">
        <w:t xml:space="preserve"> здійснення </w:t>
      </w:r>
      <w:proofErr w:type="spellStart"/>
      <w:r w:rsidR="00AE1C41" w:rsidRPr="0092413F">
        <w:t>закупівель</w:t>
      </w:r>
      <w:proofErr w:type="spellEnd"/>
      <w:r w:rsidR="00AE1C41" w:rsidRPr="0092413F">
        <w:t xml:space="preserve"> за видатками на централізовані заходи та постачання відповідних товарів (робіт і послуг) до регіонів</w:t>
      </w:r>
      <w:r w:rsidR="00691E91" w:rsidRPr="0092413F">
        <w:t xml:space="preserve"> у відповідному бюджетному періоді</w:t>
      </w:r>
      <w:r w:rsidRPr="0092413F">
        <w:t>;</w:t>
      </w:r>
    </w:p>
    <w:p w:rsidR="00253D33" w:rsidRPr="0092413F" w:rsidRDefault="00003974" w:rsidP="00461B40">
      <w:pPr>
        <w:spacing w:before="60"/>
        <w:ind w:firstLine="709"/>
        <w:jc w:val="both"/>
      </w:pPr>
      <w:r w:rsidRPr="0092413F">
        <w:t>1</w:t>
      </w:r>
      <w:r w:rsidR="009C0E98" w:rsidRPr="0092413F">
        <w:t>7</w:t>
      </w:r>
      <w:r w:rsidR="00253D33" w:rsidRPr="0092413F">
        <w:t>) посилити контроль за проведенням головними розпорядниками коштів державного бюджету видатків на централізовані заходи, забезпечуючи відповідність платежів щодо таких видатків плановим показникам за адміністративно-територіальними одиницями</w:t>
      </w:r>
      <w:r w:rsidR="007653B4" w:rsidRPr="0092413F">
        <w:t>;</w:t>
      </w:r>
    </w:p>
    <w:p w:rsidR="00461B40" w:rsidRPr="0092413F" w:rsidRDefault="00003974" w:rsidP="00461B40">
      <w:pPr>
        <w:spacing w:before="60"/>
        <w:ind w:firstLine="709"/>
        <w:jc w:val="both"/>
      </w:pPr>
      <w:bookmarkStart w:id="33" w:name="n55"/>
      <w:bookmarkStart w:id="34" w:name="n56"/>
      <w:bookmarkStart w:id="35" w:name="n57"/>
      <w:bookmarkEnd w:id="33"/>
      <w:bookmarkEnd w:id="34"/>
      <w:bookmarkEnd w:id="35"/>
      <w:r w:rsidRPr="0092413F">
        <w:t>1</w:t>
      </w:r>
      <w:r w:rsidR="009C0E98" w:rsidRPr="0092413F">
        <w:t>8</w:t>
      </w:r>
      <w:r w:rsidR="00461B40" w:rsidRPr="0092413F">
        <w:t xml:space="preserve">) </w:t>
      </w:r>
      <w:r w:rsidR="00701765" w:rsidRPr="0092413F">
        <w:t xml:space="preserve">приймати рішення щодо здійснення перерозподілу витрат державного бюджету та передачі бюджетних призначень </w:t>
      </w:r>
      <w:r w:rsidRPr="0092413F">
        <w:t>лише</w:t>
      </w:r>
      <w:r w:rsidR="00701765" w:rsidRPr="0092413F">
        <w:t xml:space="preserve"> за наявності об’єктивних підстав і фінансово-економічної доцільності з дотриманням вимог бюджетного законодавства щодо визначення цільового спрямування бюджетних коштів виключно у законі про Державний бюджет України, забезпечивши внесення відповідних змін до постанови Кабінету Міністрів України від 12 січня 2011 року № 18 «Про </w:t>
      </w:r>
      <w:r w:rsidR="00215134" w:rsidRPr="0092413F">
        <w:t xml:space="preserve">затвердження Порядку передачі бюджетних призначень, перерозподілу видатків бюджету і надання кредитів </w:t>
      </w:r>
      <w:r w:rsidR="00215134" w:rsidRPr="0092413F">
        <w:lastRenderedPageBreak/>
        <w:t>з бюджету»</w:t>
      </w:r>
      <w:r w:rsidR="00865B91" w:rsidRPr="0092413F">
        <w:t xml:space="preserve"> в частині передбачення вичерпного переліку випадків визначення нових бюджетних програм</w:t>
      </w:r>
      <w:r w:rsidR="00461B40" w:rsidRPr="0092413F">
        <w:t>;</w:t>
      </w:r>
    </w:p>
    <w:p w:rsidR="00D5614B" w:rsidRPr="0092413F" w:rsidRDefault="009C0E98" w:rsidP="00461B40">
      <w:pPr>
        <w:spacing w:before="60"/>
        <w:ind w:firstLine="709"/>
        <w:jc w:val="both"/>
      </w:pPr>
      <w:r w:rsidRPr="0092413F">
        <w:t>19</w:t>
      </w:r>
      <w:r w:rsidR="009371D4" w:rsidRPr="0092413F">
        <w:t xml:space="preserve">) </w:t>
      </w:r>
      <w:r w:rsidR="00701765" w:rsidRPr="0092413F">
        <w:t>врегулювати питання виконання судових рішень</w:t>
      </w:r>
      <w:r w:rsidR="00701765" w:rsidRPr="0092413F">
        <w:rPr>
          <w:lang w:eastAsia="ar-SA"/>
        </w:rPr>
        <w:t xml:space="preserve"> про стягнення коштів державного та місцевого бюджетів або боржників, якими є бюджетні установи</w:t>
      </w:r>
      <w:r w:rsidR="009371D4" w:rsidRPr="0092413F">
        <w:rPr>
          <w:lang w:eastAsia="ar-SA"/>
        </w:rPr>
        <w:t xml:space="preserve">, </w:t>
      </w:r>
      <w:r w:rsidR="00701765" w:rsidRPr="0092413F">
        <w:rPr>
          <w:lang w:eastAsia="ar-SA"/>
        </w:rPr>
        <w:t>з дотриманням</w:t>
      </w:r>
      <w:r w:rsidR="00701765" w:rsidRPr="0092413F">
        <w:t xml:space="preserve"> вимог Бюджетного кодексу України (насамперед </w:t>
      </w:r>
      <w:r w:rsidR="00701765" w:rsidRPr="0092413F">
        <w:rPr>
          <w:lang w:eastAsia="ar-SA"/>
        </w:rPr>
        <w:t>пункту</w:t>
      </w:r>
      <w:r w:rsidR="009371D4" w:rsidRPr="0092413F">
        <w:rPr>
          <w:lang w:eastAsia="ar-SA"/>
        </w:rPr>
        <w:t> </w:t>
      </w:r>
      <w:r w:rsidR="00701765" w:rsidRPr="0092413F">
        <w:rPr>
          <w:lang w:eastAsia="ar-SA"/>
        </w:rPr>
        <w:t>9 розділу</w:t>
      </w:r>
      <w:r w:rsidR="009371D4" w:rsidRPr="0092413F">
        <w:rPr>
          <w:lang w:eastAsia="ar-SA"/>
        </w:rPr>
        <w:t> </w:t>
      </w:r>
      <w:r w:rsidR="00701765" w:rsidRPr="0092413F">
        <w:rPr>
          <w:lang w:eastAsia="ar-SA"/>
        </w:rPr>
        <w:t>VІ «Прикінцеві та перехідні положення»), забезпечивши внесення відповідних змін до Законів України «Про виконавче провадження» та «Про гарантії держави щодо виконання судових рішень» і постанови Кабінету Міністрів України від 3</w:t>
      </w:r>
      <w:r w:rsidR="00215134" w:rsidRPr="0092413F">
        <w:rPr>
          <w:lang w:eastAsia="ar-SA"/>
        </w:rPr>
        <w:t xml:space="preserve"> серпня </w:t>
      </w:r>
      <w:r w:rsidR="00701765" w:rsidRPr="0092413F">
        <w:rPr>
          <w:lang w:eastAsia="ar-SA"/>
        </w:rPr>
        <w:t>2011</w:t>
      </w:r>
      <w:r w:rsidR="00215134" w:rsidRPr="0092413F">
        <w:rPr>
          <w:lang w:eastAsia="ar-SA"/>
        </w:rPr>
        <w:t xml:space="preserve"> року </w:t>
      </w:r>
      <w:r w:rsidR="00701765" w:rsidRPr="0092413F">
        <w:rPr>
          <w:lang w:eastAsia="ar-SA"/>
        </w:rPr>
        <w:t>№ 845</w:t>
      </w:r>
      <w:r w:rsidR="00215134" w:rsidRPr="0092413F">
        <w:rPr>
          <w:lang w:eastAsia="ar-SA"/>
        </w:rPr>
        <w:t xml:space="preserve"> «</w:t>
      </w:r>
      <w:r w:rsidR="00215134" w:rsidRPr="0092413F">
        <w:t>Про затвердження Порядку виконання рішень про стягнення коштів державного та місцевих бюджетів або боржників»</w:t>
      </w:r>
      <w:r w:rsidR="00701765" w:rsidRPr="0092413F">
        <w:rPr>
          <w:lang w:eastAsia="ar-SA"/>
        </w:rPr>
        <w:t>;</w:t>
      </w:r>
    </w:p>
    <w:p w:rsidR="00215134" w:rsidRPr="0092413F" w:rsidRDefault="004D7A21" w:rsidP="00215134">
      <w:pPr>
        <w:spacing w:before="60"/>
        <w:ind w:firstLine="709"/>
        <w:jc w:val="both"/>
      </w:pPr>
      <w:bookmarkStart w:id="36" w:name="n58"/>
      <w:bookmarkStart w:id="37" w:name="n59"/>
      <w:bookmarkEnd w:id="36"/>
      <w:bookmarkEnd w:id="37"/>
      <w:r w:rsidRPr="0092413F">
        <w:t>2</w:t>
      </w:r>
      <w:r w:rsidR="009C0E98" w:rsidRPr="0092413F">
        <w:t>0</w:t>
      </w:r>
      <w:r w:rsidR="00461B40" w:rsidRPr="0092413F">
        <w:t xml:space="preserve">) </w:t>
      </w:r>
      <w:r w:rsidR="00215134" w:rsidRPr="0092413F">
        <w:t xml:space="preserve">продовжити роботу з </w:t>
      </w:r>
      <w:r w:rsidR="00215134" w:rsidRPr="0092413F">
        <w:rPr>
          <w:shd w:val="clear" w:color="auto" w:fill="FFFFFF"/>
        </w:rPr>
        <w:t xml:space="preserve">оцінки ефективності, результативності та економічної доцільності </w:t>
      </w:r>
      <w:r w:rsidR="00215134" w:rsidRPr="0092413F">
        <w:rPr>
          <w:color w:val="000000"/>
          <w:shd w:val="clear" w:color="auto" w:fill="FFFFFF"/>
        </w:rPr>
        <w:t xml:space="preserve">витрат державного бюджету, зокрема шляхом проведення оглядів витрат державного бюджету та </w:t>
      </w:r>
      <w:r w:rsidR="00215134" w:rsidRPr="0092413F">
        <w:t>оцінки ефективності бюджетних програм, забезпечивши практичне впровадження результатів здійснення таких заходів при формуванні бюджетної політики та плануванні витрат державного бюджету на середньостроковий період</w:t>
      </w:r>
      <w:r w:rsidR="00782733" w:rsidRPr="0092413F">
        <w:t>, а також упорядкувавши форму відповідної звітної інформації, передбаченої пунктом 15 частини другої статті 61 Бюджетного кодексу України</w:t>
      </w:r>
      <w:r w:rsidR="00215134" w:rsidRPr="0092413F">
        <w:t>;</w:t>
      </w:r>
    </w:p>
    <w:p w:rsidR="00461B40" w:rsidRPr="0092413F" w:rsidRDefault="00461B40" w:rsidP="00461B40">
      <w:pPr>
        <w:spacing w:before="60"/>
        <w:ind w:firstLine="709"/>
        <w:jc w:val="both"/>
      </w:pPr>
      <w:r w:rsidRPr="0092413F">
        <w:t>2</w:t>
      </w:r>
      <w:r w:rsidR="009C0E98" w:rsidRPr="0092413F">
        <w:t>1</w:t>
      </w:r>
      <w:r w:rsidRPr="0092413F">
        <w:t xml:space="preserve">) забезпечувати більш планомірне проведення платежів з державного бюджету протягом року для недопущення значного навантаження на кінець року, звернувши увагу головних розпорядників коштів державного бюджету на необхідність своєчасного проведення процедур </w:t>
      </w:r>
      <w:r w:rsidR="00465185" w:rsidRPr="0092413F">
        <w:t xml:space="preserve">публічних </w:t>
      </w:r>
      <w:proofErr w:type="spellStart"/>
      <w:r w:rsidRPr="0092413F">
        <w:t>закупівель</w:t>
      </w:r>
      <w:proofErr w:type="spellEnd"/>
      <w:r w:rsidRPr="0092413F">
        <w:t xml:space="preserve"> відповідно до бюджетних асигнувань;</w:t>
      </w:r>
    </w:p>
    <w:p w:rsidR="001C0B16" w:rsidRPr="0092413F" w:rsidRDefault="001C0B16" w:rsidP="001C0B16">
      <w:pPr>
        <w:spacing w:before="60"/>
        <w:ind w:firstLine="709"/>
        <w:jc w:val="both"/>
      </w:pPr>
      <w:bookmarkStart w:id="38" w:name="n60"/>
      <w:bookmarkStart w:id="39" w:name="n61"/>
      <w:bookmarkStart w:id="40" w:name="n62"/>
      <w:bookmarkEnd w:id="38"/>
      <w:bookmarkEnd w:id="39"/>
      <w:bookmarkEnd w:id="40"/>
      <w:r w:rsidRPr="0092413F">
        <w:t>2</w:t>
      </w:r>
      <w:r w:rsidR="009C0E98" w:rsidRPr="0092413F">
        <w:t>2</w:t>
      </w:r>
      <w:r w:rsidRPr="0092413F">
        <w:t xml:space="preserve">) забезпечити дотримання вимог частини першої статті 24 Бюджетного кодексу України щодо здійснення за рахунок резервного фонду державного бюджету непередбачених видатків, що не мають постійного характеру і не могли бути передбачені під час складання проекту державного бюджету, а також опрацювати питання щодо обмеження граничного строку надання коштів з резервного фонду на умовах повернення та у разі необхідності </w:t>
      </w:r>
      <w:proofErr w:type="spellStart"/>
      <w:r w:rsidRPr="0092413F">
        <w:t>внести</w:t>
      </w:r>
      <w:proofErr w:type="spellEnd"/>
      <w:r w:rsidRPr="0092413F">
        <w:t xml:space="preserve"> зміни до постанови Кабінету Міністрів України від 29 березня 2002 року № 415</w:t>
      </w:r>
      <w:r w:rsidR="00117356" w:rsidRPr="0092413F">
        <w:t xml:space="preserve"> «</w:t>
      </w:r>
      <w:r w:rsidR="00117356" w:rsidRPr="0092413F">
        <w:rPr>
          <w:color w:val="292B2C"/>
        </w:rPr>
        <w:t>Про затвердження Порядку використання коштів резервного фонду бюджету»</w:t>
      </w:r>
      <w:r w:rsidRPr="0092413F">
        <w:t>;</w:t>
      </w:r>
    </w:p>
    <w:p w:rsidR="00461B40" w:rsidRPr="0092413F" w:rsidRDefault="00461B40" w:rsidP="00461B40">
      <w:pPr>
        <w:spacing w:before="60"/>
        <w:ind w:firstLine="709"/>
        <w:jc w:val="both"/>
      </w:pPr>
      <w:r w:rsidRPr="0092413F">
        <w:t>2</w:t>
      </w:r>
      <w:r w:rsidR="009C0E98" w:rsidRPr="0092413F">
        <w:t>3</w:t>
      </w:r>
      <w:r w:rsidRPr="0092413F">
        <w:t xml:space="preserve">) </w:t>
      </w:r>
      <w:r w:rsidR="009A1E54" w:rsidRPr="0092413F">
        <w:t xml:space="preserve">забезпечити </w:t>
      </w:r>
      <w:r w:rsidRPr="0092413F">
        <w:t xml:space="preserve">використання </w:t>
      </w:r>
      <w:r w:rsidR="009A1E54" w:rsidRPr="0092413F">
        <w:t xml:space="preserve">коштів, </w:t>
      </w:r>
      <w:r w:rsidR="004A169A" w:rsidRPr="0092413F">
        <w:t>що</w:t>
      </w:r>
      <w:r w:rsidR="009A1E54" w:rsidRPr="0092413F">
        <w:t xml:space="preserve"> надходять </w:t>
      </w:r>
      <w:r w:rsidRPr="0092413F">
        <w:t>в рамках програм допомоги Європейського Союзу, урядів іноземних держав, міжнародних організацій, донорських установ</w:t>
      </w:r>
      <w:r w:rsidR="004A169A" w:rsidRPr="0092413F">
        <w:t xml:space="preserve"> та</w:t>
      </w:r>
      <w:r w:rsidR="009A1E54" w:rsidRPr="0092413F">
        <w:t xml:space="preserve"> </w:t>
      </w:r>
      <w:r w:rsidRPr="0092413F">
        <w:t>зараховуються до спеціального фонду державного бюджету</w:t>
      </w:r>
      <w:r w:rsidR="00836643" w:rsidRPr="0092413F">
        <w:t xml:space="preserve"> (включаючи залишки таких коштів</w:t>
      </w:r>
      <w:r w:rsidR="00C77DD7" w:rsidRPr="0092413F">
        <w:t xml:space="preserve"> за </w:t>
      </w:r>
      <w:r w:rsidR="00836643" w:rsidRPr="0092413F">
        <w:t>минул</w:t>
      </w:r>
      <w:r w:rsidR="00C77DD7" w:rsidRPr="0092413F">
        <w:t>і</w:t>
      </w:r>
      <w:r w:rsidR="00836643" w:rsidRPr="0092413F">
        <w:t xml:space="preserve"> рок</w:t>
      </w:r>
      <w:r w:rsidR="00C77DD7" w:rsidRPr="0092413F">
        <w:t>и</w:t>
      </w:r>
      <w:r w:rsidR="00836643" w:rsidRPr="0092413F">
        <w:t>)</w:t>
      </w:r>
      <w:r w:rsidRPr="0092413F">
        <w:t>, з метою своєчасної реалізації відповідних програм</w:t>
      </w:r>
      <w:r w:rsidR="009A1E54" w:rsidRPr="0092413F">
        <w:t xml:space="preserve"> та виконання передбачених ними заходів</w:t>
      </w:r>
      <w:r w:rsidRPr="0092413F">
        <w:t>;</w:t>
      </w:r>
    </w:p>
    <w:p w:rsidR="00461B40" w:rsidRPr="0092413F" w:rsidRDefault="00461B40" w:rsidP="00461B40">
      <w:pPr>
        <w:spacing w:before="60"/>
        <w:ind w:firstLine="709"/>
        <w:jc w:val="both"/>
      </w:pPr>
      <w:r w:rsidRPr="0092413F">
        <w:t>2</w:t>
      </w:r>
      <w:r w:rsidR="009C0E98" w:rsidRPr="0092413F">
        <w:t>4</w:t>
      </w:r>
      <w:r w:rsidRPr="0092413F">
        <w:t xml:space="preserve">) звернути увагу головних розпорядників коштів державного бюджету на необхідність своєчасної підготовки нормативно-правового забезпечення для проведення </w:t>
      </w:r>
      <w:r w:rsidR="004F537A" w:rsidRPr="0092413F">
        <w:t xml:space="preserve">витрат </w:t>
      </w:r>
      <w:r w:rsidRPr="0092413F">
        <w:t>державного бюджету, насамперед порядків використання коштів державного бюджету та паспортів бюджетних програм;</w:t>
      </w:r>
    </w:p>
    <w:p w:rsidR="00461B40" w:rsidRPr="0092413F" w:rsidRDefault="00AA242D" w:rsidP="00461B40">
      <w:pPr>
        <w:spacing w:before="60"/>
        <w:ind w:firstLine="709"/>
        <w:jc w:val="both"/>
      </w:pPr>
      <w:r w:rsidRPr="0092413F">
        <w:lastRenderedPageBreak/>
        <w:t>2</w:t>
      </w:r>
      <w:r w:rsidR="009C0E98" w:rsidRPr="0092413F">
        <w:t>5</w:t>
      </w:r>
      <w:r w:rsidR="00461B40" w:rsidRPr="0092413F">
        <w:t>) забезпечити дотримання вимог частин</w:t>
      </w:r>
      <w:r w:rsidR="00FF5663" w:rsidRPr="0092413F">
        <w:t xml:space="preserve"> другої і </w:t>
      </w:r>
      <w:r w:rsidR="00461B40" w:rsidRPr="0092413F">
        <w:t xml:space="preserve">п’ятої статті 24-1 Бюджетного кодексу України в частині </w:t>
      </w:r>
      <w:r w:rsidR="00FF5663" w:rsidRPr="0092413F">
        <w:t xml:space="preserve">пріоритетів спрямування коштів державного фонду регіонального розвитку та строку </w:t>
      </w:r>
      <w:r w:rsidR="00461B40" w:rsidRPr="0092413F">
        <w:t xml:space="preserve">затвердження розподілу коштів </w:t>
      </w:r>
      <w:r w:rsidR="00FF5663" w:rsidRPr="0092413F">
        <w:t>цього фонду</w:t>
      </w:r>
      <w:r w:rsidR="00461B40" w:rsidRPr="0092413F">
        <w:t xml:space="preserve"> за адміністративно-територіальними одиницями та інвестиційними програмами і проектами регіонального розвитку</w:t>
      </w:r>
      <w:r w:rsidRPr="0092413F">
        <w:t xml:space="preserve">, а також </w:t>
      </w:r>
      <w:r w:rsidR="00F2143F" w:rsidRPr="0092413F">
        <w:t>подання разом із звітом про використання коштів цього фонду відповідної аналітичної інформації в розрізі регіонів з наведенням, зокрема,  показників видатків за галузевою ознакою і напрямами (заходами) та показників досягнення запланованого соціально-економічного ефекту</w:t>
      </w:r>
      <w:r w:rsidR="00461B40" w:rsidRPr="0092413F">
        <w:t>;</w:t>
      </w:r>
    </w:p>
    <w:p w:rsidR="00461B40" w:rsidRPr="0092413F" w:rsidRDefault="00F61C51" w:rsidP="00461B40">
      <w:pPr>
        <w:spacing w:before="60"/>
        <w:ind w:firstLine="709"/>
        <w:jc w:val="both"/>
      </w:pPr>
      <w:r w:rsidRPr="0092413F">
        <w:t>2</w:t>
      </w:r>
      <w:r w:rsidR="009C0E98" w:rsidRPr="0092413F">
        <w:t>6</w:t>
      </w:r>
      <w:r w:rsidR="00461B40" w:rsidRPr="0092413F">
        <w:t xml:space="preserve">) звернути увагу відповідних центральних органів виконавчої влади на необхідність своєчасного </w:t>
      </w:r>
      <w:r w:rsidRPr="0092413F">
        <w:t xml:space="preserve">нормативно-правового забезпечення умов надання і розподілу трансфертів з державного бюджету місцевим бюджетам </w:t>
      </w:r>
      <w:r w:rsidR="00C02BB5" w:rsidRPr="0092413F">
        <w:t>(</w:t>
      </w:r>
      <w:r w:rsidR="00461B40" w:rsidRPr="0092413F">
        <w:t>якщо у законі про Державний бюджет України такий розподіл не здійснено</w:t>
      </w:r>
      <w:r w:rsidRPr="0092413F">
        <w:t xml:space="preserve"> між місцевими бюджетами</w:t>
      </w:r>
      <w:r w:rsidR="00C02BB5" w:rsidRPr="0092413F">
        <w:t>)</w:t>
      </w:r>
      <w:r w:rsidR="00461B40" w:rsidRPr="0092413F">
        <w:t xml:space="preserve"> для </w:t>
      </w:r>
      <w:r w:rsidRPr="0092413F">
        <w:t xml:space="preserve">освоєння таких коштів та реалізації </w:t>
      </w:r>
      <w:r w:rsidR="00461B40" w:rsidRPr="0092413F">
        <w:t xml:space="preserve">запланованих за рахунок </w:t>
      </w:r>
      <w:r w:rsidR="000C27D5" w:rsidRPr="0092413F">
        <w:t>них</w:t>
      </w:r>
      <w:r w:rsidR="00461B40" w:rsidRPr="0092413F">
        <w:t xml:space="preserve"> заходів</w:t>
      </w:r>
      <w:r w:rsidR="00A5718A" w:rsidRPr="0092413F">
        <w:t xml:space="preserve"> у повному обсязі протягом бюджетного періоду</w:t>
      </w:r>
      <w:r w:rsidR="00461B40" w:rsidRPr="0092413F">
        <w:t>;</w:t>
      </w:r>
    </w:p>
    <w:p w:rsidR="00872832" w:rsidRPr="0092413F" w:rsidRDefault="000C27D5" w:rsidP="00A5718A">
      <w:pPr>
        <w:spacing w:before="60"/>
        <w:ind w:firstLine="709"/>
        <w:jc w:val="both"/>
      </w:pPr>
      <w:r w:rsidRPr="0092413F">
        <w:t>2</w:t>
      </w:r>
      <w:r w:rsidR="009C0E98" w:rsidRPr="0092413F">
        <w:t>7</w:t>
      </w:r>
      <w:r w:rsidR="00C02BB5" w:rsidRPr="0092413F">
        <w:t xml:space="preserve">) </w:t>
      </w:r>
      <w:r w:rsidRPr="0092413F">
        <w:t xml:space="preserve">посилити контроль за </w:t>
      </w:r>
      <w:r w:rsidR="007B14FC" w:rsidRPr="0092413F">
        <w:t>ефективн</w:t>
      </w:r>
      <w:r w:rsidRPr="0092413F">
        <w:t>им</w:t>
      </w:r>
      <w:r w:rsidR="007B14FC" w:rsidRPr="0092413F">
        <w:t xml:space="preserve"> </w:t>
      </w:r>
      <w:r w:rsidRPr="0092413F">
        <w:t xml:space="preserve">використанням </w:t>
      </w:r>
      <w:r w:rsidR="00C05C25" w:rsidRPr="0092413F">
        <w:t>кошт</w:t>
      </w:r>
      <w:r w:rsidRPr="0092413F">
        <w:t>ів державного бюджету за субвенціями місцевим бюджетам</w:t>
      </w:r>
      <w:r w:rsidR="00A5718A" w:rsidRPr="0092413F">
        <w:t xml:space="preserve">, забезпечуючи, зокрема, належний методологічний супровід надання субвенцій та </w:t>
      </w:r>
      <w:r w:rsidR="007B14FC" w:rsidRPr="0092413F">
        <w:t>постійн</w:t>
      </w:r>
      <w:r w:rsidR="00A5718A" w:rsidRPr="0092413F">
        <w:t>ий</w:t>
      </w:r>
      <w:r w:rsidR="007B14FC" w:rsidRPr="0092413F">
        <w:t xml:space="preserve"> моніторинг цільов</w:t>
      </w:r>
      <w:r w:rsidRPr="0092413F">
        <w:t>ого</w:t>
      </w:r>
      <w:r w:rsidR="00A5718A" w:rsidRPr="0092413F">
        <w:t xml:space="preserve"> і своєчасного </w:t>
      </w:r>
      <w:r w:rsidR="007B14FC" w:rsidRPr="0092413F">
        <w:t xml:space="preserve">використання таких коштів </w:t>
      </w:r>
      <w:r w:rsidR="00C05C25" w:rsidRPr="0092413F">
        <w:t>з місцевих бюджетів</w:t>
      </w:r>
      <w:r w:rsidR="00993D82" w:rsidRPr="0092413F">
        <w:t>;</w:t>
      </w:r>
    </w:p>
    <w:p w:rsidR="009C0C69" w:rsidRPr="0092413F" w:rsidRDefault="000C27D5" w:rsidP="00461B40">
      <w:pPr>
        <w:spacing w:before="60"/>
        <w:ind w:firstLine="709"/>
        <w:jc w:val="both"/>
      </w:pPr>
      <w:bookmarkStart w:id="41" w:name="n63"/>
      <w:bookmarkEnd w:id="41"/>
      <w:r w:rsidRPr="0092413F">
        <w:t>2</w:t>
      </w:r>
      <w:r w:rsidR="009C0E98" w:rsidRPr="0092413F">
        <w:t>8</w:t>
      </w:r>
      <w:r w:rsidR="009C0C69" w:rsidRPr="0092413F">
        <w:t xml:space="preserve">) </w:t>
      </w:r>
      <w:proofErr w:type="spellStart"/>
      <w:r w:rsidR="009C0C69" w:rsidRPr="0092413F">
        <w:t>внести</w:t>
      </w:r>
      <w:proofErr w:type="spellEnd"/>
      <w:r w:rsidR="009C0C69" w:rsidRPr="0092413F">
        <w:t xml:space="preserve"> пропозиції щодо законодавчого унормування питання надання </w:t>
      </w:r>
      <w:r w:rsidR="00F61C51" w:rsidRPr="0092413F">
        <w:t xml:space="preserve">запровадженої Кабінетом Міністрів України у 2018 році </w:t>
      </w:r>
      <w:r w:rsidR="009C0C69" w:rsidRPr="0092413F">
        <w:t>одноразової натуральної допомоги «пакунок малюка» при народженні дитини</w:t>
      </w:r>
      <w:r w:rsidR="00F61C51" w:rsidRPr="0092413F">
        <w:t xml:space="preserve"> шляхом внесення відповідних змін до Закону України «Про державну допомогу сім’ям з дітьми»;</w:t>
      </w:r>
    </w:p>
    <w:p w:rsidR="00461B40" w:rsidRPr="0092413F" w:rsidRDefault="009C0E98" w:rsidP="00461B40">
      <w:pPr>
        <w:spacing w:before="60"/>
        <w:ind w:firstLine="709"/>
        <w:jc w:val="both"/>
      </w:pPr>
      <w:r w:rsidRPr="0092413F">
        <w:t>29</w:t>
      </w:r>
      <w:r w:rsidR="00461B40" w:rsidRPr="0092413F">
        <w:t xml:space="preserve">) </w:t>
      </w:r>
      <w:proofErr w:type="spellStart"/>
      <w:r w:rsidR="00461B40" w:rsidRPr="0092413F">
        <w:t>внести</w:t>
      </w:r>
      <w:proofErr w:type="spellEnd"/>
      <w:r w:rsidR="00461B40" w:rsidRPr="0092413F">
        <w:t xml:space="preserve"> пропозиції щодо врегулювання питання погашення заборгованості місцевих бюджетів за середньостроковими позиками</w:t>
      </w:r>
      <w:r w:rsidR="006B6813" w:rsidRPr="0092413F">
        <w:t>, наданими за рахунок коштів єдиного казначейського рахунка</w:t>
      </w:r>
      <w:r w:rsidR="00461B40" w:rsidRPr="0092413F">
        <w:t>;</w:t>
      </w:r>
    </w:p>
    <w:p w:rsidR="00190D86" w:rsidRPr="0092413F" w:rsidRDefault="00C02BB5" w:rsidP="00190D86">
      <w:pPr>
        <w:pStyle w:val="11"/>
        <w:spacing w:before="60"/>
        <w:ind w:firstLine="708"/>
      </w:pPr>
      <w:r w:rsidRPr="0092413F">
        <w:t>3</w:t>
      </w:r>
      <w:r w:rsidR="009C0E98" w:rsidRPr="0092413F">
        <w:t>0</w:t>
      </w:r>
      <w:r w:rsidR="00190D86" w:rsidRPr="0092413F">
        <w:t xml:space="preserve">) деталізувати пояснювальну записку до річного звіту про виконання закону про Державний бюджет України в частині надання ґрунтовних пояснень щодо причин невиконання затверджених бюджетних показників; </w:t>
      </w:r>
    </w:p>
    <w:p w:rsidR="002366F5" w:rsidRPr="0092413F" w:rsidRDefault="000C27D5" w:rsidP="00190D86">
      <w:pPr>
        <w:pStyle w:val="11"/>
        <w:spacing w:before="60"/>
        <w:ind w:firstLine="708"/>
        <w:rPr>
          <w:shd w:val="clear" w:color="auto" w:fill="FFFFFF"/>
        </w:rPr>
      </w:pPr>
      <w:r w:rsidRPr="0092413F">
        <w:t>3</w:t>
      </w:r>
      <w:r w:rsidR="009C0E98" w:rsidRPr="0092413F">
        <w:t>1</w:t>
      </w:r>
      <w:r w:rsidR="002366F5" w:rsidRPr="0092413F">
        <w:t xml:space="preserve">) </w:t>
      </w:r>
      <w:r w:rsidR="00404E38" w:rsidRPr="0092413F">
        <w:t xml:space="preserve">доопрацювати </w:t>
      </w:r>
      <w:r w:rsidR="002366F5" w:rsidRPr="0092413F">
        <w:t xml:space="preserve">форми </w:t>
      </w:r>
      <w:r w:rsidR="00544937" w:rsidRPr="0092413F">
        <w:t xml:space="preserve">місячної та річної звітності </w:t>
      </w:r>
      <w:r w:rsidR="002366F5" w:rsidRPr="0092413F">
        <w:t xml:space="preserve">про використання коштів державного дорожнього фонду, </w:t>
      </w:r>
      <w:r w:rsidR="00390648" w:rsidRPr="0092413F">
        <w:rPr>
          <w:shd w:val="clear" w:color="auto" w:fill="FFFFFF"/>
        </w:rPr>
        <w:t>Державного фонду поводження з радіоактивними відходами та державного фонду розвитку водного господарства, насамперед, доповни</w:t>
      </w:r>
      <w:r w:rsidR="00A445BA" w:rsidRPr="0092413F">
        <w:rPr>
          <w:shd w:val="clear" w:color="auto" w:fill="FFFFFF"/>
        </w:rPr>
        <w:t>вши</w:t>
      </w:r>
      <w:r w:rsidR="00390648" w:rsidRPr="0092413F">
        <w:rPr>
          <w:shd w:val="clear" w:color="auto" w:fill="FFFFFF"/>
        </w:rPr>
        <w:t xml:space="preserve"> показниками джерел формування</w:t>
      </w:r>
      <w:r w:rsidR="00544937" w:rsidRPr="0092413F">
        <w:rPr>
          <w:shd w:val="clear" w:color="auto" w:fill="FFFFFF"/>
        </w:rPr>
        <w:t xml:space="preserve"> та </w:t>
      </w:r>
      <w:r w:rsidR="00BA1673" w:rsidRPr="0092413F">
        <w:rPr>
          <w:shd w:val="clear" w:color="auto" w:fill="FFFFFF"/>
        </w:rPr>
        <w:t>залишків коштів на початок і кінець звітного періоду</w:t>
      </w:r>
      <w:r w:rsidR="00544937" w:rsidRPr="0092413F">
        <w:rPr>
          <w:shd w:val="clear" w:color="auto" w:fill="FFFFFF"/>
        </w:rPr>
        <w:t xml:space="preserve">, </w:t>
      </w:r>
      <w:r w:rsidR="00A445BA" w:rsidRPr="0092413F">
        <w:rPr>
          <w:shd w:val="clear" w:color="auto" w:fill="FFFFFF"/>
        </w:rPr>
        <w:t xml:space="preserve">а також </w:t>
      </w:r>
      <w:r w:rsidR="00544937" w:rsidRPr="0092413F">
        <w:rPr>
          <w:shd w:val="clear" w:color="auto" w:fill="FFFFFF"/>
        </w:rPr>
        <w:t>деталізува</w:t>
      </w:r>
      <w:r w:rsidR="00A445BA" w:rsidRPr="0092413F">
        <w:rPr>
          <w:shd w:val="clear" w:color="auto" w:fill="FFFFFF"/>
        </w:rPr>
        <w:t>вши</w:t>
      </w:r>
      <w:r w:rsidR="00544937" w:rsidRPr="0092413F">
        <w:rPr>
          <w:shd w:val="clear" w:color="auto" w:fill="FFFFFF"/>
        </w:rPr>
        <w:t xml:space="preserve"> за напрямами використання відповідних коштів</w:t>
      </w:r>
      <w:r w:rsidR="00F03F2E" w:rsidRPr="0092413F">
        <w:rPr>
          <w:shd w:val="clear" w:color="auto" w:fill="FFFFFF"/>
        </w:rPr>
        <w:t>;</w:t>
      </w:r>
    </w:p>
    <w:p w:rsidR="00333D38" w:rsidRPr="0092413F" w:rsidRDefault="000C27D5" w:rsidP="00190D86">
      <w:pPr>
        <w:pStyle w:val="11"/>
        <w:spacing w:before="60"/>
        <w:ind w:firstLine="708"/>
      </w:pPr>
      <w:r w:rsidRPr="0092413F">
        <w:rPr>
          <w:shd w:val="clear" w:color="auto" w:fill="FFFFFF"/>
        </w:rPr>
        <w:t>3</w:t>
      </w:r>
      <w:r w:rsidR="009C0E98" w:rsidRPr="0092413F">
        <w:rPr>
          <w:shd w:val="clear" w:color="auto" w:fill="FFFFFF"/>
        </w:rPr>
        <w:t>2</w:t>
      </w:r>
      <w:r w:rsidR="00333D38" w:rsidRPr="0092413F">
        <w:rPr>
          <w:shd w:val="clear" w:color="auto" w:fill="FFFFFF"/>
        </w:rPr>
        <w:t xml:space="preserve">) доручити Міністерству фінансів України разом з Державною казначейською службою України надати пояснення щодо </w:t>
      </w:r>
      <w:r w:rsidR="0081578F" w:rsidRPr="0092413F">
        <w:rPr>
          <w:shd w:val="clear" w:color="auto" w:fill="FFFFFF"/>
        </w:rPr>
        <w:t>заповнення лише окремих</w:t>
      </w:r>
      <w:r w:rsidR="00333D38" w:rsidRPr="0092413F">
        <w:rPr>
          <w:shd w:val="clear" w:color="auto" w:fill="FFFFFF"/>
        </w:rPr>
        <w:t xml:space="preserve"> показників у звітах, передбачених пунктами 1, 3, 4 і 5 частини другої статті 61 Бюджетного кодексу України, та за необхідності </w:t>
      </w:r>
      <w:r w:rsidR="004B633B" w:rsidRPr="0092413F">
        <w:rPr>
          <w:shd w:val="clear" w:color="auto" w:fill="FFFFFF"/>
        </w:rPr>
        <w:t xml:space="preserve">опрацювати питання </w:t>
      </w:r>
      <w:r w:rsidR="009F401C" w:rsidRPr="0092413F">
        <w:rPr>
          <w:shd w:val="clear" w:color="auto" w:fill="FFFFFF"/>
        </w:rPr>
        <w:t xml:space="preserve">щодо </w:t>
      </w:r>
      <w:r w:rsidR="004B633B" w:rsidRPr="0092413F">
        <w:rPr>
          <w:shd w:val="clear" w:color="auto" w:fill="FFFFFF"/>
        </w:rPr>
        <w:t>внесення змін до форм відповідних звітів;</w:t>
      </w:r>
    </w:p>
    <w:p w:rsidR="00461B40" w:rsidRPr="0092413F" w:rsidRDefault="00C02BB5" w:rsidP="00461B40">
      <w:pPr>
        <w:spacing w:before="60"/>
        <w:ind w:firstLine="709"/>
        <w:jc w:val="both"/>
      </w:pPr>
      <w:r w:rsidRPr="0092413F">
        <w:lastRenderedPageBreak/>
        <w:t>3</w:t>
      </w:r>
      <w:r w:rsidR="009C0E98" w:rsidRPr="0092413F">
        <w:t>3</w:t>
      </w:r>
      <w:r w:rsidR="00461B40" w:rsidRPr="0092413F">
        <w:t>) у тримісячний строк надати Верховній Раді України інформацію про виконання цього пункту Постанови.</w:t>
      </w:r>
    </w:p>
    <w:p w:rsidR="00FF6646" w:rsidRPr="0092413F" w:rsidRDefault="00FF6646" w:rsidP="00FF6646">
      <w:pPr>
        <w:spacing w:before="60"/>
        <w:ind w:firstLine="709"/>
        <w:jc w:val="both"/>
      </w:pPr>
      <w:r w:rsidRPr="0092413F">
        <w:t>3. Ця Постанова набирає чинності з дня її прийняття.</w:t>
      </w:r>
    </w:p>
    <w:p w:rsidR="00195B51" w:rsidRPr="00865B91" w:rsidRDefault="00FF6646" w:rsidP="00C02BB5">
      <w:pPr>
        <w:tabs>
          <w:tab w:val="left" w:pos="6804"/>
        </w:tabs>
        <w:spacing w:before="1080"/>
        <w:jc w:val="both"/>
      </w:pPr>
      <w:r w:rsidRPr="0092413F">
        <w:rPr>
          <w:bCs/>
        </w:rPr>
        <w:t xml:space="preserve">Голова Верховної Ради України </w:t>
      </w:r>
      <w:r w:rsidRPr="0092413F">
        <w:rPr>
          <w:bCs/>
        </w:rPr>
        <w:tab/>
        <w:t>Андрій ПАРУБІЙ</w:t>
      </w:r>
    </w:p>
    <w:sectPr w:rsidR="00195B51" w:rsidRPr="00865B91" w:rsidSect="0081578F">
      <w:footerReference w:type="even" r:id="rId12"/>
      <w:footerReference w:type="default" r:id="rId13"/>
      <w:pgSz w:w="11906" w:h="16838" w:code="9"/>
      <w:pgMar w:top="1134" w:right="1077" w:bottom="1134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657" w:rsidRDefault="00986657">
      <w:r>
        <w:separator/>
      </w:r>
    </w:p>
  </w:endnote>
  <w:endnote w:type="continuationSeparator" w:id="0">
    <w:p w:rsidR="00986657" w:rsidRDefault="00986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ADA" w:rsidRDefault="00C54ADA" w:rsidP="0062720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38CD">
      <w:rPr>
        <w:rStyle w:val="a5"/>
        <w:noProof/>
      </w:rPr>
      <w:t>21</w:t>
    </w:r>
    <w:r>
      <w:rPr>
        <w:rStyle w:val="a5"/>
      </w:rPr>
      <w:fldChar w:fldCharType="end"/>
    </w:r>
  </w:p>
  <w:p w:rsidR="00C54ADA" w:rsidRDefault="00C54ADA" w:rsidP="00002B3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ADA" w:rsidRDefault="00C54ADA" w:rsidP="0062720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413F">
      <w:rPr>
        <w:rStyle w:val="a5"/>
        <w:noProof/>
      </w:rPr>
      <w:t>21</w:t>
    </w:r>
    <w:r>
      <w:rPr>
        <w:rStyle w:val="a5"/>
      </w:rPr>
      <w:fldChar w:fldCharType="end"/>
    </w:r>
  </w:p>
  <w:p w:rsidR="00C54ADA" w:rsidRDefault="00C54ADA" w:rsidP="00002B3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657" w:rsidRDefault="00986657">
      <w:r>
        <w:separator/>
      </w:r>
    </w:p>
  </w:footnote>
  <w:footnote w:type="continuationSeparator" w:id="0">
    <w:p w:rsidR="00986657" w:rsidRDefault="009866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6642"/>
    <w:multiLevelType w:val="multilevel"/>
    <w:tmpl w:val="73E0C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4F2366"/>
    <w:multiLevelType w:val="hybridMultilevel"/>
    <w:tmpl w:val="B2F01316"/>
    <w:lvl w:ilvl="0" w:tplc="B77A5EDC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799"/>
    <w:rsid w:val="00000ACD"/>
    <w:rsid w:val="0000182A"/>
    <w:rsid w:val="00001AF3"/>
    <w:rsid w:val="0000259B"/>
    <w:rsid w:val="00002B32"/>
    <w:rsid w:val="00003833"/>
    <w:rsid w:val="00003974"/>
    <w:rsid w:val="000039D8"/>
    <w:rsid w:val="00003F1B"/>
    <w:rsid w:val="000040BC"/>
    <w:rsid w:val="000045A9"/>
    <w:rsid w:val="000045F5"/>
    <w:rsid w:val="00004850"/>
    <w:rsid w:val="00004860"/>
    <w:rsid w:val="00005BB9"/>
    <w:rsid w:val="00005BE4"/>
    <w:rsid w:val="00005CB5"/>
    <w:rsid w:val="00006421"/>
    <w:rsid w:val="00006D95"/>
    <w:rsid w:val="00006E4D"/>
    <w:rsid w:val="000071D7"/>
    <w:rsid w:val="0000741D"/>
    <w:rsid w:val="00007768"/>
    <w:rsid w:val="00007B1B"/>
    <w:rsid w:val="00007C34"/>
    <w:rsid w:val="00007CDF"/>
    <w:rsid w:val="00010540"/>
    <w:rsid w:val="00010571"/>
    <w:rsid w:val="0001098D"/>
    <w:rsid w:val="00011025"/>
    <w:rsid w:val="000110E6"/>
    <w:rsid w:val="00011D3B"/>
    <w:rsid w:val="00011E06"/>
    <w:rsid w:val="00012298"/>
    <w:rsid w:val="000122C3"/>
    <w:rsid w:val="00012469"/>
    <w:rsid w:val="000125FB"/>
    <w:rsid w:val="000127B1"/>
    <w:rsid w:val="000129BA"/>
    <w:rsid w:val="00012C3D"/>
    <w:rsid w:val="0001349F"/>
    <w:rsid w:val="000139A6"/>
    <w:rsid w:val="00013F05"/>
    <w:rsid w:val="00014B99"/>
    <w:rsid w:val="00015479"/>
    <w:rsid w:val="000159C4"/>
    <w:rsid w:val="00015B41"/>
    <w:rsid w:val="00015D57"/>
    <w:rsid w:val="00016032"/>
    <w:rsid w:val="00016AF9"/>
    <w:rsid w:val="00017319"/>
    <w:rsid w:val="0002097B"/>
    <w:rsid w:val="000216B6"/>
    <w:rsid w:val="000217C6"/>
    <w:rsid w:val="0002187B"/>
    <w:rsid w:val="000220CA"/>
    <w:rsid w:val="000225A9"/>
    <w:rsid w:val="0002284E"/>
    <w:rsid w:val="00022CE2"/>
    <w:rsid w:val="00022F32"/>
    <w:rsid w:val="00022F6D"/>
    <w:rsid w:val="00022FDC"/>
    <w:rsid w:val="000233EC"/>
    <w:rsid w:val="000237E0"/>
    <w:rsid w:val="00023E16"/>
    <w:rsid w:val="00024759"/>
    <w:rsid w:val="00024780"/>
    <w:rsid w:val="00025260"/>
    <w:rsid w:val="00025638"/>
    <w:rsid w:val="00025B8B"/>
    <w:rsid w:val="00025E9B"/>
    <w:rsid w:val="000260F0"/>
    <w:rsid w:val="000265A2"/>
    <w:rsid w:val="000265EB"/>
    <w:rsid w:val="00026F31"/>
    <w:rsid w:val="00027037"/>
    <w:rsid w:val="0002753B"/>
    <w:rsid w:val="000276A5"/>
    <w:rsid w:val="00027762"/>
    <w:rsid w:val="00030661"/>
    <w:rsid w:val="000306EB"/>
    <w:rsid w:val="00031B63"/>
    <w:rsid w:val="00031DE6"/>
    <w:rsid w:val="000321B0"/>
    <w:rsid w:val="00032407"/>
    <w:rsid w:val="00032578"/>
    <w:rsid w:val="00032898"/>
    <w:rsid w:val="00032B7C"/>
    <w:rsid w:val="00032BCF"/>
    <w:rsid w:val="000333F9"/>
    <w:rsid w:val="000344BC"/>
    <w:rsid w:val="000345BA"/>
    <w:rsid w:val="000345F1"/>
    <w:rsid w:val="00034830"/>
    <w:rsid w:val="00034B71"/>
    <w:rsid w:val="00035250"/>
    <w:rsid w:val="0003535C"/>
    <w:rsid w:val="0003562A"/>
    <w:rsid w:val="00035BD1"/>
    <w:rsid w:val="00035E44"/>
    <w:rsid w:val="00035E78"/>
    <w:rsid w:val="0003673C"/>
    <w:rsid w:val="000367B9"/>
    <w:rsid w:val="00036FF4"/>
    <w:rsid w:val="00037279"/>
    <w:rsid w:val="000379FB"/>
    <w:rsid w:val="00040356"/>
    <w:rsid w:val="00040708"/>
    <w:rsid w:val="000419A6"/>
    <w:rsid w:val="000419EC"/>
    <w:rsid w:val="00041E13"/>
    <w:rsid w:val="00041EE8"/>
    <w:rsid w:val="00042285"/>
    <w:rsid w:val="00042E61"/>
    <w:rsid w:val="00043673"/>
    <w:rsid w:val="000436BC"/>
    <w:rsid w:val="00044269"/>
    <w:rsid w:val="0004439A"/>
    <w:rsid w:val="00044697"/>
    <w:rsid w:val="0004472E"/>
    <w:rsid w:val="00044932"/>
    <w:rsid w:val="00044C9F"/>
    <w:rsid w:val="00045D4F"/>
    <w:rsid w:val="00046291"/>
    <w:rsid w:val="00047508"/>
    <w:rsid w:val="000476F6"/>
    <w:rsid w:val="0004789E"/>
    <w:rsid w:val="00047FF0"/>
    <w:rsid w:val="00050220"/>
    <w:rsid w:val="00050708"/>
    <w:rsid w:val="00050830"/>
    <w:rsid w:val="00050C0E"/>
    <w:rsid w:val="000519AA"/>
    <w:rsid w:val="00051B31"/>
    <w:rsid w:val="00051CEA"/>
    <w:rsid w:val="00052B9B"/>
    <w:rsid w:val="00052F08"/>
    <w:rsid w:val="00052FCE"/>
    <w:rsid w:val="00052FF8"/>
    <w:rsid w:val="00053106"/>
    <w:rsid w:val="000537E6"/>
    <w:rsid w:val="0005398F"/>
    <w:rsid w:val="000539B0"/>
    <w:rsid w:val="00053A92"/>
    <w:rsid w:val="00053CE1"/>
    <w:rsid w:val="00053DBA"/>
    <w:rsid w:val="00053DCB"/>
    <w:rsid w:val="00053F71"/>
    <w:rsid w:val="00054832"/>
    <w:rsid w:val="00054909"/>
    <w:rsid w:val="000549A9"/>
    <w:rsid w:val="00055462"/>
    <w:rsid w:val="00055B6E"/>
    <w:rsid w:val="00056F34"/>
    <w:rsid w:val="00056FAE"/>
    <w:rsid w:val="00057604"/>
    <w:rsid w:val="0005772E"/>
    <w:rsid w:val="000579BB"/>
    <w:rsid w:val="00057A92"/>
    <w:rsid w:val="000600CB"/>
    <w:rsid w:val="0006024A"/>
    <w:rsid w:val="00061072"/>
    <w:rsid w:val="00061224"/>
    <w:rsid w:val="00061BF2"/>
    <w:rsid w:val="000626E2"/>
    <w:rsid w:val="0006294E"/>
    <w:rsid w:val="00062AD8"/>
    <w:rsid w:val="000638AD"/>
    <w:rsid w:val="00063F20"/>
    <w:rsid w:val="0006406B"/>
    <w:rsid w:val="000643E6"/>
    <w:rsid w:val="000649DC"/>
    <w:rsid w:val="00064B4D"/>
    <w:rsid w:val="0006500C"/>
    <w:rsid w:val="00065506"/>
    <w:rsid w:val="000656C5"/>
    <w:rsid w:val="00065EA0"/>
    <w:rsid w:val="0006658C"/>
    <w:rsid w:val="000665A7"/>
    <w:rsid w:val="000668F1"/>
    <w:rsid w:val="00066A53"/>
    <w:rsid w:val="00066ED5"/>
    <w:rsid w:val="00067723"/>
    <w:rsid w:val="00067894"/>
    <w:rsid w:val="00067C17"/>
    <w:rsid w:val="00067D3F"/>
    <w:rsid w:val="000701CC"/>
    <w:rsid w:val="0007036F"/>
    <w:rsid w:val="00070690"/>
    <w:rsid w:val="000706CC"/>
    <w:rsid w:val="000706FC"/>
    <w:rsid w:val="0007110C"/>
    <w:rsid w:val="000712F2"/>
    <w:rsid w:val="00071741"/>
    <w:rsid w:val="00071D1C"/>
    <w:rsid w:val="00071D36"/>
    <w:rsid w:val="00072D4C"/>
    <w:rsid w:val="00072EF6"/>
    <w:rsid w:val="00073017"/>
    <w:rsid w:val="00073150"/>
    <w:rsid w:val="0007387A"/>
    <w:rsid w:val="00074461"/>
    <w:rsid w:val="000748C1"/>
    <w:rsid w:val="00074C8E"/>
    <w:rsid w:val="00074F44"/>
    <w:rsid w:val="00075584"/>
    <w:rsid w:val="000759AB"/>
    <w:rsid w:val="000759BF"/>
    <w:rsid w:val="00075A04"/>
    <w:rsid w:val="00075AD3"/>
    <w:rsid w:val="00075DCF"/>
    <w:rsid w:val="00076A74"/>
    <w:rsid w:val="000776DC"/>
    <w:rsid w:val="000779D2"/>
    <w:rsid w:val="00077A11"/>
    <w:rsid w:val="00077C78"/>
    <w:rsid w:val="00080CBB"/>
    <w:rsid w:val="000810C0"/>
    <w:rsid w:val="000810D7"/>
    <w:rsid w:val="000825A8"/>
    <w:rsid w:val="00082962"/>
    <w:rsid w:val="00083205"/>
    <w:rsid w:val="00083E92"/>
    <w:rsid w:val="000841EE"/>
    <w:rsid w:val="00084763"/>
    <w:rsid w:val="00085CB5"/>
    <w:rsid w:val="00086739"/>
    <w:rsid w:val="00086D51"/>
    <w:rsid w:val="00087136"/>
    <w:rsid w:val="000875DD"/>
    <w:rsid w:val="0009040B"/>
    <w:rsid w:val="00090BE5"/>
    <w:rsid w:val="00091070"/>
    <w:rsid w:val="000917C1"/>
    <w:rsid w:val="00091B8E"/>
    <w:rsid w:val="000924D0"/>
    <w:rsid w:val="000946F1"/>
    <w:rsid w:val="00094922"/>
    <w:rsid w:val="00094EE3"/>
    <w:rsid w:val="00095218"/>
    <w:rsid w:val="0009616D"/>
    <w:rsid w:val="00096BC7"/>
    <w:rsid w:val="00096CAC"/>
    <w:rsid w:val="00096D0F"/>
    <w:rsid w:val="00096F8C"/>
    <w:rsid w:val="00097160"/>
    <w:rsid w:val="000974A5"/>
    <w:rsid w:val="00097ED4"/>
    <w:rsid w:val="00097F65"/>
    <w:rsid w:val="00097F7B"/>
    <w:rsid w:val="000A04CA"/>
    <w:rsid w:val="000A0A23"/>
    <w:rsid w:val="000A1184"/>
    <w:rsid w:val="000A1281"/>
    <w:rsid w:val="000A1390"/>
    <w:rsid w:val="000A16FC"/>
    <w:rsid w:val="000A1953"/>
    <w:rsid w:val="000A24E1"/>
    <w:rsid w:val="000A2500"/>
    <w:rsid w:val="000A2CBE"/>
    <w:rsid w:val="000A2DAA"/>
    <w:rsid w:val="000A2EB8"/>
    <w:rsid w:val="000A3237"/>
    <w:rsid w:val="000A3372"/>
    <w:rsid w:val="000A3EB4"/>
    <w:rsid w:val="000A3F62"/>
    <w:rsid w:val="000A42AD"/>
    <w:rsid w:val="000A4531"/>
    <w:rsid w:val="000A4771"/>
    <w:rsid w:val="000A4ACE"/>
    <w:rsid w:val="000A62F1"/>
    <w:rsid w:val="000A6507"/>
    <w:rsid w:val="000A6A28"/>
    <w:rsid w:val="000A6B2E"/>
    <w:rsid w:val="000A6B34"/>
    <w:rsid w:val="000A6D55"/>
    <w:rsid w:val="000A6E6C"/>
    <w:rsid w:val="000A725F"/>
    <w:rsid w:val="000A74D3"/>
    <w:rsid w:val="000A7772"/>
    <w:rsid w:val="000A7B10"/>
    <w:rsid w:val="000A7BFF"/>
    <w:rsid w:val="000B00D7"/>
    <w:rsid w:val="000B0168"/>
    <w:rsid w:val="000B058E"/>
    <w:rsid w:val="000B06E7"/>
    <w:rsid w:val="000B075A"/>
    <w:rsid w:val="000B0D97"/>
    <w:rsid w:val="000B103D"/>
    <w:rsid w:val="000B1608"/>
    <w:rsid w:val="000B17B4"/>
    <w:rsid w:val="000B19B4"/>
    <w:rsid w:val="000B1D60"/>
    <w:rsid w:val="000B1D81"/>
    <w:rsid w:val="000B1FBA"/>
    <w:rsid w:val="000B22D3"/>
    <w:rsid w:val="000B22EF"/>
    <w:rsid w:val="000B2A5A"/>
    <w:rsid w:val="000B2A99"/>
    <w:rsid w:val="000B2E79"/>
    <w:rsid w:val="000B2EB4"/>
    <w:rsid w:val="000B34D2"/>
    <w:rsid w:val="000B3732"/>
    <w:rsid w:val="000B3AC9"/>
    <w:rsid w:val="000B3EAE"/>
    <w:rsid w:val="000B44EF"/>
    <w:rsid w:val="000B4C37"/>
    <w:rsid w:val="000B4C57"/>
    <w:rsid w:val="000B6385"/>
    <w:rsid w:val="000B6ABC"/>
    <w:rsid w:val="000B6CA8"/>
    <w:rsid w:val="000C10A9"/>
    <w:rsid w:val="000C1266"/>
    <w:rsid w:val="000C1FCE"/>
    <w:rsid w:val="000C2047"/>
    <w:rsid w:val="000C22A0"/>
    <w:rsid w:val="000C22B8"/>
    <w:rsid w:val="000C27D5"/>
    <w:rsid w:val="000C2D09"/>
    <w:rsid w:val="000C2DAB"/>
    <w:rsid w:val="000C3241"/>
    <w:rsid w:val="000C3AE3"/>
    <w:rsid w:val="000C403F"/>
    <w:rsid w:val="000C41AA"/>
    <w:rsid w:val="000C4AFC"/>
    <w:rsid w:val="000C5076"/>
    <w:rsid w:val="000C50B6"/>
    <w:rsid w:val="000C5FC2"/>
    <w:rsid w:val="000C6CC9"/>
    <w:rsid w:val="000C71C2"/>
    <w:rsid w:val="000C7299"/>
    <w:rsid w:val="000C76F1"/>
    <w:rsid w:val="000D0086"/>
    <w:rsid w:val="000D02C5"/>
    <w:rsid w:val="000D0336"/>
    <w:rsid w:val="000D09CC"/>
    <w:rsid w:val="000D0B5A"/>
    <w:rsid w:val="000D0D81"/>
    <w:rsid w:val="000D0F3C"/>
    <w:rsid w:val="000D14F4"/>
    <w:rsid w:val="000D1D8F"/>
    <w:rsid w:val="000D25F1"/>
    <w:rsid w:val="000D2695"/>
    <w:rsid w:val="000D284E"/>
    <w:rsid w:val="000D2AAC"/>
    <w:rsid w:val="000D333F"/>
    <w:rsid w:val="000D3570"/>
    <w:rsid w:val="000D388D"/>
    <w:rsid w:val="000D3AC3"/>
    <w:rsid w:val="000D3B9A"/>
    <w:rsid w:val="000D3BCD"/>
    <w:rsid w:val="000D3CFF"/>
    <w:rsid w:val="000D459E"/>
    <w:rsid w:val="000D473E"/>
    <w:rsid w:val="000D4CA8"/>
    <w:rsid w:val="000D544E"/>
    <w:rsid w:val="000D578C"/>
    <w:rsid w:val="000D59D3"/>
    <w:rsid w:val="000D5A28"/>
    <w:rsid w:val="000D5FA8"/>
    <w:rsid w:val="000D66D4"/>
    <w:rsid w:val="000D6AF8"/>
    <w:rsid w:val="000D6B3E"/>
    <w:rsid w:val="000D6C1C"/>
    <w:rsid w:val="000D715E"/>
    <w:rsid w:val="000D72D8"/>
    <w:rsid w:val="000D75C6"/>
    <w:rsid w:val="000D7ABB"/>
    <w:rsid w:val="000D7C4A"/>
    <w:rsid w:val="000E0793"/>
    <w:rsid w:val="000E07F9"/>
    <w:rsid w:val="000E0923"/>
    <w:rsid w:val="000E0C3E"/>
    <w:rsid w:val="000E0D02"/>
    <w:rsid w:val="000E1817"/>
    <w:rsid w:val="000E18E9"/>
    <w:rsid w:val="000E1973"/>
    <w:rsid w:val="000E1B65"/>
    <w:rsid w:val="000E22FE"/>
    <w:rsid w:val="000E3AA5"/>
    <w:rsid w:val="000E4A34"/>
    <w:rsid w:val="000E4B6C"/>
    <w:rsid w:val="000E4C76"/>
    <w:rsid w:val="000E6114"/>
    <w:rsid w:val="000E6863"/>
    <w:rsid w:val="000E69BC"/>
    <w:rsid w:val="000E6C56"/>
    <w:rsid w:val="000E71C7"/>
    <w:rsid w:val="000E7BAE"/>
    <w:rsid w:val="000E7C80"/>
    <w:rsid w:val="000E7CA5"/>
    <w:rsid w:val="000F04CA"/>
    <w:rsid w:val="000F0825"/>
    <w:rsid w:val="000F1047"/>
    <w:rsid w:val="000F10FF"/>
    <w:rsid w:val="000F12CD"/>
    <w:rsid w:val="000F12E3"/>
    <w:rsid w:val="000F143E"/>
    <w:rsid w:val="000F14B2"/>
    <w:rsid w:val="000F15CE"/>
    <w:rsid w:val="000F18D6"/>
    <w:rsid w:val="000F1A52"/>
    <w:rsid w:val="000F2898"/>
    <w:rsid w:val="000F2A40"/>
    <w:rsid w:val="000F2F0D"/>
    <w:rsid w:val="000F2FEC"/>
    <w:rsid w:val="000F3059"/>
    <w:rsid w:val="000F305E"/>
    <w:rsid w:val="000F3956"/>
    <w:rsid w:val="000F3B9D"/>
    <w:rsid w:val="000F40CD"/>
    <w:rsid w:val="000F432B"/>
    <w:rsid w:val="000F551D"/>
    <w:rsid w:val="000F57A3"/>
    <w:rsid w:val="000F5D92"/>
    <w:rsid w:val="000F6210"/>
    <w:rsid w:val="000F6573"/>
    <w:rsid w:val="000F6668"/>
    <w:rsid w:val="000F66A0"/>
    <w:rsid w:val="000F66DE"/>
    <w:rsid w:val="000F672D"/>
    <w:rsid w:val="000F6D34"/>
    <w:rsid w:val="000F6F42"/>
    <w:rsid w:val="000F780E"/>
    <w:rsid w:val="000F7D56"/>
    <w:rsid w:val="0010188C"/>
    <w:rsid w:val="00101E8E"/>
    <w:rsid w:val="0010233D"/>
    <w:rsid w:val="0010344E"/>
    <w:rsid w:val="001037F7"/>
    <w:rsid w:val="00103908"/>
    <w:rsid w:val="001044C3"/>
    <w:rsid w:val="001046B6"/>
    <w:rsid w:val="00104725"/>
    <w:rsid w:val="001050FB"/>
    <w:rsid w:val="0010545E"/>
    <w:rsid w:val="0010624B"/>
    <w:rsid w:val="001068C1"/>
    <w:rsid w:val="00106B04"/>
    <w:rsid w:val="0010732F"/>
    <w:rsid w:val="00107345"/>
    <w:rsid w:val="001079D5"/>
    <w:rsid w:val="00107F9F"/>
    <w:rsid w:val="0011040F"/>
    <w:rsid w:val="00110E9A"/>
    <w:rsid w:val="00111D97"/>
    <w:rsid w:val="0011251B"/>
    <w:rsid w:val="001126BF"/>
    <w:rsid w:val="00112BF2"/>
    <w:rsid w:val="00113052"/>
    <w:rsid w:val="0011338F"/>
    <w:rsid w:val="0011362D"/>
    <w:rsid w:val="001138D1"/>
    <w:rsid w:val="001140ED"/>
    <w:rsid w:val="001145E1"/>
    <w:rsid w:val="00114C9B"/>
    <w:rsid w:val="00114CDA"/>
    <w:rsid w:val="00114FB8"/>
    <w:rsid w:val="001152B8"/>
    <w:rsid w:val="001153B6"/>
    <w:rsid w:val="00115460"/>
    <w:rsid w:val="00115557"/>
    <w:rsid w:val="00115EC1"/>
    <w:rsid w:val="001164FB"/>
    <w:rsid w:val="0011685E"/>
    <w:rsid w:val="001168B2"/>
    <w:rsid w:val="0011707B"/>
    <w:rsid w:val="00117356"/>
    <w:rsid w:val="001211AE"/>
    <w:rsid w:val="001225F8"/>
    <w:rsid w:val="00122C7B"/>
    <w:rsid w:val="00122DE3"/>
    <w:rsid w:val="00122EB0"/>
    <w:rsid w:val="0012317B"/>
    <w:rsid w:val="00123A00"/>
    <w:rsid w:val="00123B87"/>
    <w:rsid w:val="00124395"/>
    <w:rsid w:val="001251C8"/>
    <w:rsid w:val="001251D6"/>
    <w:rsid w:val="001251EA"/>
    <w:rsid w:val="0012554B"/>
    <w:rsid w:val="00125668"/>
    <w:rsid w:val="001259B2"/>
    <w:rsid w:val="001259D0"/>
    <w:rsid w:val="00125BCA"/>
    <w:rsid w:val="001261BB"/>
    <w:rsid w:val="001265E2"/>
    <w:rsid w:val="00126941"/>
    <w:rsid w:val="00127B73"/>
    <w:rsid w:val="00127C38"/>
    <w:rsid w:val="00127DC9"/>
    <w:rsid w:val="00130726"/>
    <w:rsid w:val="00131F58"/>
    <w:rsid w:val="00131F9F"/>
    <w:rsid w:val="00132232"/>
    <w:rsid w:val="00132385"/>
    <w:rsid w:val="00132845"/>
    <w:rsid w:val="00133A1E"/>
    <w:rsid w:val="00134550"/>
    <w:rsid w:val="001363D1"/>
    <w:rsid w:val="001365D1"/>
    <w:rsid w:val="00136DAA"/>
    <w:rsid w:val="001370C9"/>
    <w:rsid w:val="001374B8"/>
    <w:rsid w:val="001375E2"/>
    <w:rsid w:val="001379F3"/>
    <w:rsid w:val="00137BC4"/>
    <w:rsid w:val="00137FE2"/>
    <w:rsid w:val="001408F4"/>
    <w:rsid w:val="00140C18"/>
    <w:rsid w:val="00141371"/>
    <w:rsid w:val="001419CF"/>
    <w:rsid w:val="00141A0A"/>
    <w:rsid w:val="00141CBB"/>
    <w:rsid w:val="00142762"/>
    <w:rsid w:val="001429C8"/>
    <w:rsid w:val="00142AAA"/>
    <w:rsid w:val="001431B5"/>
    <w:rsid w:val="001435D8"/>
    <w:rsid w:val="00143972"/>
    <w:rsid w:val="00144140"/>
    <w:rsid w:val="0014474B"/>
    <w:rsid w:val="001448EA"/>
    <w:rsid w:val="00144B82"/>
    <w:rsid w:val="00145C78"/>
    <w:rsid w:val="00145E13"/>
    <w:rsid w:val="00146777"/>
    <w:rsid w:val="00146B19"/>
    <w:rsid w:val="00146C2A"/>
    <w:rsid w:val="00146C3D"/>
    <w:rsid w:val="00147452"/>
    <w:rsid w:val="00147585"/>
    <w:rsid w:val="001478A6"/>
    <w:rsid w:val="00147F7C"/>
    <w:rsid w:val="0015031E"/>
    <w:rsid w:val="001504E6"/>
    <w:rsid w:val="0015122F"/>
    <w:rsid w:val="00151245"/>
    <w:rsid w:val="00151361"/>
    <w:rsid w:val="00151372"/>
    <w:rsid w:val="001517CC"/>
    <w:rsid w:val="00151A6E"/>
    <w:rsid w:val="00152237"/>
    <w:rsid w:val="001525C2"/>
    <w:rsid w:val="001527AA"/>
    <w:rsid w:val="001527FC"/>
    <w:rsid w:val="0015290C"/>
    <w:rsid w:val="00152B93"/>
    <w:rsid w:val="00152DDD"/>
    <w:rsid w:val="0015362D"/>
    <w:rsid w:val="00153828"/>
    <w:rsid w:val="00153BE5"/>
    <w:rsid w:val="0015408C"/>
    <w:rsid w:val="0015499C"/>
    <w:rsid w:val="00154F91"/>
    <w:rsid w:val="00155302"/>
    <w:rsid w:val="00155485"/>
    <w:rsid w:val="00155982"/>
    <w:rsid w:val="001559C6"/>
    <w:rsid w:val="00155FE4"/>
    <w:rsid w:val="001562A6"/>
    <w:rsid w:val="00156A7D"/>
    <w:rsid w:val="00156B2B"/>
    <w:rsid w:val="00157395"/>
    <w:rsid w:val="00157A80"/>
    <w:rsid w:val="00157CF9"/>
    <w:rsid w:val="00160233"/>
    <w:rsid w:val="001618B7"/>
    <w:rsid w:val="00161C64"/>
    <w:rsid w:val="001622C6"/>
    <w:rsid w:val="001636A9"/>
    <w:rsid w:val="001638CD"/>
    <w:rsid w:val="001649A9"/>
    <w:rsid w:val="0016589E"/>
    <w:rsid w:val="001677D1"/>
    <w:rsid w:val="001677E0"/>
    <w:rsid w:val="00167B9A"/>
    <w:rsid w:val="00167CA6"/>
    <w:rsid w:val="00170AD8"/>
    <w:rsid w:val="00170BAF"/>
    <w:rsid w:val="00170C01"/>
    <w:rsid w:val="00170DAC"/>
    <w:rsid w:val="00170DD3"/>
    <w:rsid w:val="00170F83"/>
    <w:rsid w:val="0017176E"/>
    <w:rsid w:val="001718C1"/>
    <w:rsid w:val="00171AFB"/>
    <w:rsid w:val="00171E71"/>
    <w:rsid w:val="00173405"/>
    <w:rsid w:val="00173599"/>
    <w:rsid w:val="0017396B"/>
    <w:rsid w:val="00173C1F"/>
    <w:rsid w:val="00173DB8"/>
    <w:rsid w:val="001742CC"/>
    <w:rsid w:val="00174A92"/>
    <w:rsid w:val="00174B37"/>
    <w:rsid w:val="00175795"/>
    <w:rsid w:val="00176C0D"/>
    <w:rsid w:val="00176DA7"/>
    <w:rsid w:val="00176EA8"/>
    <w:rsid w:val="00176F5F"/>
    <w:rsid w:val="00177358"/>
    <w:rsid w:val="001778F0"/>
    <w:rsid w:val="00177DD2"/>
    <w:rsid w:val="00177E16"/>
    <w:rsid w:val="00177FEC"/>
    <w:rsid w:val="00180721"/>
    <w:rsid w:val="00180947"/>
    <w:rsid w:val="00180B0A"/>
    <w:rsid w:val="00180D4E"/>
    <w:rsid w:val="00180DF1"/>
    <w:rsid w:val="00180E35"/>
    <w:rsid w:val="001818A2"/>
    <w:rsid w:val="00181F35"/>
    <w:rsid w:val="0018215C"/>
    <w:rsid w:val="00182601"/>
    <w:rsid w:val="001827AF"/>
    <w:rsid w:val="00183261"/>
    <w:rsid w:val="0018385F"/>
    <w:rsid w:val="00183895"/>
    <w:rsid w:val="0018406E"/>
    <w:rsid w:val="001841E0"/>
    <w:rsid w:val="00185086"/>
    <w:rsid w:val="0018518C"/>
    <w:rsid w:val="001851C1"/>
    <w:rsid w:val="00185536"/>
    <w:rsid w:val="001857DF"/>
    <w:rsid w:val="00186C4A"/>
    <w:rsid w:val="0018779A"/>
    <w:rsid w:val="00187A8A"/>
    <w:rsid w:val="00187D15"/>
    <w:rsid w:val="00187E0B"/>
    <w:rsid w:val="00190ABE"/>
    <w:rsid w:val="00190B6B"/>
    <w:rsid w:val="00190D86"/>
    <w:rsid w:val="00190DA3"/>
    <w:rsid w:val="001915AD"/>
    <w:rsid w:val="0019229E"/>
    <w:rsid w:val="0019291C"/>
    <w:rsid w:val="00192C18"/>
    <w:rsid w:val="00192CF9"/>
    <w:rsid w:val="0019343A"/>
    <w:rsid w:val="0019364D"/>
    <w:rsid w:val="00193CDF"/>
    <w:rsid w:val="00193F3D"/>
    <w:rsid w:val="00194AA7"/>
    <w:rsid w:val="00194C14"/>
    <w:rsid w:val="00194C67"/>
    <w:rsid w:val="00194D53"/>
    <w:rsid w:val="0019541C"/>
    <w:rsid w:val="001954EC"/>
    <w:rsid w:val="00195744"/>
    <w:rsid w:val="00195B51"/>
    <w:rsid w:val="00195E12"/>
    <w:rsid w:val="0019668F"/>
    <w:rsid w:val="00197097"/>
    <w:rsid w:val="001974D7"/>
    <w:rsid w:val="001978C8"/>
    <w:rsid w:val="001A050F"/>
    <w:rsid w:val="001A1132"/>
    <w:rsid w:val="001A1592"/>
    <w:rsid w:val="001A1808"/>
    <w:rsid w:val="001A260D"/>
    <w:rsid w:val="001A2DEF"/>
    <w:rsid w:val="001A2F12"/>
    <w:rsid w:val="001A30D1"/>
    <w:rsid w:val="001A3B07"/>
    <w:rsid w:val="001A3C38"/>
    <w:rsid w:val="001A444C"/>
    <w:rsid w:val="001A492A"/>
    <w:rsid w:val="001A715D"/>
    <w:rsid w:val="001A7F1B"/>
    <w:rsid w:val="001B0A96"/>
    <w:rsid w:val="001B0E58"/>
    <w:rsid w:val="001B0E61"/>
    <w:rsid w:val="001B131A"/>
    <w:rsid w:val="001B15CA"/>
    <w:rsid w:val="001B15E9"/>
    <w:rsid w:val="001B1F6B"/>
    <w:rsid w:val="001B2003"/>
    <w:rsid w:val="001B293E"/>
    <w:rsid w:val="001B2B22"/>
    <w:rsid w:val="001B2D30"/>
    <w:rsid w:val="001B3D5C"/>
    <w:rsid w:val="001B4134"/>
    <w:rsid w:val="001B426C"/>
    <w:rsid w:val="001B43C0"/>
    <w:rsid w:val="001B4647"/>
    <w:rsid w:val="001B4751"/>
    <w:rsid w:val="001B5277"/>
    <w:rsid w:val="001B59A7"/>
    <w:rsid w:val="001B5F62"/>
    <w:rsid w:val="001B6292"/>
    <w:rsid w:val="001B76F8"/>
    <w:rsid w:val="001B7B3E"/>
    <w:rsid w:val="001C0652"/>
    <w:rsid w:val="001C0B16"/>
    <w:rsid w:val="001C11A5"/>
    <w:rsid w:val="001C151D"/>
    <w:rsid w:val="001C25B5"/>
    <w:rsid w:val="001C292D"/>
    <w:rsid w:val="001C2CDA"/>
    <w:rsid w:val="001C2DD7"/>
    <w:rsid w:val="001C3524"/>
    <w:rsid w:val="001C3551"/>
    <w:rsid w:val="001C3892"/>
    <w:rsid w:val="001C4651"/>
    <w:rsid w:val="001C483D"/>
    <w:rsid w:val="001C4A10"/>
    <w:rsid w:val="001C5DBD"/>
    <w:rsid w:val="001C6A97"/>
    <w:rsid w:val="001C6BDF"/>
    <w:rsid w:val="001C6CCA"/>
    <w:rsid w:val="001C77FF"/>
    <w:rsid w:val="001C7D92"/>
    <w:rsid w:val="001D0BA8"/>
    <w:rsid w:val="001D0E1F"/>
    <w:rsid w:val="001D144C"/>
    <w:rsid w:val="001D151C"/>
    <w:rsid w:val="001D260D"/>
    <w:rsid w:val="001D2C22"/>
    <w:rsid w:val="001D33F2"/>
    <w:rsid w:val="001D39C6"/>
    <w:rsid w:val="001D3B1C"/>
    <w:rsid w:val="001D4026"/>
    <w:rsid w:val="001D40C9"/>
    <w:rsid w:val="001D43AF"/>
    <w:rsid w:val="001D4DC9"/>
    <w:rsid w:val="001D50C5"/>
    <w:rsid w:val="001D52CF"/>
    <w:rsid w:val="001D57F5"/>
    <w:rsid w:val="001D5963"/>
    <w:rsid w:val="001D5970"/>
    <w:rsid w:val="001D64B4"/>
    <w:rsid w:val="001D6A1B"/>
    <w:rsid w:val="001D6A45"/>
    <w:rsid w:val="001D73A7"/>
    <w:rsid w:val="001D75D7"/>
    <w:rsid w:val="001D7B22"/>
    <w:rsid w:val="001E00D8"/>
    <w:rsid w:val="001E0178"/>
    <w:rsid w:val="001E18AF"/>
    <w:rsid w:val="001E1E1B"/>
    <w:rsid w:val="001E228D"/>
    <w:rsid w:val="001E2667"/>
    <w:rsid w:val="001E270E"/>
    <w:rsid w:val="001E2886"/>
    <w:rsid w:val="001E2CA1"/>
    <w:rsid w:val="001E2DF4"/>
    <w:rsid w:val="001E2FCC"/>
    <w:rsid w:val="001E303A"/>
    <w:rsid w:val="001E350B"/>
    <w:rsid w:val="001E3C16"/>
    <w:rsid w:val="001E450D"/>
    <w:rsid w:val="001E45C7"/>
    <w:rsid w:val="001E462C"/>
    <w:rsid w:val="001E49C5"/>
    <w:rsid w:val="001E4AD2"/>
    <w:rsid w:val="001E4CBC"/>
    <w:rsid w:val="001E5AE6"/>
    <w:rsid w:val="001E5FE8"/>
    <w:rsid w:val="001E6243"/>
    <w:rsid w:val="001E6687"/>
    <w:rsid w:val="001E67CE"/>
    <w:rsid w:val="001E694B"/>
    <w:rsid w:val="001E7279"/>
    <w:rsid w:val="001E7761"/>
    <w:rsid w:val="001F0CD6"/>
    <w:rsid w:val="001F116D"/>
    <w:rsid w:val="001F152E"/>
    <w:rsid w:val="001F18AE"/>
    <w:rsid w:val="001F1F83"/>
    <w:rsid w:val="001F2129"/>
    <w:rsid w:val="001F259E"/>
    <w:rsid w:val="001F2C16"/>
    <w:rsid w:val="001F31A7"/>
    <w:rsid w:val="001F374A"/>
    <w:rsid w:val="001F37A8"/>
    <w:rsid w:val="001F3991"/>
    <w:rsid w:val="001F4147"/>
    <w:rsid w:val="001F4185"/>
    <w:rsid w:val="001F427F"/>
    <w:rsid w:val="001F44E9"/>
    <w:rsid w:val="001F468B"/>
    <w:rsid w:val="001F5113"/>
    <w:rsid w:val="001F52FC"/>
    <w:rsid w:val="001F5B2B"/>
    <w:rsid w:val="001F5CF0"/>
    <w:rsid w:val="001F6393"/>
    <w:rsid w:val="001F646E"/>
    <w:rsid w:val="001F6903"/>
    <w:rsid w:val="001F79EE"/>
    <w:rsid w:val="001F7AB1"/>
    <w:rsid w:val="001F7BD2"/>
    <w:rsid w:val="001F7C52"/>
    <w:rsid w:val="001F7CA7"/>
    <w:rsid w:val="00200831"/>
    <w:rsid w:val="00200A12"/>
    <w:rsid w:val="00201400"/>
    <w:rsid w:val="00201401"/>
    <w:rsid w:val="002015F8"/>
    <w:rsid w:val="00201C3F"/>
    <w:rsid w:val="00201E4B"/>
    <w:rsid w:val="00201E9C"/>
    <w:rsid w:val="00202005"/>
    <w:rsid w:val="002020D5"/>
    <w:rsid w:val="00202B86"/>
    <w:rsid w:val="00202FCE"/>
    <w:rsid w:val="0020378D"/>
    <w:rsid w:val="0020425D"/>
    <w:rsid w:val="0020466F"/>
    <w:rsid w:val="00204B28"/>
    <w:rsid w:val="00204B6E"/>
    <w:rsid w:val="00205229"/>
    <w:rsid w:val="002055E2"/>
    <w:rsid w:val="00205690"/>
    <w:rsid w:val="00205D4E"/>
    <w:rsid w:val="00205E05"/>
    <w:rsid w:val="00205FE3"/>
    <w:rsid w:val="002061CB"/>
    <w:rsid w:val="00206337"/>
    <w:rsid w:val="00206636"/>
    <w:rsid w:val="00206A53"/>
    <w:rsid w:val="00206A66"/>
    <w:rsid w:val="00206E1B"/>
    <w:rsid w:val="00206EF5"/>
    <w:rsid w:val="002070CB"/>
    <w:rsid w:val="00207453"/>
    <w:rsid w:val="002074C7"/>
    <w:rsid w:val="00207C4D"/>
    <w:rsid w:val="00207DB9"/>
    <w:rsid w:val="002101CE"/>
    <w:rsid w:val="00210BB5"/>
    <w:rsid w:val="00211207"/>
    <w:rsid w:val="00211AE2"/>
    <w:rsid w:val="00211AE4"/>
    <w:rsid w:val="00211D28"/>
    <w:rsid w:val="0021248C"/>
    <w:rsid w:val="002124ED"/>
    <w:rsid w:val="002127ED"/>
    <w:rsid w:val="0021285E"/>
    <w:rsid w:val="00212870"/>
    <w:rsid w:val="00212ABA"/>
    <w:rsid w:val="00212EDA"/>
    <w:rsid w:val="00213CC4"/>
    <w:rsid w:val="00213E28"/>
    <w:rsid w:val="00214A13"/>
    <w:rsid w:val="00214A94"/>
    <w:rsid w:val="00214AB6"/>
    <w:rsid w:val="00215134"/>
    <w:rsid w:val="0021580F"/>
    <w:rsid w:val="00215859"/>
    <w:rsid w:val="00215AD9"/>
    <w:rsid w:val="0021602C"/>
    <w:rsid w:val="00216AF8"/>
    <w:rsid w:val="002170AD"/>
    <w:rsid w:val="0021719D"/>
    <w:rsid w:val="0021741A"/>
    <w:rsid w:val="0021774F"/>
    <w:rsid w:val="00217AF7"/>
    <w:rsid w:val="00217CF0"/>
    <w:rsid w:val="00220613"/>
    <w:rsid w:val="00220D21"/>
    <w:rsid w:val="00220D3A"/>
    <w:rsid w:val="002210FF"/>
    <w:rsid w:val="0022134A"/>
    <w:rsid w:val="00221834"/>
    <w:rsid w:val="00221C18"/>
    <w:rsid w:val="00222484"/>
    <w:rsid w:val="002227B1"/>
    <w:rsid w:val="00222BBD"/>
    <w:rsid w:val="002234C9"/>
    <w:rsid w:val="002236E5"/>
    <w:rsid w:val="00223777"/>
    <w:rsid w:val="0022398E"/>
    <w:rsid w:val="0022415C"/>
    <w:rsid w:val="00226D63"/>
    <w:rsid w:val="002270EF"/>
    <w:rsid w:val="0022772A"/>
    <w:rsid w:val="00227A56"/>
    <w:rsid w:val="00230DA4"/>
    <w:rsid w:val="002315FF"/>
    <w:rsid w:val="00232D41"/>
    <w:rsid w:val="002331BE"/>
    <w:rsid w:val="00233395"/>
    <w:rsid w:val="0023344C"/>
    <w:rsid w:val="002336C8"/>
    <w:rsid w:val="00233803"/>
    <w:rsid w:val="00233C38"/>
    <w:rsid w:val="0023457C"/>
    <w:rsid w:val="00235094"/>
    <w:rsid w:val="00235383"/>
    <w:rsid w:val="00235854"/>
    <w:rsid w:val="00235BFE"/>
    <w:rsid w:val="00235DF1"/>
    <w:rsid w:val="002366F5"/>
    <w:rsid w:val="00236717"/>
    <w:rsid w:val="00236D7A"/>
    <w:rsid w:val="002374D5"/>
    <w:rsid w:val="00237D1F"/>
    <w:rsid w:val="002408DB"/>
    <w:rsid w:val="00240E8A"/>
    <w:rsid w:val="00241580"/>
    <w:rsid w:val="00241712"/>
    <w:rsid w:val="0024199C"/>
    <w:rsid w:val="00241A74"/>
    <w:rsid w:val="0024273E"/>
    <w:rsid w:val="00242989"/>
    <w:rsid w:val="00242E57"/>
    <w:rsid w:val="00242F3E"/>
    <w:rsid w:val="002433DD"/>
    <w:rsid w:val="002437C9"/>
    <w:rsid w:val="00243DBD"/>
    <w:rsid w:val="00244ABB"/>
    <w:rsid w:val="00244AFB"/>
    <w:rsid w:val="00244B36"/>
    <w:rsid w:val="002450F4"/>
    <w:rsid w:val="00245603"/>
    <w:rsid w:val="0024567D"/>
    <w:rsid w:val="00245D4A"/>
    <w:rsid w:val="00245F96"/>
    <w:rsid w:val="002477D1"/>
    <w:rsid w:val="00247826"/>
    <w:rsid w:val="00247FFA"/>
    <w:rsid w:val="0025018F"/>
    <w:rsid w:val="00250B44"/>
    <w:rsid w:val="00250F64"/>
    <w:rsid w:val="00251190"/>
    <w:rsid w:val="0025122D"/>
    <w:rsid w:val="00251D20"/>
    <w:rsid w:val="00252417"/>
    <w:rsid w:val="0025376E"/>
    <w:rsid w:val="0025385F"/>
    <w:rsid w:val="00253C7B"/>
    <w:rsid w:val="00253D33"/>
    <w:rsid w:val="0025432C"/>
    <w:rsid w:val="00254543"/>
    <w:rsid w:val="002548AC"/>
    <w:rsid w:val="00254F61"/>
    <w:rsid w:val="00254F7C"/>
    <w:rsid w:val="0025523B"/>
    <w:rsid w:val="00255965"/>
    <w:rsid w:val="00255CC4"/>
    <w:rsid w:val="00256102"/>
    <w:rsid w:val="00256272"/>
    <w:rsid w:val="0025645C"/>
    <w:rsid w:val="00256D8B"/>
    <w:rsid w:val="002574B4"/>
    <w:rsid w:val="00257603"/>
    <w:rsid w:val="00261082"/>
    <w:rsid w:val="00261294"/>
    <w:rsid w:val="00261612"/>
    <w:rsid w:val="00261965"/>
    <w:rsid w:val="00261F1C"/>
    <w:rsid w:val="00262D63"/>
    <w:rsid w:val="0026311A"/>
    <w:rsid w:val="002648F6"/>
    <w:rsid w:val="00264F91"/>
    <w:rsid w:val="0026555C"/>
    <w:rsid w:val="002657F4"/>
    <w:rsid w:val="00265A4A"/>
    <w:rsid w:val="00265C52"/>
    <w:rsid w:val="00265DA8"/>
    <w:rsid w:val="00265F5D"/>
    <w:rsid w:val="00266336"/>
    <w:rsid w:val="002665AE"/>
    <w:rsid w:val="00266D14"/>
    <w:rsid w:val="00266EAA"/>
    <w:rsid w:val="002674C5"/>
    <w:rsid w:val="00267755"/>
    <w:rsid w:val="00267B76"/>
    <w:rsid w:val="002701A9"/>
    <w:rsid w:val="0027091B"/>
    <w:rsid w:val="00270CDA"/>
    <w:rsid w:val="00270D4D"/>
    <w:rsid w:val="00270FE3"/>
    <w:rsid w:val="00271025"/>
    <w:rsid w:val="00271051"/>
    <w:rsid w:val="00271D98"/>
    <w:rsid w:val="002723A3"/>
    <w:rsid w:val="002729CB"/>
    <w:rsid w:val="00272AE7"/>
    <w:rsid w:val="00272B16"/>
    <w:rsid w:val="0027308C"/>
    <w:rsid w:val="002733AE"/>
    <w:rsid w:val="00273F68"/>
    <w:rsid w:val="002742CC"/>
    <w:rsid w:val="00274910"/>
    <w:rsid w:val="00274AA3"/>
    <w:rsid w:val="00274CF9"/>
    <w:rsid w:val="00275D0C"/>
    <w:rsid w:val="00275EEE"/>
    <w:rsid w:val="00275F91"/>
    <w:rsid w:val="00276AE9"/>
    <w:rsid w:val="00276B9F"/>
    <w:rsid w:val="002770A0"/>
    <w:rsid w:val="00277824"/>
    <w:rsid w:val="00277946"/>
    <w:rsid w:val="00277C6C"/>
    <w:rsid w:val="00280DF3"/>
    <w:rsid w:val="002810A4"/>
    <w:rsid w:val="00281413"/>
    <w:rsid w:val="002814BA"/>
    <w:rsid w:val="00281540"/>
    <w:rsid w:val="00281F52"/>
    <w:rsid w:val="0028222F"/>
    <w:rsid w:val="002822D3"/>
    <w:rsid w:val="002824CD"/>
    <w:rsid w:val="00283588"/>
    <w:rsid w:val="00283834"/>
    <w:rsid w:val="00283AB5"/>
    <w:rsid w:val="00283F88"/>
    <w:rsid w:val="002848A3"/>
    <w:rsid w:val="00284A85"/>
    <w:rsid w:val="00284B23"/>
    <w:rsid w:val="00285926"/>
    <w:rsid w:val="002859E8"/>
    <w:rsid w:val="00285EE6"/>
    <w:rsid w:val="00286441"/>
    <w:rsid w:val="002865ED"/>
    <w:rsid w:val="00286ABA"/>
    <w:rsid w:val="00286E1B"/>
    <w:rsid w:val="00287398"/>
    <w:rsid w:val="00287E50"/>
    <w:rsid w:val="002906C2"/>
    <w:rsid w:val="00290F9C"/>
    <w:rsid w:val="00291D10"/>
    <w:rsid w:val="00292EC0"/>
    <w:rsid w:val="00293F91"/>
    <w:rsid w:val="002940CA"/>
    <w:rsid w:val="00294142"/>
    <w:rsid w:val="002949ED"/>
    <w:rsid w:val="00294D4F"/>
    <w:rsid w:val="002950D0"/>
    <w:rsid w:val="002955E9"/>
    <w:rsid w:val="00296EB0"/>
    <w:rsid w:val="00296F22"/>
    <w:rsid w:val="002971CC"/>
    <w:rsid w:val="0029746A"/>
    <w:rsid w:val="002A0695"/>
    <w:rsid w:val="002A0788"/>
    <w:rsid w:val="002A14D4"/>
    <w:rsid w:val="002A16D6"/>
    <w:rsid w:val="002A1A97"/>
    <w:rsid w:val="002A1FD6"/>
    <w:rsid w:val="002A2749"/>
    <w:rsid w:val="002A2BD8"/>
    <w:rsid w:val="002A2F71"/>
    <w:rsid w:val="002A300F"/>
    <w:rsid w:val="002A35C4"/>
    <w:rsid w:val="002A38E5"/>
    <w:rsid w:val="002A4402"/>
    <w:rsid w:val="002A4992"/>
    <w:rsid w:val="002A5ACC"/>
    <w:rsid w:val="002A5B6D"/>
    <w:rsid w:val="002A70DE"/>
    <w:rsid w:val="002A7483"/>
    <w:rsid w:val="002A75BC"/>
    <w:rsid w:val="002A7662"/>
    <w:rsid w:val="002A7921"/>
    <w:rsid w:val="002A7D09"/>
    <w:rsid w:val="002B0819"/>
    <w:rsid w:val="002B0DB7"/>
    <w:rsid w:val="002B12FD"/>
    <w:rsid w:val="002B1DAF"/>
    <w:rsid w:val="002B237A"/>
    <w:rsid w:val="002B238A"/>
    <w:rsid w:val="002B241D"/>
    <w:rsid w:val="002B27CE"/>
    <w:rsid w:val="002B2CA6"/>
    <w:rsid w:val="002B3A22"/>
    <w:rsid w:val="002B45A7"/>
    <w:rsid w:val="002B48AF"/>
    <w:rsid w:val="002B524E"/>
    <w:rsid w:val="002B5981"/>
    <w:rsid w:val="002B5C59"/>
    <w:rsid w:val="002B601C"/>
    <w:rsid w:val="002B60DE"/>
    <w:rsid w:val="002B64AC"/>
    <w:rsid w:val="002B7D14"/>
    <w:rsid w:val="002C0103"/>
    <w:rsid w:val="002C0E90"/>
    <w:rsid w:val="002C1290"/>
    <w:rsid w:val="002C1A6C"/>
    <w:rsid w:val="002C1CC2"/>
    <w:rsid w:val="002C1DE7"/>
    <w:rsid w:val="002C1E5A"/>
    <w:rsid w:val="002C1EBA"/>
    <w:rsid w:val="002C2010"/>
    <w:rsid w:val="002C249B"/>
    <w:rsid w:val="002C25F4"/>
    <w:rsid w:val="002C2F8C"/>
    <w:rsid w:val="002C34CC"/>
    <w:rsid w:val="002C3DFC"/>
    <w:rsid w:val="002C41CF"/>
    <w:rsid w:val="002C42E3"/>
    <w:rsid w:val="002C5218"/>
    <w:rsid w:val="002C562D"/>
    <w:rsid w:val="002C5694"/>
    <w:rsid w:val="002C62C8"/>
    <w:rsid w:val="002C650B"/>
    <w:rsid w:val="002C65F5"/>
    <w:rsid w:val="002C6DF1"/>
    <w:rsid w:val="002C7172"/>
    <w:rsid w:val="002C71A9"/>
    <w:rsid w:val="002C7ACA"/>
    <w:rsid w:val="002C7E37"/>
    <w:rsid w:val="002D104B"/>
    <w:rsid w:val="002D1261"/>
    <w:rsid w:val="002D163A"/>
    <w:rsid w:val="002D1DEE"/>
    <w:rsid w:val="002D270E"/>
    <w:rsid w:val="002D291D"/>
    <w:rsid w:val="002D2956"/>
    <w:rsid w:val="002D318B"/>
    <w:rsid w:val="002D340A"/>
    <w:rsid w:val="002D34B0"/>
    <w:rsid w:val="002D3F9D"/>
    <w:rsid w:val="002D48E3"/>
    <w:rsid w:val="002D4DFD"/>
    <w:rsid w:val="002D571E"/>
    <w:rsid w:val="002D5A9E"/>
    <w:rsid w:val="002D6439"/>
    <w:rsid w:val="002D6FFB"/>
    <w:rsid w:val="002D7058"/>
    <w:rsid w:val="002D74C6"/>
    <w:rsid w:val="002E0016"/>
    <w:rsid w:val="002E026B"/>
    <w:rsid w:val="002E128C"/>
    <w:rsid w:val="002E136B"/>
    <w:rsid w:val="002E14E9"/>
    <w:rsid w:val="002E177B"/>
    <w:rsid w:val="002E17C0"/>
    <w:rsid w:val="002E1D5D"/>
    <w:rsid w:val="002E1FBC"/>
    <w:rsid w:val="002E2189"/>
    <w:rsid w:val="002E272A"/>
    <w:rsid w:val="002E2BA2"/>
    <w:rsid w:val="002E2BCD"/>
    <w:rsid w:val="002E2C51"/>
    <w:rsid w:val="002E3323"/>
    <w:rsid w:val="002E3668"/>
    <w:rsid w:val="002E3BF5"/>
    <w:rsid w:val="002E3F37"/>
    <w:rsid w:val="002E4D42"/>
    <w:rsid w:val="002E4D44"/>
    <w:rsid w:val="002E4FDD"/>
    <w:rsid w:val="002E5348"/>
    <w:rsid w:val="002E57DB"/>
    <w:rsid w:val="002E6488"/>
    <w:rsid w:val="002E6599"/>
    <w:rsid w:val="002E6C4C"/>
    <w:rsid w:val="002E7112"/>
    <w:rsid w:val="002E7C30"/>
    <w:rsid w:val="002E7C65"/>
    <w:rsid w:val="002E7DD4"/>
    <w:rsid w:val="002E7DFA"/>
    <w:rsid w:val="002E7F5B"/>
    <w:rsid w:val="002F0440"/>
    <w:rsid w:val="002F05B6"/>
    <w:rsid w:val="002F07F2"/>
    <w:rsid w:val="002F0E59"/>
    <w:rsid w:val="002F119B"/>
    <w:rsid w:val="002F1985"/>
    <w:rsid w:val="002F1B5A"/>
    <w:rsid w:val="002F1D36"/>
    <w:rsid w:val="002F2568"/>
    <w:rsid w:val="002F2982"/>
    <w:rsid w:val="002F2A1D"/>
    <w:rsid w:val="002F2BDA"/>
    <w:rsid w:val="002F2EE5"/>
    <w:rsid w:val="002F323F"/>
    <w:rsid w:val="002F35F5"/>
    <w:rsid w:val="002F3EED"/>
    <w:rsid w:val="002F4B60"/>
    <w:rsid w:val="002F4F44"/>
    <w:rsid w:val="002F5433"/>
    <w:rsid w:val="002F6646"/>
    <w:rsid w:val="002F66CB"/>
    <w:rsid w:val="002F6C9B"/>
    <w:rsid w:val="002F6E2F"/>
    <w:rsid w:val="002F6E41"/>
    <w:rsid w:val="002F78AB"/>
    <w:rsid w:val="002F7AFE"/>
    <w:rsid w:val="00300222"/>
    <w:rsid w:val="003005E6"/>
    <w:rsid w:val="0030083D"/>
    <w:rsid w:val="003008EE"/>
    <w:rsid w:val="00300A74"/>
    <w:rsid w:val="00300B1F"/>
    <w:rsid w:val="00300B95"/>
    <w:rsid w:val="0030154E"/>
    <w:rsid w:val="00301CEF"/>
    <w:rsid w:val="00301F30"/>
    <w:rsid w:val="003024A3"/>
    <w:rsid w:val="003029FD"/>
    <w:rsid w:val="00302C1E"/>
    <w:rsid w:val="003030E8"/>
    <w:rsid w:val="003034E5"/>
    <w:rsid w:val="003036CA"/>
    <w:rsid w:val="00303A3A"/>
    <w:rsid w:val="00303C59"/>
    <w:rsid w:val="00303F1D"/>
    <w:rsid w:val="003040E8"/>
    <w:rsid w:val="0030415B"/>
    <w:rsid w:val="0030465D"/>
    <w:rsid w:val="0030466A"/>
    <w:rsid w:val="003048D1"/>
    <w:rsid w:val="00304ACC"/>
    <w:rsid w:val="00304F3B"/>
    <w:rsid w:val="003051A6"/>
    <w:rsid w:val="00305561"/>
    <w:rsid w:val="00305B2D"/>
    <w:rsid w:val="00306EA0"/>
    <w:rsid w:val="00306F70"/>
    <w:rsid w:val="0030735A"/>
    <w:rsid w:val="003075F1"/>
    <w:rsid w:val="00307616"/>
    <w:rsid w:val="00307B2E"/>
    <w:rsid w:val="0031066D"/>
    <w:rsid w:val="00310A42"/>
    <w:rsid w:val="00310D40"/>
    <w:rsid w:val="00311518"/>
    <w:rsid w:val="0031166C"/>
    <w:rsid w:val="00311D93"/>
    <w:rsid w:val="00312320"/>
    <w:rsid w:val="00312CA0"/>
    <w:rsid w:val="00312F4D"/>
    <w:rsid w:val="003159F8"/>
    <w:rsid w:val="00315EE8"/>
    <w:rsid w:val="0031624B"/>
    <w:rsid w:val="0031633C"/>
    <w:rsid w:val="003164B9"/>
    <w:rsid w:val="00316B0A"/>
    <w:rsid w:val="00316D6A"/>
    <w:rsid w:val="00316F8D"/>
    <w:rsid w:val="00316FD0"/>
    <w:rsid w:val="00316FE5"/>
    <w:rsid w:val="00317133"/>
    <w:rsid w:val="00317162"/>
    <w:rsid w:val="0032022B"/>
    <w:rsid w:val="00320294"/>
    <w:rsid w:val="00320847"/>
    <w:rsid w:val="003208D0"/>
    <w:rsid w:val="00320A01"/>
    <w:rsid w:val="00320C83"/>
    <w:rsid w:val="003215E9"/>
    <w:rsid w:val="0032185C"/>
    <w:rsid w:val="00321910"/>
    <w:rsid w:val="00321996"/>
    <w:rsid w:val="0032239A"/>
    <w:rsid w:val="0032266D"/>
    <w:rsid w:val="003232DA"/>
    <w:rsid w:val="0032336D"/>
    <w:rsid w:val="00323AA1"/>
    <w:rsid w:val="003246B8"/>
    <w:rsid w:val="003246BF"/>
    <w:rsid w:val="003247F8"/>
    <w:rsid w:val="00324B52"/>
    <w:rsid w:val="00324EE3"/>
    <w:rsid w:val="00325971"/>
    <w:rsid w:val="00325FB1"/>
    <w:rsid w:val="00326085"/>
    <w:rsid w:val="003260CD"/>
    <w:rsid w:val="00326F92"/>
    <w:rsid w:val="00327D6E"/>
    <w:rsid w:val="00327E65"/>
    <w:rsid w:val="00327EFD"/>
    <w:rsid w:val="0033008C"/>
    <w:rsid w:val="0033056E"/>
    <w:rsid w:val="00330AC3"/>
    <w:rsid w:val="003311B3"/>
    <w:rsid w:val="00331795"/>
    <w:rsid w:val="00332BAC"/>
    <w:rsid w:val="00333638"/>
    <w:rsid w:val="0033366C"/>
    <w:rsid w:val="00333B41"/>
    <w:rsid w:val="00333D38"/>
    <w:rsid w:val="00333EB4"/>
    <w:rsid w:val="00333FFD"/>
    <w:rsid w:val="00334882"/>
    <w:rsid w:val="00335CDE"/>
    <w:rsid w:val="0033669D"/>
    <w:rsid w:val="00336CB6"/>
    <w:rsid w:val="00337A8A"/>
    <w:rsid w:val="00337D27"/>
    <w:rsid w:val="00337D4E"/>
    <w:rsid w:val="00340306"/>
    <w:rsid w:val="00340650"/>
    <w:rsid w:val="00340799"/>
    <w:rsid w:val="003408FF"/>
    <w:rsid w:val="00340AB7"/>
    <w:rsid w:val="00341371"/>
    <w:rsid w:val="00342071"/>
    <w:rsid w:val="00343047"/>
    <w:rsid w:val="00343343"/>
    <w:rsid w:val="0034375F"/>
    <w:rsid w:val="003438DB"/>
    <w:rsid w:val="003441C9"/>
    <w:rsid w:val="00344819"/>
    <w:rsid w:val="00344987"/>
    <w:rsid w:val="00344F62"/>
    <w:rsid w:val="00345A7E"/>
    <w:rsid w:val="00345EE6"/>
    <w:rsid w:val="003463A6"/>
    <w:rsid w:val="00346595"/>
    <w:rsid w:val="00346970"/>
    <w:rsid w:val="003469A9"/>
    <w:rsid w:val="00346BC1"/>
    <w:rsid w:val="00346BD2"/>
    <w:rsid w:val="00346C1B"/>
    <w:rsid w:val="0034733D"/>
    <w:rsid w:val="003475D1"/>
    <w:rsid w:val="003479A6"/>
    <w:rsid w:val="00350031"/>
    <w:rsid w:val="00350AE1"/>
    <w:rsid w:val="00350B5C"/>
    <w:rsid w:val="00350CF0"/>
    <w:rsid w:val="003510FD"/>
    <w:rsid w:val="00351463"/>
    <w:rsid w:val="00351B3E"/>
    <w:rsid w:val="00351C30"/>
    <w:rsid w:val="00351CB7"/>
    <w:rsid w:val="003523B9"/>
    <w:rsid w:val="0035269B"/>
    <w:rsid w:val="00352B38"/>
    <w:rsid w:val="0035311B"/>
    <w:rsid w:val="003534F8"/>
    <w:rsid w:val="00353B8B"/>
    <w:rsid w:val="00353E92"/>
    <w:rsid w:val="00353EDB"/>
    <w:rsid w:val="00354268"/>
    <w:rsid w:val="003544D6"/>
    <w:rsid w:val="00354799"/>
    <w:rsid w:val="00355A12"/>
    <w:rsid w:val="00355E12"/>
    <w:rsid w:val="00355FAF"/>
    <w:rsid w:val="00355FC1"/>
    <w:rsid w:val="003564D7"/>
    <w:rsid w:val="00356564"/>
    <w:rsid w:val="00356E21"/>
    <w:rsid w:val="00356FF0"/>
    <w:rsid w:val="00357030"/>
    <w:rsid w:val="00357332"/>
    <w:rsid w:val="003576D9"/>
    <w:rsid w:val="00357A97"/>
    <w:rsid w:val="00357D46"/>
    <w:rsid w:val="00357E56"/>
    <w:rsid w:val="0036099B"/>
    <w:rsid w:val="00360D00"/>
    <w:rsid w:val="00360DE0"/>
    <w:rsid w:val="0036126E"/>
    <w:rsid w:val="00361820"/>
    <w:rsid w:val="00361DE3"/>
    <w:rsid w:val="0036222B"/>
    <w:rsid w:val="00362706"/>
    <w:rsid w:val="00362986"/>
    <w:rsid w:val="0036346D"/>
    <w:rsid w:val="003642D8"/>
    <w:rsid w:val="00364D16"/>
    <w:rsid w:val="00365130"/>
    <w:rsid w:val="00366654"/>
    <w:rsid w:val="00366A3C"/>
    <w:rsid w:val="00366C54"/>
    <w:rsid w:val="003671A8"/>
    <w:rsid w:val="0036760D"/>
    <w:rsid w:val="003678B7"/>
    <w:rsid w:val="0036791C"/>
    <w:rsid w:val="00367AD9"/>
    <w:rsid w:val="00370039"/>
    <w:rsid w:val="00370139"/>
    <w:rsid w:val="0037013D"/>
    <w:rsid w:val="003704F4"/>
    <w:rsid w:val="0037081C"/>
    <w:rsid w:val="00370EB8"/>
    <w:rsid w:val="003711A7"/>
    <w:rsid w:val="003715B2"/>
    <w:rsid w:val="00371858"/>
    <w:rsid w:val="00371B61"/>
    <w:rsid w:val="00371F1E"/>
    <w:rsid w:val="00371F67"/>
    <w:rsid w:val="00371FE3"/>
    <w:rsid w:val="00372275"/>
    <w:rsid w:val="00372371"/>
    <w:rsid w:val="003726FA"/>
    <w:rsid w:val="00372842"/>
    <w:rsid w:val="00372A2D"/>
    <w:rsid w:val="00372C65"/>
    <w:rsid w:val="0037307B"/>
    <w:rsid w:val="00373495"/>
    <w:rsid w:val="00373D6E"/>
    <w:rsid w:val="003743A3"/>
    <w:rsid w:val="0037481B"/>
    <w:rsid w:val="00374B1F"/>
    <w:rsid w:val="003751A5"/>
    <w:rsid w:val="003755DE"/>
    <w:rsid w:val="00375E16"/>
    <w:rsid w:val="00375FD3"/>
    <w:rsid w:val="00376911"/>
    <w:rsid w:val="00376BDF"/>
    <w:rsid w:val="00376E99"/>
    <w:rsid w:val="00376F1B"/>
    <w:rsid w:val="00377751"/>
    <w:rsid w:val="00377C6E"/>
    <w:rsid w:val="003802FF"/>
    <w:rsid w:val="003808DB"/>
    <w:rsid w:val="00380985"/>
    <w:rsid w:val="00380CDB"/>
    <w:rsid w:val="00380DEB"/>
    <w:rsid w:val="00381164"/>
    <w:rsid w:val="0038128C"/>
    <w:rsid w:val="00381501"/>
    <w:rsid w:val="0038161F"/>
    <w:rsid w:val="00381987"/>
    <w:rsid w:val="00381A72"/>
    <w:rsid w:val="00381E82"/>
    <w:rsid w:val="00382025"/>
    <w:rsid w:val="003825D2"/>
    <w:rsid w:val="00382C50"/>
    <w:rsid w:val="00382D35"/>
    <w:rsid w:val="00382DEB"/>
    <w:rsid w:val="0038316A"/>
    <w:rsid w:val="0038327E"/>
    <w:rsid w:val="0038336E"/>
    <w:rsid w:val="00383648"/>
    <w:rsid w:val="00383CA7"/>
    <w:rsid w:val="003842FC"/>
    <w:rsid w:val="003844F6"/>
    <w:rsid w:val="003849BD"/>
    <w:rsid w:val="003849D1"/>
    <w:rsid w:val="00384EDD"/>
    <w:rsid w:val="00385750"/>
    <w:rsid w:val="00385851"/>
    <w:rsid w:val="00385908"/>
    <w:rsid w:val="0038599A"/>
    <w:rsid w:val="00385F57"/>
    <w:rsid w:val="00386082"/>
    <w:rsid w:val="003861D8"/>
    <w:rsid w:val="00386244"/>
    <w:rsid w:val="00386ADB"/>
    <w:rsid w:val="00387848"/>
    <w:rsid w:val="003879B9"/>
    <w:rsid w:val="00390648"/>
    <w:rsid w:val="00390FE9"/>
    <w:rsid w:val="00391E33"/>
    <w:rsid w:val="00392C07"/>
    <w:rsid w:val="00392D3C"/>
    <w:rsid w:val="003932CF"/>
    <w:rsid w:val="0039343B"/>
    <w:rsid w:val="00393728"/>
    <w:rsid w:val="0039393E"/>
    <w:rsid w:val="003947B7"/>
    <w:rsid w:val="00394ACB"/>
    <w:rsid w:val="00394EB7"/>
    <w:rsid w:val="00394F6D"/>
    <w:rsid w:val="00395480"/>
    <w:rsid w:val="00395A00"/>
    <w:rsid w:val="00395CAB"/>
    <w:rsid w:val="003965D8"/>
    <w:rsid w:val="003967DA"/>
    <w:rsid w:val="003969FC"/>
    <w:rsid w:val="00397456"/>
    <w:rsid w:val="003A08A4"/>
    <w:rsid w:val="003A1644"/>
    <w:rsid w:val="003A18BA"/>
    <w:rsid w:val="003A22F9"/>
    <w:rsid w:val="003A2D8F"/>
    <w:rsid w:val="003A2F24"/>
    <w:rsid w:val="003A3715"/>
    <w:rsid w:val="003A37CF"/>
    <w:rsid w:val="003A3876"/>
    <w:rsid w:val="003A3937"/>
    <w:rsid w:val="003A467D"/>
    <w:rsid w:val="003A4B3E"/>
    <w:rsid w:val="003A4E79"/>
    <w:rsid w:val="003A59AC"/>
    <w:rsid w:val="003A5DDC"/>
    <w:rsid w:val="003A5E1E"/>
    <w:rsid w:val="003A70A2"/>
    <w:rsid w:val="003A75F9"/>
    <w:rsid w:val="003A7DC1"/>
    <w:rsid w:val="003B04A2"/>
    <w:rsid w:val="003B18F4"/>
    <w:rsid w:val="003B1A98"/>
    <w:rsid w:val="003B1B8E"/>
    <w:rsid w:val="003B2735"/>
    <w:rsid w:val="003B289D"/>
    <w:rsid w:val="003B2AD7"/>
    <w:rsid w:val="003B2AF2"/>
    <w:rsid w:val="003B2DFB"/>
    <w:rsid w:val="003B3049"/>
    <w:rsid w:val="003B334E"/>
    <w:rsid w:val="003B3603"/>
    <w:rsid w:val="003B3A6D"/>
    <w:rsid w:val="003B3CB5"/>
    <w:rsid w:val="003B44A8"/>
    <w:rsid w:val="003B48BD"/>
    <w:rsid w:val="003B4F9B"/>
    <w:rsid w:val="003B559E"/>
    <w:rsid w:val="003B55C5"/>
    <w:rsid w:val="003B56BB"/>
    <w:rsid w:val="003B5877"/>
    <w:rsid w:val="003B5B8F"/>
    <w:rsid w:val="003B5E39"/>
    <w:rsid w:val="003B5EAF"/>
    <w:rsid w:val="003B69C7"/>
    <w:rsid w:val="003B6BD3"/>
    <w:rsid w:val="003B7DAE"/>
    <w:rsid w:val="003B7DB7"/>
    <w:rsid w:val="003B7E19"/>
    <w:rsid w:val="003C019F"/>
    <w:rsid w:val="003C0D8A"/>
    <w:rsid w:val="003C0F2D"/>
    <w:rsid w:val="003C105A"/>
    <w:rsid w:val="003C1094"/>
    <w:rsid w:val="003C10D8"/>
    <w:rsid w:val="003C16F8"/>
    <w:rsid w:val="003C1830"/>
    <w:rsid w:val="003C184C"/>
    <w:rsid w:val="003C205B"/>
    <w:rsid w:val="003C21C8"/>
    <w:rsid w:val="003C2264"/>
    <w:rsid w:val="003C22B9"/>
    <w:rsid w:val="003C22EF"/>
    <w:rsid w:val="003C249B"/>
    <w:rsid w:val="003C3219"/>
    <w:rsid w:val="003C37AF"/>
    <w:rsid w:val="003C3961"/>
    <w:rsid w:val="003C3A82"/>
    <w:rsid w:val="003C3D02"/>
    <w:rsid w:val="003C3E16"/>
    <w:rsid w:val="003C3F1B"/>
    <w:rsid w:val="003C4445"/>
    <w:rsid w:val="003C72DB"/>
    <w:rsid w:val="003C73F1"/>
    <w:rsid w:val="003D042F"/>
    <w:rsid w:val="003D05F5"/>
    <w:rsid w:val="003D0689"/>
    <w:rsid w:val="003D0C63"/>
    <w:rsid w:val="003D0D4D"/>
    <w:rsid w:val="003D1C26"/>
    <w:rsid w:val="003D1E6E"/>
    <w:rsid w:val="003D1FA9"/>
    <w:rsid w:val="003D1FDB"/>
    <w:rsid w:val="003D2096"/>
    <w:rsid w:val="003D2276"/>
    <w:rsid w:val="003D22EC"/>
    <w:rsid w:val="003D24F8"/>
    <w:rsid w:val="003D2A7D"/>
    <w:rsid w:val="003D30B0"/>
    <w:rsid w:val="003D3265"/>
    <w:rsid w:val="003D362A"/>
    <w:rsid w:val="003D3664"/>
    <w:rsid w:val="003D3EFD"/>
    <w:rsid w:val="003D417A"/>
    <w:rsid w:val="003D5306"/>
    <w:rsid w:val="003D5695"/>
    <w:rsid w:val="003D5BA9"/>
    <w:rsid w:val="003D6208"/>
    <w:rsid w:val="003D6719"/>
    <w:rsid w:val="003D7135"/>
    <w:rsid w:val="003D7200"/>
    <w:rsid w:val="003E0013"/>
    <w:rsid w:val="003E0501"/>
    <w:rsid w:val="003E0974"/>
    <w:rsid w:val="003E0D53"/>
    <w:rsid w:val="003E0E40"/>
    <w:rsid w:val="003E125B"/>
    <w:rsid w:val="003E23EA"/>
    <w:rsid w:val="003E25DC"/>
    <w:rsid w:val="003E2640"/>
    <w:rsid w:val="003E29D9"/>
    <w:rsid w:val="003E2F40"/>
    <w:rsid w:val="003E302C"/>
    <w:rsid w:val="003E32F5"/>
    <w:rsid w:val="003E3EEC"/>
    <w:rsid w:val="003E3F2B"/>
    <w:rsid w:val="003E41A0"/>
    <w:rsid w:val="003E4264"/>
    <w:rsid w:val="003E431C"/>
    <w:rsid w:val="003E4414"/>
    <w:rsid w:val="003E469C"/>
    <w:rsid w:val="003E483E"/>
    <w:rsid w:val="003E4992"/>
    <w:rsid w:val="003E4E0D"/>
    <w:rsid w:val="003E4EEA"/>
    <w:rsid w:val="003E5800"/>
    <w:rsid w:val="003E5FEE"/>
    <w:rsid w:val="003E70BF"/>
    <w:rsid w:val="003E7CD7"/>
    <w:rsid w:val="003E7DBC"/>
    <w:rsid w:val="003E7E16"/>
    <w:rsid w:val="003F0ABC"/>
    <w:rsid w:val="003F0EB0"/>
    <w:rsid w:val="003F1216"/>
    <w:rsid w:val="003F12F3"/>
    <w:rsid w:val="003F1669"/>
    <w:rsid w:val="003F1D26"/>
    <w:rsid w:val="003F1F6C"/>
    <w:rsid w:val="003F2023"/>
    <w:rsid w:val="003F286D"/>
    <w:rsid w:val="003F2893"/>
    <w:rsid w:val="003F2B6B"/>
    <w:rsid w:val="003F303C"/>
    <w:rsid w:val="003F3465"/>
    <w:rsid w:val="003F47DF"/>
    <w:rsid w:val="003F4FAC"/>
    <w:rsid w:val="003F5125"/>
    <w:rsid w:val="003F515A"/>
    <w:rsid w:val="003F51D4"/>
    <w:rsid w:val="003F51EC"/>
    <w:rsid w:val="003F60DF"/>
    <w:rsid w:val="003F6761"/>
    <w:rsid w:val="003F687A"/>
    <w:rsid w:val="003F6CB8"/>
    <w:rsid w:val="003F7E13"/>
    <w:rsid w:val="004005B2"/>
    <w:rsid w:val="00400F90"/>
    <w:rsid w:val="00401E5B"/>
    <w:rsid w:val="004023BC"/>
    <w:rsid w:val="00402799"/>
    <w:rsid w:val="004027F2"/>
    <w:rsid w:val="0040310B"/>
    <w:rsid w:val="00403CB7"/>
    <w:rsid w:val="00403CFD"/>
    <w:rsid w:val="00403EEF"/>
    <w:rsid w:val="00403FBC"/>
    <w:rsid w:val="004046BB"/>
    <w:rsid w:val="00404DEC"/>
    <w:rsid w:val="00404E38"/>
    <w:rsid w:val="00406145"/>
    <w:rsid w:val="0040618C"/>
    <w:rsid w:val="00406CEB"/>
    <w:rsid w:val="00407348"/>
    <w:rsid w:val="00407AB7"/>
    <w:rsid w:val="00407F28"/>
    <w:rsid w:val="0041032A"/>
    <w:rsid w:val="004103EB"/>
    <w:rsid w:val="00410FA3"/>
    <w:rsid w:val="004118B5"/>
    <w:rsid w:val="0041237E"/>
    <w:rsid w:val="004123B1"/>
    <w:rsid w:val="00412656"/>
    <w:rsid w:val="00412F96"/>
    <w:rsid w:val="00413FBF"/>
    <w:rsid w:val="00414112"/>
    <w:rsid w:val="0041462D"/>
    <w:rsid w:val="00414D25"/>
    <w:rsid w:val="00415461"/>
    <w:rsid w:val="00415ACD"/>
    <w:rsid w:val="00415C91"/>
    <w:rsid w:val="00415DD4"/>
    <w:rsid w:val="00416262"/>
    <w:rsid w:val="00416315"/>
    <w:rsid w:val="004166BB"/>
    <w:rsid w:val="004169D1"/>
    <w:rsid w:val="004169FE"/>
    <w:rsid w:val="00416E13"/>
    <w:rsid w:val="00416F20"/>
    <w:rsid w:val="004172B5"/>
    <w:rsid w:val="00417407"/>
    <w:rsid w:val="00420050"/>
    <w:rsid w:val="00420777"/>
    <w:rsid w:val="00420E4F"/>
    <w:rsid w:val="00420E76"/>
    <w:rsid w:val="00421112"/>
    <w:rsid w:val="0042114B"/>
    <w:rsid w:val="00421286"/>
    <w:rsid w:val="004218AA"/>
    <w:rsid w:val="00421B1B"/>
    <w:rsid w:val="0042202F"/>
    <w:rsid w:val="00422636"/>
    <w:rsid w:val="00422BF2"/>
    <w:rsid w:val="00422C22"/>
    <w:rsid w:val="004234F5"/>
    <w:rsid w:val="00423994"/>
    <w:rsid w:val="00423E6B"/>
    <w:rsid w:val="00423F36"/>
    <w:rsid w:val="0042458C"/>
    <w:rsid w:val="004245F7"/>
    <w:rsid w:val="00424602"/>
    <w:rsid w:val="00424B4C"/>
    <w:rsid w:val="00424D6A"/>
    <w:rsid w:val="004251E3"/>
    <w:rsid w:val="004256C6"/>
    <w:rsid w:val="00425E93"/>
    <w:rsid w:val="00426CFD"/>
    <w:rsid w:val="00426F81"/>
    <w:rsid w:val="004273BA"/>
    <w:rsid w:val="00427AF4"/>
    <w:rsid w:val="00427C88"/>
    <w:rsid w:val="00427D18"/>
    <w:rsid w:val="00430097"/>
    <w:rsid w:val="004300A9"/>
    <w:rsid w:val="00430474"/>
    <w:rsid w:val="004304D3"/>
    <w:rsid w:val="00431421"/>
    <w:rsid w:val="004319D7"/>
    <w:rsid w:val="00431CA3"/>
    <w:rsid w:val="00431E20"/>
    <w:rsid w:val="00432609"/>
    <w:rsid w:val="004328DE"/>
    <w:rsid w:val="00432AEB"/>
    <w:rsid w:val="00432D1F"/>
    <w:rsid w:val="0043477E"/>
    <w:rsid w:val="00434BF5"/>
    <w:rsid w:val="00434E1A"/>
    <w:rsid w:val="00435043"/>
    <w:rsid w:val="004351A2"/>
    <w:rsid w:val="004357D8"/>
    <w:rsid w:val="00435A8A"/>
    <w:rsid w:val="00435F31"/>
    <w:rsid w:val="004362FD"/>
    <w:rsid w:val="0043662F"/>
    <w:rsid w:val="0043673E"/>
    <w:rsid w:val="00436A4A"/>
    <w:rsid w:val="00436DC1"/>
    <w:rsid w:val="0043732C"/>
    <w:rsid w:val="00437365"/>
    <w:rsid w:val="00437681"/>
    <w:rsid w:val="00437839"/>
    <w:rsid w:val="00440123"/>
    <w:rsid w:val="00440708"/>
    <w:rsid w:val="00440EC2"/>
    <w:rsid w:val="00441023"/>
    <w:rsid w:val="004410C7"/>
    <w:rsid w:val="00441581"/>
    <w:rsid w:val="00441619"/>
    <w:rsid w:val="00441927"/>
    <w:rsid w:val="00441F62"/>
    <w:rsid w:val="00442150"/>
    <w:rsid w:val="00442322"/>
    <w:rsid w:val="00442B19"/>
    <w:rsid w:val="00442D76"/>
    <w:rsid w:val="00443572"/>
    <w:rsid w:val="004438E5"/>
    <w:rsid w:val="00443B0C"/>
    <w:rsid w:val="00444294"/>
    <w:rsid w:val="0044463B"/>
    <w:rsid w:val="004451E4"/>
    <w:rsid w:val="0044547E"/>
    <w:rsid w:val="0044584C"/>
    <w:rsid w:val="00446473"/>
    <w:rsid w:val="00446664"/>
    <w:rsid w:val="004467B5"/>
    <w:rsid w:val="00446A06"/>
    <w:rsid w:val="00446BB2"/>
    <w:rsid w:val="0044714D"/>
    <w:rsid w:val="004473C6"/>
    <w:rsid w:val="00447859"/>
    <w:rsid w:val="004508E3"/>
    <w:rsid w:val="004515AA"/>
    <w:rsid w:val="00451A93"/>
    <w:rsid w:val="00451B3C"/>
    <w:rsid w:val="00451E7E"/>
    <w:rsid w:val="00451F93"/>
    <w:rsid w:val="004520F5"/>
    <w:rsid w:val="0045212A"/>
    <w:rsid w:val="004521F7"/>
    <w:rsid w:val="004528E9"/>
    <w:rsid w:val="00452FF4"/>
    <w:rsid w:val="00453460"/>
    <w:rsid w:val="004534A0"/>
    <w:rsid w:val="004538DF"/>
    <w:rsid w:val="00453BA2"/>
    <w:rsid w:val="00453F37"/>
    <w:rsid w:val="004543BE"/>
    <w:rsid w:val="004544BE"/>
    <w:rsid w:val="0045452B"/>
    <w:rsid w:val="004547D0"/>
    <w:rsid w:val="00454DEB"/>
    <w:rsid w:val="0045520D"/>
    <w:rsid w:val="00455557"/>
    <w:rsid w:val="00455A37"/>
    <w:rsid w:val="00455B72"/>
    <w:rsid w:val="00455D93"/>
    <w:rsid w:val="00455EB7"/>
    <w:rsid w:val="004568DD"/>
    <w:rsid w:val="004569CC"/>
    <w:rsid w:val="00456A67"/>
    <w:rsid w:val="00456EC0"/>
    <w:rsid w:val="0045745A"/>
    <w:rsid w:val="004576E6"/>
    <w:rsid w:val="00457B6C"/>
    <w:rsid w:val="00457D1D"/>
    <w:rsid w:val="00457DD2"/>
    <w:rsid w:val="00460235"/>
    <w:rsid w:val="00460BDD"/>
    <w:rsid w:val="00460C48"/>
    <w:rsid w:val="00460E7B"/>
    <w:rsid w:val="00461161"/>
    <w:rsid w:val="004618F0"/>
    <w:rsid w:val="00461B40"/>
    <w:rsid w:val="00462AEE"/>
    <w:rsid w:val="00462C4E"/>
    <w:rsid w:val="00462E0D"/>
    <w:rsid w:val="00462F09"/>
    <w:rsid w:val="0046347D"/>
    <w:rsid w:val="004635B1"/>
    <w:rsid w:val="004638A6"/>
    <w:rsid w:val="00464240"/>
    <w:rsid w:val="0046480A"/>
    <w:rsid w:val="0046492E"/>
    <w:rsid w:val="004649E4"/>
    <w:rsid w:val="00465014"/>
    <w:rsid w:val="00465185"/>
    <w:rsid w:val="004659AB"/>
    <w:rsid w:val="00465A0E"/>
    <w:rsid w:val="00465FD5"/>
    <w:rsid w:val="004661A0"/>
    <w:rsid w:val="0046653F"/>
    <w:rsid w:val="00466CE0"/>
    <w:rsid w:val="00466D7D"/>
    <w:rsid w:val="00466F55"/>
    <w:rsid w:val="0046721B"/>
    <w:rsid w:val="0046768A"/>
    <w:rsid w:val="0046774B"/>
    <w:rsid w:val="0047069B"/>
    <w:rsid w:val="00470CF6"/>
    <w:rsid w:val="00471CAA"/>
    <w:rsid w:val="00471F79"/>
    <w:rsid w:val="0047205E"/>
    <w:rsid w:val="004723C1"/>
    <w:rsid w:val="00472739"/>
    <w:rsid w:val="004732FB"/>
    <w:rsid w:val="0047352F"/>
    <w:rsid w:val="0047412B"/>
    <w:rsid w:val="00474AEF"/>
    <w:rsid w:val="00475053"/>
    <w:rsid w:val="004751E8"/>
    <w:rsid w:val="004753B1"/>
    <w:rsid w:val="00475A45"/>
    <w:rsid w:val="004761D3"/>
    <w:rsid w:val="004764CC"/>
    <w:rsid w:val="00476590"/>
    <w:rsid w:val="00476CF8"/>
    <w:rsid w:val="00476D24"/>
    <w:rsid w:val="0047713C"/>
    <w:rsid w:val="00477275"/>
    <w:rsid w:val="0048046A"/>
    <w:rsid w:val="0048110F"/>
    <w:rsid w:val="00481518"/>
    <w:rsid w:val="00481CF5"/>
    <w:rsid w:val="0048200D"/>
    <w:rsid w:val="00482A15"/>
    <w:rsid w:val="00482AA9"/>
    <w:rsid w:val="00482B2E"/>
    <w:rsid w:val="00482D89"/>
    <w:rsid w:val="00482DA4"/>
    <w:rsid w:val="00482E68"/>
    <w:rsid w:val="00482F65"/>
    <w:rsid w:val="00483F6E"/>
    <w:rsid w:val="004840B7"/>
    <w:rsid w:val="0048642B"/>
    <w:rsid w:val="00486868"/>
    <w:rsid w:val="0048702B"/>
    <w:rsid w:val="0048784B"/>
    <w:rsid w:val="004879B9"/>
    <w:rsid w:val="00490564"/>
    <w:rsid w:val="00491AAB"/>
    <w:rsid w:val="00491DB4"/>
    <w:rsid w:val="00492359"/>
    <w:rsid w:val="004924F8"/>
    <w:rsid w:val="00492A68"/>
    <w:rsid w:val="00492BC3"/>
    <w:rsid w:val="004932DD"/>
    <w:rsid w:val="00493950"/>
    <w:rsid w:val="004939EB"/>
    <w:rsid w:val="0049436A"/>
    <w:rsid w:val="00494949"/>
    <w:rsid w:val="00494B2A"/>
    <w:rsid w:val="00495235"/>
    <w:rsid w:val="004954B4"/>
    <w:rsid w:val="00495AA6"/>
    <w:rsid w:val="00495AFD"/>
    <w:rsid w:val="00495F39"/>
    <w:rsid w:val="00496306"/>
    <w:rsid w:val="004966A6"/>
    <w:rsid w:val="00496BE0"/>
    <w:rsid w:val="00496D8E"/>
    <w:rsid w:val="00496E05"/>
    <w:rsid w:val="00497431"/>
    <w:rsid w:val="00497954"/>
    <w:rsid w:val="004A06A6"/>
    <w:rsid w:val="004A0AA3"/>
    <w:rsid w:val="004A0AAE"/>
    <w:rsid w:val="004A0E5A"/>
    <w:rsid w:val="004A169A"/>
    <w:rsid w:val="004A24E9"/>
    <w:rsid w:val="004A254F"/>
    <w:rsid w:val="004A2F0D"/>
    <w:rsid w:val="004A3136"/>
    <w:rsid w:val="004A37E5"/>
    <w:rsid w:val="004A3CA6"/>
    <w:rsid w:val="004A4723"/>
    <w:rsid w:val="004A4A60"/>
    <w:rsid w:val="004A500C"/>
    <w:rsid w:val="004A5017"/>
    <w:rsid w:val="004A5F90"/>
    <w:rsid w:val="004A613B"/>
    <w:rsid w:val="004A6AAE"/>
    <w:rsid w:val="004A72DA"/>
    <w:rsid w:val="004A7F3D"/>
    <w:rsid w:val="004B0110"/>
    <w:rsid w:val="004B0C84"/>
    <w:rsid w:val="004B19CB"/>
    <w:rsid w:val="004B204D"/>
    <w:rsid w:val="004B2291"/>
    <w:rsid w:val="004B2516"/>
    <w:rsid w:val="004B2787"/>
    <w:rsid w:val="004B2A03"/>
    <w:rsid w:val="004B3091"/>
    <w:rsid w:val="004B35EC"/>
    <w:rsid w:val="004B3D2D"/>
    <w:rsid w:val="004B3E43"/>
    <w:rsid w:val="004B4D70"/>
    <w:rsid w:val="004B4FF6"/>
    <w:rsid w:val="004B507D"/>
    <w:rsid w:val="004B5313"/>
    <w:rsid w:val="004B584D"/>
    <w:rsid w:val="004B5B2E"/>
    <w:rsid w:val="004B5D16"/>
    <w:rsid w:val="004B5D21"/>
    <w:rsid w:val="004B5E0A"/>
    <w:rsid w:val="004B6094"/>
    <w:rsid w:val="004B60B6"/>
    <w:rsid w:val="004B612C"/>
    <w:rsid w:val="004B633B"/>
    <w:rsid w:val="004B684B"/>
    <w:rsid w:val="004B7EBA"/>
    <w:rsid w:val="004B7F07"/>
    <w:rsid w:val="004C0EA3"/>
    <w:rsid w:val="004C0FF1"/>
    <w:rsid w:val="004C17A3"/>
    <w:rsid w:val="004C17E4"/>
    <w:rsid w:val="004C1814"/>
    <w:rsid w:val="004C199E"/>
    <w:rsid w:val="004C1AB9"/>
    <w:rsid w:val="004C2B43"/>
    <w:rsid w:val="004C30FA"/>
    <w:rsid w:val="004C3408"/>
    <w:rsid w:val="004C3575"/>
    <w:rsid w:val="004C3852"/>
    <w:rsid w:val="004C3D2E"/>
    <w:rsid w:val="004C3DDD"/>
    <w:rsid w:val="004C4148"/>
    <w:rsid w:val="004C437D"/>
    <w:rsid w:val="004C514E"/>
    <w:rsid w:val="004C623B"/>
    <w:rsid w:val="004C6245"/>
    <w:rsid w:val="004C6355"/>
    <w:rsid w:val="004C64C5"/>
    <w:rsid w:val="004C6614"/>
    <w:rsid w:val="004C6851"/>
    <w:rsid w:val="004C6BFE"/>
    <w:rsid w:val="004C7374"/>
    <w:rsid w:val="004C752C"/>
    <w:rsid w:val="004C76A7"/>
    <w:rsid w:val="004C78D1"/>
    <w:rsid w:val="004D03D0"/>
    <w:rsid w:val="004D098D"/>
    <w:rsid w:val="004D0AB6"/>
    <w:rsid w:val="004D0BF7"/>
    <w:rsid w:val="004D198D"/>
    <w:rsid w:val="004D1C76"/>
    <w:rsid w:val="004D210E"/>
    <w:rsid w:val="004D23E7"/>
    <w:rsid w:val="004D2E93"/>
    <w:rsid w:val="004D3A4D"/>
    <w:rsid w:val="004D3FBE"/>
    <w:rsid w:val="004D43FD"/>
    <w:rsid w:val="004D441C"/>
    <w:rsid w:val="004D44EE"/>
    <w:rsid w:val="004D4B54"/>
    <w:rsid w:val="004D5463"/>
    <w:rsid w:val="004D54F2"/>
    <w:rsid w:val="004D57EB"/>
    <w:rsid w:val="004D5B66"/>
    <w:rsid w:val="004D5C18"/>
    <w:rsid w:val="004D6590"/>
    <w:rsid w:val="004D6D7B"/>
    <w:rsid w:val="004D6EE8"/>
    <w:rsid w:val="004D6FB0"/>
    <w:rsid w:val="004D7619"/>
    <w:rsid w:val="004D79AC"/>
    <w:rsid w:val="004D7A21"/>
    <w:rsid w:val="004D7C19"/>
    <w:rsid w:val="004E08C6"/>
    <w:rsid w:val="004E0C38"/>
    <w:rsid w:val="004E0E1D"/>
    <w:rsid w:val="004E111A"/>
    <w:rsid w:val="004E1959"/>
    <w:rsid w:val="004E1EC1"/>
    <w:rsid w:val="004E1F6A"/>
    <w:rsid w:val="004E2FDE"/>
    <w:rsid w:val="004E345A"/>
    <w:rsid w:val="004E351D"/>
    <w:rsid w:val="004E365F"/>
    <w:rsid w:val="004E3689"/>
    <w:rsid w:val="004E3EF8"/>
    <w:rsid w:val="004E4063"/>
    <w:rsid w:val="004E4B51"/>
    <w:rsid w:val="004E4C96"/>
    <w:rsid w:val="004E5110"/>
    <w:rsid w:val="004E5669"/>
    <w:rsid w:val="004E64F5"/>
    <w:rsid w:val="004E65A1"/>
    <w:rsid w:val="004E69C8"/>
    <w:rsid w:val="004E6DDB"/>
    <w:rsid w:val="004E72D9"/>
    <w:rsid w:val="004F0330"/>
    <w:rsid w:val="004F0A37"/>
    <w:rsid w:val="004F0B23"/>
    <w:rsid w:val="004F0D35"/>
    <w:rsid w:val="004F187F"/>
    <w:rsid w:val="004F1D7A"/>
    <w:rsid w:val="004F1DDE"/>
    <w:rsid w:val="004F1FFC"/>
    <w:rsid w:val="004F272A"/>
    <w:rsid w:val="004F2894"/>
    <w:rsid w:val="004F2B90"/>
    <w:rsid w:val="004F2EDF"/>
    <w:rsid w:val="004F3152"/>
    <w:rsid w:val="004F31D5"/>
    <w:rsid w:val="004F3441"/>
    <w:rsid w:val="004F3CA2"/>
    <w:rsid w:val="004F3CBB"/>
    <w:rsid w:val="004F420F"/>
    <w:rsid w:val="004F4682"/>
    <w:rsid w:val="004F4885"/>
    <w:rsid w:val="004F489A"/>
    <w:rsid w:val="004F4982"/>
    <w:rsid w:val="004F51E3"/>
    <w:rsid w:val="004F537A"/>
    <w:rsid w:val="004F54BC"/>
    <w:rsid w:val="004F58D1"/>
    <w:rsid w:val="004F5BFC"/>
    <w:rsid w:val="004F5D7C"/>
    <w:rsid w:val="004F5D7F"/>
    <w:rsid w:val="004F606D"/>
    <w:rsid w:val="004F6DBF"/>
    <w:rsid w:val="004F78B7"/>
    <w:rsid w:val="004F7B4D"/>
    <w:rsid w:val="004F7E27"/>
    <w:rsid w:val="005000C9"/>
    <w:rsid w:val="00500527"/>
    <w:rsid w:val="0050122E"/>
    <w:rsid w:val="00501243"/>
    <w:rsid w:val="0050154A"/>
    <w:rsid w:val="00501793"/>
    <w:rsid w:val="00501E36"/>
    <w:rsid w:val="005020B6"/>
    <w:rsid w:val="00502570"/>
    <w:rsid w:val="005025C7"/>
    <w:rsid w:val="00502DF0"/>
    <w:rsid w:val="00503B9B"/>
    <w:rsid w:val="00504125"/>
    <w:rsid w:val="0050437B"/>
    <w:rsid w:val="005043E5"/>
    <w:rsid w:val="0050454F"/>
    <w:rsid w:val="00504FAD"/>
    <w:rsid w:val="00505416"/>
    <w:rsid w:val="00505545"/>
    <w:rsid w:val="00505695"/>
    <w:rsid w:val="005056A3"/>
    <w:rsid w:val="005057FC"/>
    <w:rsid w:val="005109B7"/>
    <w:rsid w:val="00510B75"/>
    <w:rsid w:val="00510E60"/>
    <w:rsid w:val="00510E9C"/>
    <w:rsid w:val="005112E2"/>
    <w:rsid w:val="00511702"/>
    <w:rsid w:val="00511714"/>
    <w:rsid w:val="005125B9"/>
    <w:rsid w:val="00512663"/>
    <w:rsid w:val="00512941"/>
    <w:rsid w:val="0051322D"/>
    <w:rsid w:val="005133AD"/>
    <w:rsid w:val="005136E1"/>
    <w:rsid w:val="00513B2F"/>
    <w:rsid w:val="005141F7"/>
    <w:rsid w:val="00514AA6"/>
    <w:rsid w:val="00515185"/>
    <w:rsid w:val="005157CB"/>
    <w:rsid w:val="00515AD7"/>
    <w:rsid w:val="00515BF9"/>
    <w:rsid w:val="00516759"/>
    <w:rsid w:val="005169CF"/>
    <w:rsid w:val="00516D07"/>
    <w:rsid w:val="00516EAA"/>
    <w:rsid w:val="0051722B"/>
    <w:rsid w:val="0052041A"/>
    <w:rsid w:val="00520AE7"/>
    <w:rsid w:val="005211A0"/>
    <w:rsid w:val="005212B0"/>
    <w:rsid w:val="00521A63"/>
    <w:rsid w:val="00521C74"/>
    <w:rsid w:val="00522DC1"/>
    <w:rsid w:val="0052391A"/>
    <w:rsid w:val="00523DDA"/>
    <w:rsid w:val="005240E9"/>
    <w:rsid w:val="00524344"/>
    <w:rsid w:val="005243BB"/>
    <w:rsid w:val="005248E4"/>
    <w:rsid w:val="00524928"/>
    <w:rsid w:val="00524AB4"/>
    <w:rsid w:val="00524B18"/>
    <w:rsid w:val="00524DED"/>
    <w:rsid w:val="00524F9A"/>
    <w:rsid w:val="0052512E"/>
    <w:rsid w:val="00525768"/>
    <w:rsid w:val="00525C4D"/>
    <w:rsid w:val="00525CFE"/>
    <w:rsid w:val="005266F0"/>
    <w:rsid w:val="0052671E"/>
    <w:rsid w:val="00526B86"/>
    <w:rsid w:val="00526C22"/>
    <w:rsid w:val="00526DF9"/>
    <w:rsid w:val="00527081"/>
    <w:rsid w:val="005275DF"/>
    <w:rsid w:val="00527946"/>
    <w:rsid w:val="00527DF2"/>
    <w:rsid w:val="00530217"/>
    <w:rsid w:val="00530E2D"/>
    <w:rsid w:val="00531576"/>
    <w:rsid w:val="00531C21"/>
    <w:rsid w:val="00532203"/>
    <w:rsid w:val="0053299F"/>
    <w:rsid w:val="00532B6F"/>
    <w:rsid w:val="00532FF2"/>
    <w:rsid w:val="0053305A"/>
    <w:rsid w:val="00533183"/>
    <w:rsid w:val="00533201"/>
    <w:rsid w:val="00533939"/>
    <w:rsid w:val="00533C9A"/>
    <w:rsid w:val="005340CC"/>
    <w:rsid w:val="005347C0"/>
    <w:rsid w:val="005348C0"/>
    <w:rsid w:val="0053498F"/>
    <w:rsid w:val="00534E3D"/>
    <w:rsid w:val="00534EC9"/>
    <w:rsid w:val="005352E1"/>
    <w:rsid w:val="00535AA8"/>
    <w:rsid w:val="005360A2"/>
    <w:rsid w:val="00536265"/>
    <w:rsid w:val="005362E4"/>
    <w:rsid w:val="005364C4"/>
    <w:rsid w:val="00536696"/>
    <w:rsid w:val="0053702E"/>
    <w:rsid w:val="005372F0"/>
    <w:rsid w:val="00537C7F"/>
    <w:rsid w:val="00537CAC"/>
    <w:rsid w:val="00540190"/>
    <w:rsid w:val="0054023B"/>
    <w:rsid w:val="0054058A"/>
    <w:rsid w:val="005408E7"/>
    <w:rsid w:val="00540E41"/>
    <w:rsid w:val="0054172D"/>
    <w:rsid w:val="00542535"/>
    <w:rsid w:val="00542BA9"/>
    <w:rsid w:val="00542CFA"/>
    <w:rsid w:val="00543197"/>
    <w:rsid w:val="005433EB"/>
    <w:rsid w:val="005437F4"/>
    <w:rsid w:val="005438EF"/>
    <w:rsid w:val="005439AD"/>
    <w:rsid w:val="00543A92"/>
    <w:rsid w:val="00544103"/>
    <w:rsid w:val="0054424F"/>
    <w:rsid w:val="00544683"/>
    <w:rsid w:val="0054479C"/>
    <w:rsid w:val="00544937"/>
    <w:rsid w:val="00544A3F"/>
    <w:rsid w:val="00544B05"/>
    <w:rsid w:val="00544B39"/>
    <w:rsid w:val="00544EE0"/>
    <w:rsid w:val="0054524C"/>
    <w:rsid w:val="005458DC"/>
    <w:rsid w:val="005462BE"/>
    <w:rsid w:val="00546E44"/>
    <w:rsid w:val="005473B8"/>
    <w:rsid w:val="0054749B"/>
    <w:rsid w:val="00547E16"/>
    <w:rsid w:val="005501DA"/>
    <w:rsid w:val="00550428"/>
    <w:rsid w:val="0055115B"/>
    <w:rsid w:val="00551543"/>
    <w:rsid w:val="00551822"/>
    <w:rsid w:val="00551F34"/>
    <w:rsid w:val="005527BD"/>
    <w:rsid w:val="00552A77"/>
    <w:rsid w:val="00552CF7"/>
    <w:rsid w:val="00552D8F"/>
    <w:rsid w:val="0055306E"/>
    <w:rsid w:val="00553D39"/>
    <w:rsid w:val="00553DDC"/>
    <w:rsid w:val="00553FFA"/>
    <w:rsid w:val="00554100"/>
    <w:rsid w:val="00554385"/>
    <w:rsid w:val="0055450B"/>
    <w:rsid w:val="00554C03"/>
    <w:rsid w:val="00555A93"/>
    <w:rsid w:val="00555B3C"/>
    <w:rsid w:val="00555D09"/>
    <w:rsid w:val="005561C5"/>
    <w:rsid w:val="005562F5"/>
    <w:rsid w:val="00556317"/>
    <w:rsid w:val="00556616"/>
    <w:rsid w:val="00556839"/>
    <w:rsid w:val="00557469"/>
    <w:rsid w:val="00557A8B"/>
    <w:rsid w:val="005601F2"/>
    <w:rsid w:val="00560343"/>
    <w:rsid w:val="0056051B"/>
    <w:rsid w:val="0056134F"/>
    <w:rsid w:val="0056136F"/>
    <w:rsid w:val="00561A2E"/>
    <w:rsid w:val="00561F1C"/>
    <w:rsid w:val="005621FA"/>
    <w:rsid w:val="00562801"/>
    <w:rsid w:val="00562FC3"/>
    <w:rsid w:val="00563638"/>
    <w:rsid w:val="00564785"/>
    <w:rsid w:val="00565297"/>
    <w:rsid w:val="00565371"/>
    <w:rsid w:val="00565777"/>
    <w:rsid w:val="0056625E"/>
    <w:rsid w:val="00566448"/>
    <w:rsid w:val="00566751"/>
    <w:rsid w:val="00566EE2"/>
    <w:rsid w:val="005671B2"/>
    <w:rsid w:val="0056737A"/>
    <w:rsid w:val="00567970"/>
    <w:rsid w:val="005700EC"/>
    <w:rsid w:val="005702F6"/>
    <w:rsid w:val="005704C6"/>
    <w:rsid w:val="005706DE"/>
    <w:rsid w:val="005706F3"/>
    <w:rsid w:val="005709BA"/>
    <w:rsid w:val="00570D5B"/>
    <w:rsid w:val="00570F28"/>
    <w:rsid w:val="0057171B"/>
    <w:rsid w:val="00572494"/>
    <w:rsid w:val="0057287C"/>
    <w:rsid w:val="00572DA7"/>
    <w:rsid w:val="005738F4"/>
    <w:rsid w:val="00573970"/>
    <w:rsid w:val="00573976"/>
    <w:rsid w:val="00574761"/>
    <w:rsid w:val="00574CAC"/>
    <w:rsid w:val="00574DD4"/>
    <w:rsid w:val="00574ED5"/>
    <w:rsid w:val="0057505B"/>
    <w:rsid w:val="005753BC"/>
    <w:rsid w:val="005757D8"/>
    <w:rsid w:val="005757F7"/>
    <w:rsid w:val="005761ED"/>
    <w:rsid w:val="00576A40"/>
    <w:rsid w:val="00577468"/>
    <w:rsid w:val="005778EB"/>
    <w:rsid w:val="005805E5"/>
    <w:rsid w:val="00580691"/>
    <w:rsid w:val="00580B74"/>
    <w:rsid w:val="00580F95"/>
    <w:rsid w:val="005810ED"/>
    <w:rsid w:val="0058151C"/>
    <w:rsid w:val="005815EA"/>
    <w:rsid w:val="005818CA"/>
    <w:rsid w:val="00581CF2"/>
    <w:rsid w:val="005823A1"/>
    <w:rsid w:val="00582804"/>
    <w:rsid w:val="0058325C"/>
    <w:rsid w:val="0058369F"/>
    <w:rsid w:val="0058399A"/>
    <w:rsid w:val="00583AE1"/>
    <w:rsid w:val="00583B41"/>
    <w:rsid w:val="00583DBC"/>
    <w:rsid w:val="00583DF6"/>
    <w:rsid w:val="00584486"/>
    <w:rsid w:val="00584FEE"/>
    <w:rsid w:val="005858E4"/>
    <w:rsid w:val="00585A34"/>
    <w:rsid w:val="00585AB3"/>
    <w:rsid w:val="0058631C"/>
    <w:rsid w:val="00586C97"/>
    <w:rsid w:val="00587232"/>
    <w:rsid w:val="0058728C"/>
    <w:rsid w:val="00590062"/>
    <w:rsid w:val="00590C28"/>
    <w:rsid w:val="00590EF3"/>
    <w:rsid w:val="00590FF3"/>
    <w:rsid w:val="005922FC"/>
    <w:rsid w:val="005923F6"/>
    <w:rsid w:val="005925C6"/>
    <w:rsid w:val="00593FBA"/>
    <w:rsid w:val="00594201"/>
    <w:rsid w:val="0059446C"/>
    <w:rsid w:val="00594AAF"/>
    <w:rsid w:val="00594BC4"/>
    <w:rsid w:val="00595094"/>
    <w:rsid w:val="005950BF"/>
    <w:rsid w:val="00596305"/>
    <w:rsid w:val="005964F3"/>
    <w:rsid w:val="00596762"/>
    <w:rsid w:val="00596F7E"/>
    <w:rsid w:val="0059706D"/>
    <w:rsid w:val="00597180"/>
    <w:rsid w:val="0059757A"/>
    <w:rsid w:val="00597A67"/>
    <w:rsid w:val="00597CDF"/>
    <w:rsid w:val="005A09DF"/>
    <w:rsid w:val="005A0AAF"/>
    <w:rsid w:val="005A0D58"/>
    <w:rsid w:val="005A0D5E"/>
    <w:rsid w:val="005A0E99"/>
    <w:rsid w:val="005A14B2"/>
    <w:rsid w:val="005A1562"/>
    <w:rsid w:val="005A3423"/>
    <w:rsid w:val="005A3748"/>
    <w:rsid w:val="005A3894"/>
    <w:rsid w:val="005A3C1C"/>
    <w:rsid w:val="005A4763"/>
    <w:rsid w:val="005A48AB"/>
    <w:rsid w:val="005A4D4C"/>
    <w:rsid w:val="005A5271"/>
    <w:rsid w:val="005A52B8"/>
    <w:rsid w:val="005A56DC"/>
    <w:rsid w:val="005A571A"/>
    <w:rsid w:val="005A585B"/>
    <w:rsid w:val="005A5CCC"/>
    <w:rsid w:val="005A5D19"/>
    <w:rsid w:val="005A6208"/>
    <w:rsid w:val="005A6C39"/>
    <w:rsid w:val="005A6CB6"/>
    <w:rsid w:val="005A6D35"/>
    <w:rsid w:val="005A7FF0"/>
    <w:rsid w:val="005B00FB"/>
    <w:rsid w:val="005B1204"/>
    <w:rsid w:val="005B135F"/>
    <w:rsid w:val="005B2685"/>
    <w:rsid w:val="005B2BBE"/>
    <w:rsid w:val="005B35A0"/>
    <w:rsid w:val="005B3A67"/>
    <w:rsid w:val="005B403A"/>
    <w:rsid w:val="005B4070"/>
    <w:rsid w:val="005B4BC9"/>
    <w:rsid w:val="005B4FD0"/>
    <w:rsid w:val="005B5261"/>
    <w:rsid w:val="005B54CF"/>
    <w:rsid w:val="005B57B1"/>
    <w:rsid w:val="005B640B"/>
    <w:rsid w:val="005B6AEF"/>
    <w:rsid w:val="005B785F"/>
    <w:rsid w:val="005B7CAC"/>
    <w:rsid w:val="005B7FCF"/>
    <w:rsid w:val="005C0751"/>
    <w:rsid w:val="005C082D"/>
    <w:rsid w:val="005C0DF9"/>
    <w:rsid w:val="005C0EB8"/>
    <w:rsid w:val="005C136E"/>
    <w:rsid w:val="005C146E"/>
    <w:rsid w:val="005C14D3"/>
    <w:rsid w:val="005C19F0"/>
    <w:rsid w:val="005C1E29"/>
    <w:rsid w:val="005C20F7"/>
    <w:rsid w:val="005C239D"/>
    <w:rsid w:val="005C3354"/>
    <w:rsid w:val="005C37B7"/>
    <w:rsid w:val="005C48D7"/>
    <w:rsid w:val="005C5597"/>
    <w:rsid w:val="005C5E82"/>
    <w:rsid w:val="005C6256"/>
    <w:rsid w:val="005C6335"/>
    <w:rsid w:val="005C676E"/>
    <w:rsid w:val="005C6959"/>
    <w:rsid w:val="005C72B7"/>
    <w:rsid w:val="005C739B"/>
    <w:rsid w:val="005C7406"/>
    <w:rsid w:val="005C77AD"/>
    <w:rsid w:val="005C7AA0"/>
    <w:rsid w:val="005C7B32"/>
    <w:rsid w:val="005C7D3E"/>
    <w:rsid w:val="005D0290"/>
    <w:rsid w:val="005D05B1"/>
    <w:rsid w:val="005D1315"/>
    <w:rsid w:val="005D16DD"/>
    <w:rsid w:val="005D2872"/>
    <w:rsid w:val="005D2978"/>
    <w:rsid w:val="005D3952"/>
    <w:rsid w:val="005D3D9E"/>
    <w:rsid w:val="005D4685"/>
    <w:rsid w:val="005D495F"/>
    <w:rsid w:val="005D4FD5"/>
    <w:rsid w:val="005D54F4"/>
    <w:rsid w:val="005D5C68"/>
    <w:rsid w:val="005D5CBE"/>
    <w:rsid w:val="005D5DA9"/>
    <w:rsid w:val="005D5F27"/>
    <w:rsid w:val="005D5FE1"/>
    <w:rsid w:val="005D6261"/>
    <w:rsid w:val="005D6649"/>
    <w:rsid w:val="005D6764"/>
    <w:rsid w:val="005D699A"/>
    <w:rsid w:val="005D6D63"/>
    <w:rsid w:val="005D6D6D"/>
    <w:rsid w:val="005E0915"/>
    <w:rsid w:val="005E33ED"/>
    <w:rsid w:val="005E3BB2"/>
    <w:rsid w:val="005E3D48"/>
    <w:rsid w:val="005E3DEC"/>
    <w:rsid w:val="005E40A0"/>
    <w:rsid w:val="005E4AC8"/>
    <w:rsid w:val="005E52BB"/>
    <w:rsid w:val="005E549B"/>
    <w:rsid w:val="005E58E6"/>
    <w:rsid w:val="005E5A67"/>
    <w:rsid w:val="005E5EDD"/>
    <w:rsid w:val="005E5F76"/>
    <w:rsid w:val="005E6F49"/>
    <w:rsid w:val="005E6F54"/>
    <w:rsid w:val="005E7C2C"/>
    <w:rsid w:val="005E7DC3"/>
    <w:rsid w:val="005F03F8"/>
    <w:rsid w:val="005F0790"/>
    <w:rsid w:val="005F0AF2"/>
    <w:rsid w:val="005F18B0"/>
    <w:rsid w:val="005F24C4"/>
    <w:rsid w:val="005F39CB"/>
    <w:rsid w:val="005F3D97"/>
    <w:rsid w:val="005F4BFF"/>
    <w:rsid w:val="005F4C70"/>
    <w:rsid w:val="005F4E6A"/>
    <w:rsid w:val="005F5161"/>
    <w:rsid w:val="005F6D63"/>
    <w:rsid w:val="005F756A"/>
    <w:rsid w:val="00600197"/>
    <w:rsid w:val="0060026D"/>
    <w:rsid w:val="0060086D"/>
    <w:rsid w:val="006008A4"/>
    <w:rsid w:val="006011D6"/>
    <w:rsid w:val="00601674"/>
    <w:rsid w:val="00602A59"/>
    <w:rsid w:val="00603002"/>
    <w:rsid w:val="006031F0"/>
    <w:rsid w:val="006036FD"/>
    <w:rsid w:val="00604055"/>
    <w:rsid w:val="006047E7"/>
    <w:rsid w:val="00604AE7"/>
    <w:rsid w:val="00604FF3"/>
    <w:rsid w:val="0060542F"/>
    <w:rsid w:val="006055DB"/>
    <w:rsid w:val="00605E43"/>
    <w:rsid w:val="006066F5"/>
    <w:rsid w:val="00606DF8"/>
    <w:rsid w:val="00606ED6"/>
    <w:rsid w:val="00606FB5"/>
    <w:rsid w:val="00607497"/>
    <w:rsid w:val="006079B5"/>
    <w:rsid w:val="00607E77"/>
    <w:rsid w:val="00610842"/>
    <w:rsid w:val="00610879"/>
    <w:rsid w:val="00610FDE"/>
    <w:rsid w:val="0061136C"/>
    <w:rsid w:val="00611AE6"/>
    <w:rsid w:val="00611C9E"/>
    <w:rsid w:val="006128E5"/>
    <w:rsid w:val="00612A79"/>
    <w:rsid w:val="00612BBE"/>
    <w:rsid w:val="00612C23"/>
    <w:rsid w:val="00612C41"/>
    <w:rsid w:val="006134CC"/>
    <w:rsid w:val="00613BD8"/>
    <w:rsid w:val="006140A9"/>
    <w:rsid w:val="00614B90"/>
    <w:rsid w:val="00614C75"/>
    <w:rsid w:val="00614D13"/>
    <w:rsid w:val="00615042"/>
    <w:rsid w:val="006150E0"/>
    <w:rsid w:val="0061541C"/>
    <w:rsid w:val="00615484"/>
    <w:rsid w:val="0061552F"/>
    <w:rsid w:val="006159BF"/>
    <w:rsid w:val="00615C9D"/>
    <w:rsid w:val="00615D7E"/>
    <w:rsid w:val="00615E47"/>
    <w:rsid w:val="00615E4A"/>
    <w:rsid w:val="00616D77"/>
    <w:rsid w:val="00616F45"/>
    <w:rsid w:val="00617009"/>
    <w:rsid w:val="00617070"/>
    <w:rsid w:val="006172F0"/>
    <w:rsid w:val="00617C5E"/>
    <w:rsid w:val="0062022A"/>
    <w:rsid w:val="00620464"/>
    <w:rsid w:val="00620573"/>
    <w:rsid w:val="0062079E"/>
    <w:rsid w:val="006209DB"/>
    <w:rsid w:val="006210FE"/>
    <w:rsid w:val="00621450"/>
    <w:rsid w:val="006217D8"/>
    <w:rsid w:val="00621F7C"/>
    <w:rsid w:val="006226D9"/>
    <w:rsid w:val="006226EF"/>
    <w:rsid w:val="00623232"/>
    <w:rsid w:val="00623495"/>
    <w:rsid w:val="006243C2"/>
    <w:rsid w:val="00624711"/>
    <w:rsid w:val="00624B7C"/>
    <w:rsid w:val="00625173"/>
    <w:rsid w:val="0062523B"/>
    <w:rsid w:val="006252F6"/>
    <w:rsid w:val="00625897"/>
    <w:rsid w:val="00626529"/>
    <w:rsid w:val="0062673F"/>
    <w:rsid w:val="00626C70"/>
    <w:rsid w:val="00626C90"/>
    <w:rsid w:val="00626CD7"/>
    <w:rsid w:val="00626DE3"/>
    <w:rsid w:val="00627203"/>
    <w:rsid w:val="00627A54"/>
    <w:rsid w:val="00627D37"/>
    <w:rsid w:val="00627E6B"/>
    <w:rsid w:val="006301AA"/>
    <w:rsid w:val="006309E0"/>
    <w:rsid w:val="00630E97"/>
    <w:rsid w:val="00631049"/>
    <w:rsid w:val="006310C1"/>
    <w:rsid w:val="00631F46"/>
    <w:rsid w:val="006322DD"/>
    <w:rsid w:val="00632771"/>
    <w:rsid w:val="00632E1B"/>
    <w:rsid w:val="00632E4C"/>
    <w:rsid w:val="00633584"/>
    <w:rsid w:val="0063368D"/>
    <w:rsid w:val="0063393C"/>
    <w:rsid w:val="00633AD8"/>
    <w:rsid w:val="00633CA3"/>
    <w:rsid w:val="006342FB"/>
    <w:rsid w:val="00634B7B"/>
    <w:rsid w:val="00634E32"/>
    <w:rsid w:val="00635097"/>
    <w:rsid w:val="0063567E"/>
    <w:rsid w:val="00635EAA"/>
    <w:rsid w:val="0063624A"/>
    <w:rsid w:val="006363DC"/>
    <w:rsid w:val="00636DD4"/>
    <w:rsid w:val="00637089"/>
    <w:rsid w:val="00637B24"/>
    <w:rsid w:val="00637B88"/>
    <w:rsid w:val="006404C4"/>
    <w:rsid w:val="00640556"/>
    <w:rsid w:val="0064056F"/>
    <w:rsid w:val="00640DB8"/>
    <w:rsid w:val="00640DD6"/>
    <w:rsid w:val="00641029"/>
    <w:rsid w:val="00641185"/>
    <w:rsid w:val="00643271"/>
    <w:rsid w:val="00643E88"/>
    <w:rsid w:val="006442D8"/>
    <w:rsid w:val="00644451"/>
    <w:rsid w:val="00644B2C"/>
    <w:rsid w:val="00645890"/>
    <w:rsid w:val="00645BC7"/>
    <w:rsid w:val="0064683C"/>
    <w:rsid w:val="00646C6D"/>
    <w:rsid w:val="00646ED3"/>
    <w:rsid w:val="0064724F"/>
    <w:rsid w:val="00647D52"/>
    <w:rsid w:val="00647F9E"/>
    <w:rsid w:val="00650121"/>
    <w:rsid w:val="00650421"/>
    <w:rsid w:val="0065090F"/>
    <w:rsid w:val="00650EAB"/>
    <w:rsid w:val="00651E9D"/>
    <w:rsid w:val="006523A8"/>
    <w:rsid w:val="006526A8"/>
    <w:rsid w:val="00652ECB"/>
    <w:rsid w:val="0065319B"/>
    <w:rsid w:val="006540B8"/>
    <w:rsid w:val="006543B8"/>
    <w:rsid w:val="0065480E"/>
    <w:rsid w:val="0065496E"/>
    <w:rsid w:val="00654CE4"/>
    <w:rsid w:val="00655568"/>
    <w:rsid w:val="0065594A"/>
    <w:rsid w:val="006562F3"/>
    <w:rsid w:val="00656550"/>
    <w:rsid w:val="00656D1F"/>
    <w:rsid w:val="00656DDD"/>
    <w:rsid w:val="00656F40"/>
    <w:rsid w:val="0065742F"/>
    <w:rsid w:val="0065755C"/>
    <w:rsid w:val="006575D3"/>
    <w:rsid w:val="006576AB"/>
    <w:rsid w:val="00657A29"/>
    <w:rsid w:val="006600DC"/>
    <w:rsid w:val="006601AE"/>
    <w:rsid w:val="00660639"/>
    <w:rsid w:val="00661046"/>
    <w:rsid w:val="00661348"/>
    <w:rsid w:val="00661779"/>
    <w:rsid w:val="00661A8B"/>
    <w:rsid w:val="00661C79"/>
    <w:rsid w:val="00661D51"/>
    <w:rsid w:val="00661E74"/>
    <w:rsid w:val="00661F4A"/>
    <w:rsid w:val="006621B2"/>
    <w:rsid w:val="00662E96"/>
    <w:rsid w:val="00663178"/>
    <w:rsid w:val="0066354F"/>
    <w:rsid w:val="00664A69"/>
    <w:rsid w:val="00666019"/>
    <w:rsid w:val="0066641A"/>
    <w:rsid w:val="006664D7"/>
    <w:rsid w:val="0066695C"/>
    <w:rsid w:val="00666F2A"/>
    <w:rsid w:val="00666F6D"/>
    <w:rsid w:val="00667654"/>
    <w:rsid w:val="0067009A"/>
    <w:rsid w:val="006707C4"/>
    <w:rsid w:val="00670920"/>
    <w:rsid w:val="00670CA6"/>
    <w:rsid w:val="00670DE7"/>
    <w:rsid w:val="006712E3"/>
    <w:rsid w:val="0067138C"/>
    <w:rsid w:val="006714B3"/>
    <w:rsid w:val="00671DB2"/>
    <w:rsid w:val="00672010"/>
    <w:rsid w:val="006720A3"/>
    <w:rsid w:val="0067274A"/>
    <w:rsid w:val="00672981"/>
    <w:rsid w:val="00672C18"/>
    <w:rsid w:val="00672DDB"/>
    <w:rsid w:val="00673083"/>
    <w:rsid w:val="0067329B"/>
    <w:rsid w:val="00674215"/>
    <w:rsid w:val="006743F3"/>
    <w:rsid w:val="00674943"/>
    <w:rsid w:val="00674A3F"/>
    <w:rsid w:val="00674B32"/>
    <w:rsid w:val="006751EA"/>
    <w:rsid w:val="0067521D"/>
    <w:rsid w:val="00675386"/>
    <w:rsid w:val="00675A22"/>
    <w:rsid w:val="00675E79"/>
    <w:rsid w:val="00675ED9"/>
    <w:rsid w:val="006769C7"/>
    <w:rsid w:val="00676A0A"/>
    <w:rsid w:val="00676A72"/>
    <w:rsid w:val="00676CE7"/>
    <w:rsid w:val="00676CF3"/>
    <w:rsid w:val="00677128"/>
    <w:rsid w:val="0067724B"/>
    <w:rsid w:val="00677A0B"/>
    <w:rsid w:val="00680392"/>
    <w:rsid w:val="0068110F"/>
    <w:rsid w:val="00681172"/>
    <w:rsid w:val="00681851"/>
    <w:rsid w:val="006819E3"/>
    <w:rsid w:val="00681A74"/>
    <w:rsid w:val="00681D20"/>
    <w:rsid w:val="00681D5E"/>
    <w:rsid w:val="00682139"/>
    <w:rsid w:val="006823BD"/>
    <w:rsid w:val="00682478"/>
    <w:rsid w:val="006825DF"/>
    <w:rsid w:val="00682660"/>
    <w:rsid w:val="006826B9"/>
    <w:rsid w:val="00682A2E"/>
    <w:rsid w:val="00682AA3"/>
    <w:rsid w:val="00682D28"/>
    <w:rsid w:val="00683BF1"/>
    <w:rsid w:val="00684093"/>
    <w:rsid w:val="00684265"/>
    <w:rsid w:val="00684860"/>
    <w:rsid w:val="00684E4F"/>
    <w:rsid w:val="00685099"/>
    <w:rsid w:val="006856D1"/>
    <w:rsid w:val="00685C62"/>
    <w:rsid w:val="00685D74"/>
    <w:rsid w:val="0068600B"/>
    <w:rsid w:val="00686811"/>
    <w:rsid w:val="00686A9C"/>
    <w:rsid w:val="00686BA0"/>
    <w:rsid w:val="00687081"/>
    <w:rsid w:val="006872E7"/>
    <w:rsid w:val="00687430"/>
    <w:rsid w:val="0068775F"/>
    <w:rsid w:val="006878DE"/>
    <w:rsid w:val="006879D7"/>
    <w:rsid w:val="00687D7F"/>
    <w:rsid w:val="00690366"/>
    <w:rsid w:val="00690A3B"/>
    <w:rsid w:val="006917F5"/>
    <w:rsid w:val="00691E91"/>
    <w:rsid w:val="00692303"/>
    <w:rsid w:val="00692B08"/>
    <w:rsid w:val="00692CEB"/>
    <w:rsid w:val="00693586"/>
    <w:rsid w:val="006943B6"/>
    <w:rsid w:val="0069452A"/>
    <w:rsid w:val="00694863"/>
    <w:rsid w:val="00694D13"/>
    <w:rsid w:val="00695358"/>
    <w:rsid w:val="006955AE"/>
    <w:rsid w:val="006957C7"/>
    <w:rsid w:val="00695BDB"/>
    <w:rsid w:val="00696162"/>
    <w:rsid w:val="006967DF"/>
    <w:rsid w:val="00696A51"/>
    <w:rsid w:val="006974C5"/>
    <w:rsid w:val="00697524"/>
    <w:rsid w:val="0069760A"/>
    <w:rsid w:val="00697FA4"/>
    <w:rsid w:val="006A0100"/>
    <w:rsid w:val="006A0397"/>
    <w:rsid w:val="006A051B"/>
    <w:rsid w:val="006A086D"/>
    <w:rsid w:val="006A0A01"/>
    <w:rsid w:val="006A14DC"/>
    <w:rsid w:val="006A1D46"/>
    <w:rsid w:val="006A1E79"/>
    <w:rsid w:val="006A3884"/>
    <w:rsid w:val="006A3F89"/>
    <w:rsid w:val="006A4718"/>
    <w:rsid w:val="006A4956"/>
    <w:rsid w:val="006A49C3"/>
    <w:rsid w:val="006A56AF"/>
    <w:rsid w:val="006A59ED"/>
    <w:rsid w:val="006A5A59"/>
    <w:rsid w:val="006A5EED"/>
    <w:rsid w:val="006A6227"/>
    <w:rsid w:val="006A6313"/>
    <w:rsid w:val="006A6489"/>
    <w:rsid w:val="006A68BD"/>
    <w:rsid w:val="006A6E85"/>
    <w:rsid w:val="006A7532"/>
    <w:rsid w:val="006A7607"/>
    <w:rsid w:val="006A7EB9"/>
    <w:rsid w:val="006B098B"/>
    <w:rsid w:val="006B0E70"/>
    <w:rsid w:val="006B1629"/>
    <w:rsid w:val="006B1638"/>
    <w:rsid w:val="006B1705"/>
    <w:rsid w:val="006B2376"/>
    <w:rsid w:val="006B250F"/>
    <w:rsid w:val="006B2C08"/>
    <w:rsid w:val="006B2EF5"/>
    <w:rsid w:val="006B2F9D"/>
    <w:rsid w:val="006B32AE"/>
    <w:rsid w:val="006B394D"/>
    <w:rsid w:val="006B39A7"/>
    <w:rsid w:val="006B41CE"/>
    <w:rsid w:val="006B42B9"/>
    <w:rsid w:val="006B4DB2"/>
    <w:rsid w:val="006B4DBD"/>
    <w:rsid w:val="006B4E09"/>
    <w:rsid w:val="006B50A5"/>
    <w:rsid w:val="006B5336"/>
    <w:rsid w:val="006B57EB"/>
    <w:rsid w:val="006B634F"/>
    <w:rsid w:val="006B64E0"/>
    <w:rsid w:val="006B6813"/>
    <w:rsid w:val="006B68EA"/>
    <w:rsid w:val="006B74C8"/>
    <w:rsid w:val="006B74E2"/>
    <w:rsid w:val="006B7619"/>
    <w:rsid w:val="006B7F8E"/>
    <w:rsid w:val="006C0072"/>
    <w:rsid w:val="006C0621"/>
    <w:rsid w:val="006C0C31"/>
    <w:rsid w:val="006C123F"/>
    <w:rsid w:val="006C1396"/>
    <w:rsid w:val="006C148D"/>
    <w:rsid w:val="006C151A"/>
    <w:rsid w:val="006C1621"/>
    <w:rsid w:val="006C2413"/>
    <w:rsid w:val="006C26D2"/>
    <w:rsid w:val="006C2786"/>
    <w:rsid w:val="006C3657"/>
    <w:rsid w:val="006C37F1"/>
    <w:rsid w:val="006C387D"/>
    <w:rsid w:val="006C4DF0"/>
    <w:rsid w:val="006C4E43"/>
    <w:rsid w:val="006C5577"/>
    <w:rsid w:val="006C5DC5"/>
    <w:rsid w:val="006C6533"/>
    <w:rsid w:val="006C65AD"/>
    <w:rsid w:val="006C6FF1"/>
    <w:rsid w:val="006C75B7"/>
    <w:rsid w:val="006C7ABA"/>
    <w:rsid w:val="006D00B6"/>
    <w:rsid w:val="006D01E8"/>
    <w:rsid w:val="006D11E8"/>
    <w:rsid w:val="006D1F77"/>
    <w:rsid w:val="006D2088"/>
    <w:rsid w:val="006D231B"/>
    <w:rsid w:val="006D23CB"/>
    <w:rsid w:val="006D265B"/>
    <w:rsid w:val="006D2D45"/>
    <w:rsid w:val="006D308E"/>
    <w:rsid w:val="006D3132"/>
    <w:rsid w:val="006D31FE"/>
    <w:rsid w:val="006D3583"/>
    <w:rsid w:val="006D3737"/>
    <w:rsid w:val="006D381A"/>
    <w:rsid w:val="006D3CD2"/>
    <w:rsid w:val="006D3F27"/>
    <w:rsid w:val="006D50A6"/>
    <w:rsid w:val="006D594B"/>
    <w:rsid w:val="006D5E7F"/>
    <w:rsid w:val="006D6885"/>
    <w:rsid w:val="006D6AC7"/>
    <w:rsid w:val="006D6BB7"/>
    <w:rsid w:val="006D7305"/>
    <w:rsid w:val="006E03BF"/>
    <w:rsid w:val="006E067E"/>
    <w:rsid w:val="006E096B"/>
    <w:rsid w:val="006E0C96"/>
    <w:rsid w:val="006E1246"/>
    <w:rsid w:val="006E1414"/>
    <w:rsid w:val="006E144A"/>
    <w:rsid w:val="006E1F31"/>
    <w:rsid w:val="006E20A1"/>
    <w:rsid w:val="006E21D2"/>
    <w:rsid w:val="006E2CD5"/>
    <w:rsid w:val="006E448A"/>
    <w:rsid w:val="006E44D5"/>
    <w:rsid w:val="006E488B"/>
    <w:rsid w:val="006E579C"/>
    <w:rsid w:val="006E62C2"/>
    <w:rsid w:val="006E69D5"/>
    <w:rsid w:val="006E6D80"/>
    <w:rsid w:val="006E7325"/>
    <w:rsid w:val="006E7939"/>
    <w:rsid w:val="006E799E"/>
    <w:rsid w:val="006E7BC9"/>
    <w:rsid w:val="006E7D44"/>
    <w:rsid w:val="006F022A"/>
    <w:rsid w:val="006F0364"/>
    <w:rsid w:val="006F03BC"/>
    <w:rsid w:val="006F08A2"/>
    <w:rsid w:val="006F0E70"/>
    <w:rsid w:val="006F1E23"/>
    <w:rsid w:val="006F32CA"/>
    <w:rsid w:val="006F3BD0"/>
    <w:rsid w:val="006F3FC7"/>
    <w:rsid w:val="006F4D21"/>
    <w:rsid w:val="006F4DC4"/>
    <w:rsid w:val="006F5968"/>
    <w:rsid w:val="006F6831"/>
    <w:rsid w:val="006F697E"/>
    <w:rsid w:val="006F6B10"/>
    <w:rsid w:val="006F73FC"/>
    <w:rsid w:val="006F754E"/>
    <w:rsid w:val="006F7D9C"/>
    <w:rsid w:val="007006EC"/>
    <w:rsid w:val="0070126E"/>
    <w:rsid w:val="007013E1"/>
    <w:rsid w:val="00701765"/>
    <w:rsid w:val="00701871"/>
    <w:rsid w:val="007027D5"/>
    <w:rsid w:val="0070288A"/>
    <w:rsid w:val="00703383"/>
    <w:rsid w:val="007036E5"/>
    <w:rsid w:val="00703B81"/>
    <w:rsid w:val="007050E9"/>
    <w:rsid w:val="007053D6"/>
    <w:rsid w:val="00705B5E"/>
    <w:rsid w:val="007064E2"/>
    <w:rsid w:val="00706A04"/>
    <w:rsid w:val="00706E35"/>
    <w:rsid w:val="00707E16"/>
    <w:rsid w:val="007105D6"/>
    <w:rsid w:val="00710850"/>
    <w:rsid w:val="00710C26"/>
    <w:rsid w:val="00710C7D"/>
    <w:rsid w:val="00711139"/>
    <w:rsid w:val="007117D5"/>
    <w:rsid w:val="00711E9F"/>
    <w:rsid w:val="00712197"/>
    <w:rsid w:val="0071248F"/>
    <w:rsid w:val="00712ED4"/>
    <w:rsid w:val="00713653"/>
    <w:rsid w:val="007137F6"/>
    <w:rsid w:val="007138C0"/>
    <w:rsid w:val="007147E1"/>
    <w:rsid w:val="00714B6E"/>
    <w:rsid w:val="00715A6C"/>
    <w:rsid w:val="00715C38"/>
    <w:rsid w:val="00715D27"/>
    <w:rsid w:val="00716B8C"/>
    <w:rsid w:val="00716BF8"/>
    <w:rsid w:val="007172AE"/>
    <w:rsid w:val="007173B8"/>
    <w:rsid w:val="00717576"/>
    <w:rsid w:val="007178C3"/>
    <w:rsid w:val="00717954"/>
    <w:rsid w:val="00717AF4"/>
    <w:rsid w:val="00717CFF"/>
    <w:rsid w:val="00720908"/>
    <w:rsid w:val="007209F8"/>
    <w:rsid w:val="00720E38"/>
    <w:rsid w:val="00720F1C"/>
    <w:rsid w:val="0072142C"/>
    <w:rsid w:val="00721D17"/>
    <w:rsid w:val="007220AE"/>
    <w:rsid w:val="007228EF"/>
    <w:rsid w:val="00722BFD"/>
    <w:rsid w:val="00722DEB"/>
    <w:rsid w:val="00722E8A"/>
    <w:rsid w:val="00722FE9"/>
    <w:rsid w:val="00723115"/>
    <w:rsid w:val="007231AB"/>
    <w:rsid w:val="0072355D"/>
    <w:rsid w:val="007235A8"/>
    <w:rsid w:val="007235AD"/>
    <w:rsid w:val="007248EF"/>
    <w:rsid w:val="007269C1"/>
    <w:rsid w:val="007269EE"/>
    <w:rsid w:val="00726E98"/>
    <w:rsid w:val="00727986"/>
    <w:rsid w:val="00727CE3"/>
    <w:rsid w:val="00727DA2"/>
    <w:rsid w:val="00727EDB"/>
    <w:rsid w:val="007300BF"/>
    <w:rsid w:val="00730449"/>
    <w:rsid w:val="007312B3"/>
    <w:rsid w:val="00731F7F"/>
    <w:rsid w:val="0073236D"/>
    <w:rsid w:val="00732907"/>
    <w:rsid w:val="00732E79"/>
    <w:rsid w:val="00732E91"/>
    <w:rsid w:val="0073365B"/>
    <w:rsid w:val="007342BE"/>
    <w:rsid w:val="007348DB"/>
    <w:rsid w:val="00734D7E"/>
    <w:rsid w:val="007355D4"/>
    <w:rsid w:val="00735713"/>
    <w:rsid w:val="00735919"/>
    <w:rsid w:val="00735B29"/>
    <w:rsid w:val="0073615C"/>
    <w:rsid w:val="007362C1"/>
    <w:rsid w:val="0073658B"/>
    <w:rsid w:val="007366C2"/>
    <w:rsid w:val="00736C28"/>
    <w:rsid w:val="007371CF"/>
    <w:rsid w:val="00737A4F"/>
    <w:rsid w:val="00737F09"/>
    <w:rsid w:val="00737F41"/>
    <w:rsid w:val="0074041A"/>
    <w:rsid w:val="00740774"/>
    <w:rsid w:val="00740962"/>
    <w:rsid w:val="00740E3A"/>
    <w:rsid w:val="00741B58"/>
    <w:rsid w:val="00742116"/>
    <w:rsid w:val="0074221B"/>
    <w:rsid w:val="007422F5"/>
    <w:rsid w:val="00742451"/>
    <w:rsid w:val="00742741"/>
    <w:rsid w:val="007428CF"/>
    <w:rsid w:val="00742CE9"/>
    <w:rsid w:val="00742F90"/>
    <w:rsid w:val="007432BA"/>
    <w:rsid w:val="0074397D"/>
    <w:rsid w:val="00743EB4"/>
    <w:rsid w:val="007440F4"/>
    <w:rsid w:val="00744569"/>
    <w:rsid w:val="007445F6"/>
    <w:rsid w:val="0074550C"/>
    <w:rsid w:val="007459A0"/>
    <w:rsid w:val="00745E9B"/>
    <w:rsid w:val="007464EF"/>
    <w:rsid w:val="007467D5"/>
    <w:rsid w:val="00746D66"/>
    <w:rsid w:val="00746E18"/>
    <w:rsid w:val="00747263"/>
    <w:rsid w:val="00747A97"/>
    <w:rsid w:val="00747C2F"/>
    <w:rsid w:val="00750304"/>
    <w:rsid w:val="00750385"/>
    <w:rsid w:val="0075039D"/>
    <w:rsid w:val="00750D94"/>
    <w:rsid w:val="00751909"/>
    <w:rsid w:val="00752421"/>
    <w:rsid w:val="00752589"/>
    <w:rsid w:val="00752591"/>
    <w:rsid w:val="00752BA0"/>
    <w:rsid w:val="00752F12"/>
    <w:rsid w:val="00754651"/>
    <w:rsid w:val="00754D82"/>
    <w:rsid w:val="007558DB"/>
    <w:rsid w:val="00755956"/>
    <w:rsid w:val="0075641B"/>
    <w:rsid w:val="007572D2"/>
    <w:rsid w:val="00757526"/>
    <w:rsid w:val="00757E53"/>
    <w:rsid w:val="0076015E"/>
    <w:rsid w:val="00760D1F"/>
    <w:rsid w:val="007619BF"/>
    <w:rsid w:val="00761E1B"/>
    <w:rsid w:val="007625F0"/>
    <w:rsid w:val="00762E98"/>
    <w:rsid w:val="00763150"/>
    <w:rsid w:val="0076332B"/>
    <w:rsid w:val="00763604"/>
    <w:rsid w:val="00763676"/>
    <w:rsid w:val="0076380A"/>
    <w:rsid w:val="00763912"/>
    <w:rsid w:val="00763A52"/>
    <w:rsid w:val="007644F8"/>
    <w:rsid w:val="00764C8E"/>
    <w:rsid w:val="00765103"/>
    <w:rsid w:val="007653B4"/>
    <w:rsid w:val="0076585D"/>
    <w:rsid w:val="0076591B"/>
    <w:rsid w:val="00765F82"/>
    <w:rsid w:val="007666EF"/>
    <w:rsid w:val="00767A22"/>
    <w:rsid w:val="00767B29"/>
    <w:rsid w:val="00767BE0"/>
    <w:rsid w:val="00767C71"/>
    <w:rsid w:val="00770377"/>
    <w:rsid w:val="00770506"/>
    <w:rsid w:val="007705DC"/>
    <w:rsid w:val="00770B09"/>
    <w:rsid w:val="00771536"/>
    <w:rsid w:val="0077161B"/>
    <w:rsid w:val="0077169A"/>
    <w:rsid w:val="0077195F"/>
    <w:rsid w:val="00771AE4"/>
    <w:rsid w:val="00771B1B"/>
    <w:rsid w:val="00771E2C"/>
    <w:rsid w:val="0077209F"/>
    <w:rsid w:val="00772273"/>
    <w:rsid w:val="00772AF0"/>
    <w:rsid w:val="00773297"/>
    <w:rsid w:val="007732A3"/>
    <w:rsid w:val="007735F0"/>
    <w:rsid w:val="0077382B"/>
    <w:rsid w:val="00773989"/>
    <w:rsid w:val="00773E13"/>
    <w:rsid w:val="00773E69"/>
    <w:rsid w:val="00773FE2"/>
    <w:rsid w:val="00774893"/>
    <w:rsid w:val="00774D08"/>
    <w:rsid w:val="00775CF4"/>
    <w:rsid w:val="0077623C"/>
    <w:rsid w:val="00776ECB"/>
    <w:rsid w:val="00777594"/>
    <w:rsid w:val="00777BB8"/>
    <w:rsid w:val="00777F06"/>
    <w:rsid w:val="007801E2"/>
    <w:rsid w:val="007802B1"/>
    <w:rsid w:val="007805EB"/>
    <w:rsid w:val="00781950"/>
    <w:rsid w:val="00782733"/>
    <w:rsid w:val="007827DD"/>
    <w:rsid w:val="00782BED"/>
    <w:rsid w:val="00782C5A"/>
    <w:rsid w:val="00782CB2"/>
    <w:rsid w:val="0078338B"/>
    <w:rsid w:val="00783623"/>
    <w:rsid w:val="00783675"/>
    <w:rsid w:val="00784345"/>
    <w:rsid w:val="0078470D"/>
    <w:rsid w:val="0078478A"/>
    <w:rsid w:val="007850FC"/>
    <w:rsid w:val="00785204"/>
    <w:rsid w:val="007861CA"/>
    <w:rsid w:val="007862CE"/>
    <w:rsid w:val="00786C5C"/>
    <w:rsid w:val="00786D23"/>
    <w:rsid w:val="00787021"/>
    <w:rsid w:val="0078708E"/>
    <w:rsid w:val="00787840"/>
    <w:rsid w:val="00787ABB"/>
    <w:rsid w:val="00787CFE"/>
    <w:rsid w:val="00787D01"/>
    <w:rsid w:val="00790182"/>
    <w:rsid w:val="0079019D"/>
    <w:rsid w:val="00790D02"/>
    <w:rsid w:val="00791082"/>
    <w:rsid w:val="0079129C"/>
    <w:rsid w:val="007915CD"/>
    <w:rsid w:val="00791DF5"/>
    <w:rsid w:val="00791F42"/>
    <w:rsid w:val="00791FBE"/>
    <w:rsid w:val="00792D83"/>
    <w:rsid w:val="00792D89"/>
    <w:rsid w:val="0079346D"/>
    <w:rsid w:val="0079374E"/>
    <w:rsid w:val="00793AA7"/>
    <w:rsid w:val="00793D26"/>
    <w:rsid w:val="0079469A"/>
    <w:rsid w:val="007946AA"/>
    <w:rsid w:val="00794706"/>
    <w:rsid w:val="00794FA4"/>
    <w:rsid w:val="00795188"/>
    <w:rsid w:val="0079521E"/>
    <w:rsid w:val="00795448"/>
    <w:rsid w:val="00795C94"/>
    <w:rsid w:val="00796298"/>
    <w:rsid w:val="00796394"/>
    <w:rsid w:val="00796628"/>
    <w:rsid w:val="007968EF"/>
    <w:rsid w:val="00796C70"/>
    <w:rsid w:val="00796FCA"/>
    <w:rsid w:val="0079747E"/>
    <w:rsid w:val="00797CEB"/>
    <w:rsid w:val="007A0BA7"/>
    <w:rsid w:val="007A1366"/>
    <w:rsid w:val="007A157E"/>
    <w:rsid w:val="007A18B0"/>
    <w:rsid w:val="007A1C02"/>
    <w:rsid w:val="007A1FED"/>
    <w:rsid w:val="007A4E2C"/>
    <w:rsid w:val="007A55CA"/>
    <w:rsid w:val="007A5A0C"/>
    <w:rsid w:val="007A5B86"/>
    <w:rsid w:val="007A67AA"/>
    <w:rsid w:val="007A6D98"/>
    <w:rsid w:val="007A79F7"/>
    <w:rsid w:val="007A7B77"/>
    <w:rsid w:val="007B0705"/>
    <w:rsid w:val="007B0CEB"/>
    <w:rsid w:val="007B0F10"/>
    <w:rsid w:val="007B1167"/>
    <w:rsid w:val="007B12DD"/>
    <w:rsid w:val="007B1308"/>
    <w:rsid w:val="007B14FC"/>
    <w:rsid w:val="007B18AB"/>
    <w:rsid w:val="007B1E50"/>
    <w:rsid w:val="007B1EEB"/>
    <w:rsid w:val="007B2202"/>
    <w:rsid w:val="007B233F"/>
    <w:rsid w:val="007B2376"/>
    <w:rsid w:val="007B2ADA"/>
    <w:rsid w:val="007B2F37"/>
    <w:rsid w:val="007B396C"/>
    <w:rsid w:val="007B3B30"/>
    <w:rsid w:val="007B41E6"/>
    <w:rsid w:val="007B4256"/>
    <w:rsid w:val="007B5C30"/>
    <w:rsid w:val="007B67E3"/>
    <w:rsid w:val="007B6936"/>
    <w:rsid w:val="007B694B"/>
    <w:rsid w:val="007B724F"/>
    <w:rsid w:val="007B7C33"/>
    <w:rsid w:val="007C02AC"/>
    <w:rsid w:val="007C0C07"/>
    <w:rsid w:val="007C0DD0"/>
    <w:rsid w:val="007C0F6E"/>
    <w:rsid w:val="007C0FF3"/>
    <w:rsid w:val="007C125E"/>
    <w:rsid w:val="007C133B"/>
    <w:rsid w:val="007C15D2"/>
    <w:rsid w:val="007C1864"/>
    <w:rsid w:val="007C22B7"/>
    <w:rsid w:val="007C23AA"/>
    <w:rsid w:val="007C34CC"/>
    <w:rsid w:val="007C3EA1"/>
    <w:rsid w:val="007C49CC"/>
    <w:rsid w:val="007C4DB6"/>
    <w:rsid w:val="007C4F8A"/>
    <w:rsid w:val="007C5C6F"/>
    <w:rsid w:val="007C5E1D"/>
    <w:rsid w:val="007C615E"/>
    <w:rsid w:val="007C6799"/>
    <w:rsid w:val="007C6A20"/>
    <w:rsid w:val="007C6D4C"/>
    <w:rsid w:val="007C79CB"/>
    <w:rsid w:val="007C7FDB"/>
    <w:rsid w:val="007D1CD5"/>
    <w:rsid w:val="007D2354"/>
    <w:rsid w:val="007D2868"/>
    <w:rsid w:val="007D2877"/>
    <w:rsid w:val="007D3505"/>
    <w:rsid w:val="007D371B"/>
    <w:rsid w:val="007D3804"/>
    <w:rsid w:val="007D381A"/>
    <w:rsid w:val="007D3BEB"/>
    <w:rsid w:val="007D3D38"/>
    <w:rsid w:val="007D3D7F"/>
    <w:rsid w:val="007D3EF2"/>
    <w:rsid w:val="007D4264"/>
    <w:rsid w:val="007D48D2"/>
    <w:rsid w:val="007D4E3C"/>
    <w:rsid w:val="007D5937"/>
    <w:rsid w:val="007D5FE4"/>
    <w:rsid w:val="007D651F"/>
    <w:rsid w:val="007D685A"/>
    <w:rsid w:val="007D69C2"/>
    <w:rsid w:val="007D6A6B"/>
    <w:rsid w:val="007D755C"/>
    <w:rsid w:val="007D7A18"/>
    <w:rsid w:val="007D7CE6"/>
    <w:rsid w:val="007E0BB2"/>
    <w:rsid w:val="007E0C23"/>
    <w:rsid w:val="007E0C91"/>
    <w:rsid w:val="007E10B0"/>
    <w:rsid w:val="007E1125"/>
    <w:rsid w:val="007E1A08"/>
    <w:rsid w:val="007E1A97"/>
    <w:rsid w:val="007E2005"/>
    <w:rsid w:val="007E23A9"/>
    <w:rsid w:val="007E2DCC"/>
    <w:rsid w:val="007E36A0"/>
    <w:rsid w:val="007E3766"/>
    <w:rsid w:val="007E3897"/>
    <w:rsid w:val="007E3A63"/>
    <w:rsid w:val="007E3E74"/>
    <w:rsid w:val="007E408A"/>
    <w:rsid w:val="007E41B1"/>
    <w:rsid w:val="007E43F0"/>
    <w:rsid w:val="007E46FF"/>
    <w:rsid w:val="007E489F"/>
    <w:rsid w:val="007E4ACE"/>
    <w:rsid w:val="007E5386"/>
    <w:rsid w:val="007E5430"/>
    <w:rsid w:val="007E5F81"/>
    <w:rsid w:val="007E6107"/>
    <w:rsid w:val="007E6196"/>
    <w:rsid w:val="007E661C"/>
    <w:rsid w:val="007E6765"/>
    <w:rsid w:val="007E6A16"/>
    <w:rsid w:val="007E6FCB"/>
    <w:rsid w:val="007E7496"/>
    <w:rsid w:val="007E7507"/>
    <w:rsid w:val="007E752C"/>
    <w:rsid w:val="007E7963"/>
    <w:rsid w:val="007E7E57"/>
    <w:rsid w:val="007E7FC9"/>
    <w:rsid w:val="007F0374"/>
    <w:rsid w:val="007F0416"/>
    <w:rsid w:val="007F0DE4"/>
    <w:rsid w:val="007F0EEC"/>
    <w:rsid w:val="007F0FB7"/>
    <w:rsid w:val="007F1013"/>
    <w:rsid w:val="007F160B"/>
    <w:rsid w:val="007F254C"/>
    <w:rsid w:val="007F26E2"/>
    <w:rsid w:val="007F29C4"/>
    <w:rsid w:val="007F2A8D"/>
    <w:rsid w:val="007F2BEF"/>
    <w:rsid w:val="007F32DA"/>
    <w:rsid w:val="007F3324"/>
    <w:rsid w:val="007F3AC2"/>
    <w:rsid w:val="007F3B37"/>
    <w:rsid w:val="007F3B62"/>
    <w:rsid w:val="007F487C"/>
    <w:rsid w:val="007F5ADF"/>
    <w:rsid w:val="007F6514"/>
    <w:rsid w:val="007F6D4A"/>
    <w:rsid w:val="007F6D51"/>
    <w:rsid w:val="007F6E0B"/>
    <w:rsid w:val="007F705E"/>
    <w:rsid w:val="007F7545"/>
    <w:rsid w:val="007F7ACB"/>
    <w:rsid w:val="007F7BC9"/>
    <w:rsid w:val="007F7E1A"/>
    <w:rsid w:val="007F7F9D"/>
    <w:rsid w:val="008000C5"/>
    <w:rsid w:val="0080078E"/>
    <w:rsid w:val="00800935"/>
    <w:rsid w:val="00801630"/>
    <w:rsid w:val="008021E7"/>
    <w:rsid w:val="008024A7"/>
    <w:rsid w:val="008028D4"/>
    <w:rsid w:val="00802A9F"/>
    <w:rsid w:val="00803024"/>
    <w:rsid w:val="00803055"/>
    <w:rsid w:val="0080329D"/>
    <w:rsid w:val="008033C7"/>
    <w:rsid w:val="00803E67"/>
    <w:rsid w:val="00804171"/>
    <w:rsid w:val="00804670"/>
    <w:rsid w:val="0080481B"/>
    <w:rsid w:val="00804FB1"/>
    <w:rsid w:val="008059DB"/>
    <w:rsid w:val="00805B2B"/>
    <w:rsid w:val="00805F74"/>
    <w:rsid w:val="00806262"/>
    <w:rsid w:val="00806433"/>
    <w:rsid w:val="00806A4F"/>
    <w:rsid w:val="00806E01"/>
    <w:rsid w:val="00807D72"/>
    <w:rsid w:val="00810476"/>
    <w:rsid w:val="00810749"/>
    <w:rsid w:val="00810919"/>
    <w:rsid w:val="00810BA1"/>
    <w:rsid w:val="00810C69"/>
    <w:rsid w:val="00811043"/>
    <w:rsid w:val="0081106D"/>
    <w:rsid w:val="0081107A"/>
    <w:rsid w:val="008114FF"/>
    <w:rsid w:val="00812174"/>
    <w:rsid w:val="00812347"/>
    <w:rsid w:val="008125CD"/>
    <w:rsid w:val="008127E6"/>
    <w:rsid w:val="00813E4A"/>
    <w:rsid w:val="008142D7"/>
    <w:rsid w:val="00814353"/>
    <w:rsid w:val="008143FC"/>
    <w:rsid w:val="0081463A"/>
    <w:rsid w:val="00814B3D"/>
    <w:rsid w:val="00814F2D"/>
    <w:rsid w:val="008151CD"/>
    <w:rsid w:val="008154F1"/>
    <w:rsid w:val="0081578F"/>
    <w:rsid w:val="00816258"/>
    <w:rsid w:val="008165BA"/>
    <w:rsid w:val="008165EF"/>
    <w:rsid w:val="00816878"/>
    <w:rsid w:val="00816B0F"/>
    <w:rsid w:val="008171C1"/>
    <w:rsid w:val="008178BD"/>
    <w:rsid w:val="00817C13"/>
    <w:rsid w:val="00820A73"/>
    <w:rsid w:val="00820D9F"/>
    <w:rsid w:val="00821001"/>
    <w:rsid w:val="00821789"/>
    <w:rsid w:val="008220C0"/>
    <w:rsid w:val="008233C7"/>
    <w:rsid w:val="008236A9"/>
    <w:rsid w:val="00824793"/>
    <w:rsid w:val="00824CEC"/>
    <w:rsid w:val="0082529E"/>
    <w:rsid w:val="00825633"/>
    <w:rsid w:val="0082628A"/>
    <w:rsid w:val="00826557"/>
    <w:rsid w:val="008265D0"/>
    <w:rsid w:val="00826834"/>
    <w:rsid w:val="0082711D"/>
    <w:rsid w:val="00827299"/>
    <w:rsid w:val="00827710"/>
    <w:rsid w:val="00831227"/>
    <w:rsid w:val="00831268"/>
    <w:rsid w:val="008321D7"/>
    <w:rsid w:val="008322BB"/>
    <w:rsid w:val="00832376"/>
    <w:rsid w:val="008325E4"/>
    <w:rsid w:val="00832B78"/>
    <w:rsid w:val="00832BE9"/>
    <w:rsid w:val="00833452"/>
    <w:rsid w:val="00833FA0"/>
    <w:rsid w:val="00834255"/>
    <w:rsid w:val="00834EBF"/>
    <w:rsid w:val="00835014"/>
    <w:rsid w:val="008351DB"/>
    <w:rsid w:val="0083537B"/>
    <w:rsid w:val="0083578B"/>
    <w:rsid w:val="00835814"/>
    <w:rsid w:val="008361BC"/>
    <w:rsid w:val="008364D4"/>
    <w:rsid w:val="00836643"/>
    <w:rsid w:val="00836733"/>
    <w:rsid w:val="0083707C"/>
    <w:rsid w:val="0084000B"/>
    <w:rsid w:val="008400B7"/>
    <w:rsid w:val="00840AD7"/>
    <w:rsid w:val="00840E1E"/>
    <w:rsid w:val="00841656"/>
    <w:rsid w:val="00841918"/>
    <w:rsid w:val="008424E1"/>
    <w:rsid w:val="00842613"/>
    <w:rsid w:val="00842861"/>
    <w:rsid w:val="00842A85"/>
    <w:rsid w:val="00842C2C"/>
    <w:rsid w:val="0084336E"/>
    <w:rsid w:val="00843410"/>
    <w:rsid w:val="008436C4"/>
    <w:rsid w:val="008438C6"/>
    <w:rsid w:val="008438F4"/>
    <w:rsid w:val="00843D8F"/>
    <w:rsid w:val="00843F26"/>
    <w:rsid w:val="00844276"/>
    <w:rsid w:val="008447A1"/>
    <w:rsid w:val="00844895"/>
    <w:rsid w:val="00844EFE"/>
    <w:rsid w:val="00845267"/>
    <w:rsid w:val="00845555"/>
    <w:rsid w:val="008456D7"/>
    <w:rsid w:val="00846969"/>
    <w:rsid w:val="00846A3C"/>
    <w:rsid w:val="00846AF1"/>
    <w:rsid w:val="00846B1A"/>
    <w:rsid w:val="00847395"/>
    <w:rsid w:val="008473AB"/>
    <w:rsid w:val="008474B2"/>
    <w:rsid w:val="008478D5"/>
    <w:rsid w:val="00847B4B"/>
    <w:rsid w:val="00847EFA"/>
    <w:rsid w:val="00851345"/>
    <w:rsid w:val="00851472"/>
    <w:rsid w:val="00851816"/>
    <w:rsid w:val="00851927"/>
    <w:rsid w:val="00852131"/>
    <w:rsid w:val="00852403"/>
    <w:rsid w:val="008526E5"/>
    <w:rsid w:val="00852BE6"/>
    <w:rsid w:val="00852F55"/>
    <w:rsid w:val="00853001"/>
    <w:rsid w:val="00853880"/>
    <w:rsid w:val="008538DB"/>
    <w:rsid w:val="00853BC2"/>
    <w:rsid w:val="008542A7"/>
    <w:rsid w:val="008545F9"/>
    <w:rsid w:val="008548BA"/>
    <w:rsid w:val="008549B6"/>
    <w:rsid w:val="008550AB"/>
    <w:rsid w:val="008555B9"/>
    <w:rsid w:val="00855E5E"/>
    <w:rsid w:val="00855F99"/>
    <w:rsid w:val="008565B5"/>
    <w:rsid w:val="00856F03"/>
    <w:rsid w:val="008571B7"/>
    <w:rsid w:val="00857A31"/>
    <w:rsid w:val="00857E62"/>
    <w:rsid w:val="0086013F"/>
    <w:rsid w:val="00860414"/>
    <w:rsid w:val="00860942"/>
    <w:rsid w:val="00860A4E"/>
    <w:rsid w:val="00860D2D"/>
    <w:rsid w:val="00861A8C"/>
    <w:rsid w:val="00861AA7"/>
    <w:rsid w:val="00861C2C"/>
    <w:rsid w:val="00862299"/>
    <w:rsid w:val="00862788"/>
    <w:rsid w:val="00862C21"/>
    <w:rsid w:val="00862C59"/>
    <w:rsid w:val="008633FF"/>
    <w:rsid w:val="00864016"/>
    <w:rsid w:val="0086438F"/>
    <w:rsid w:val="00864496"/>
    <w:rsid w:val="008648E9"/>
    <w:rsid w:val="00864C09"/>
    <w:rsid w:val="008652BC"/>
    <w:rsid w:val="0086569B"/>
    <w:rsid w:val="00865B91"/>
    <w:rsid w:val="00865FDC"/>
    <w:rsid w:val="00866794"/>
    <w:rsid w:val="00866829"/>
    <w:rsid w:val="00866CA5"/>
    <w:rsid w:val="00866E4F"/>
    <w:rsid w:val="00867B0E"/>
    <w:rsid w:val="00867BF2"/>
    <w:rsid w:val="008703EB"/>
    <w:rsid w:val="008704D1"/>
    <w:rsid w:val="00870A1D"/>
    <w:rsid w:val="00870AF9"/>
    <w:rsid w:val="00871329"/>
    <w:rsid w:val="0087179B"/>
    <w:rsid w:val="00871850"/>
    <w:rsid w:val="008723E0"/>
    <w:rsid w:val="00872832"/>
    <w:rsid w:val="00872DBC"/>
    <w:rsid w:val="0087347E"/>
    <w:rsid w:val="00873E54"/>
    <w:rsid w:val="00873FE3"/>
    <w:rsid w:val="00875490"/>
    <w:rsid w:val="00875C09"/>
    <w:rsid w:val="00875DAC"/>
    <w:rsid w:val="00875F83"/>
    <w:rsid w:val="00875FD4"/>
    <w:rsid w:val="00876920"/>
    <w:rsid w:val="00876BE9"/>
    <w:rsid w:val="00876BF5"/>
    <w:rsid w:val="00876D6A"/>
    <w:rsid w:val="0087716C"/>
    <w:rsid w:val="008773BF"/>
    <w:rsid w:val="008775DF"/>
    <w:rsid w:val="00877CD0"/>
    <w:rsid w:val="00877CE7"/>
    <w:rsid w:val="008800DE"/>
    <w:rsid w:val="008801DE"/>
    <w:rsid w:val="00881852"/>
    <w:rsid w:val="00882B6C"/>
    <w:rsid w:val="00882B9D"/>
    <w:rsid w:val="00882DC5"/>
    <w:rsid w:val="00882F74"/>
    <w:rsid w:val="008839C7"/>
    <w:rsid w:val="00883EAF"/>
    <w:rsid w:val="00884B04"/>
    <w:rsid w:val="00884C5B"/>
    <w:rsid w:val="00884EEA"/>
    <w:rsid w:val="00885088"/>
    <w:rsid w:val="00885135"/>
    <w:rsid w:val="008854DF"/>
    <w:rsid w:val="00885CE4"/>
    <w:rsid w:val="008862DA"/>
    <w:rsid w:val="0088652D"/>
    <w:rsid w:val="00886CA9"/>
    <w:rsid w:val="00886E68"/>
    <w:rsid w:val="008903A1"/>
    <w:rsid w:val="0089041C"/>
    <w:rsid w:val="00890A06"/>
    <w:rsid w:val="00890C9D"/>
    <w:rsid w:val="008912DC"/>
    <w:rsid w:val="00891533"/>
    <w:rsid w:val="00891739"/>
    <w:rsid w:val="00891C1F"/>
    <w:rsid w:val="00891CE8"/>
    <w:rsid w:val="008925D0"/>
    <w:rsid w:val="00892717"/>
    <w:rsid w:val="00892AE5"/>
    <w:rsid w:val="00892BA7"/>
    <w:rsid w:val="00892F67"/>
    <w:rsid w:val="008937EA"/>
    <w:rsid w:val="008937FB"/>
    <w:rsid w:val="008940BB"/>
    <w:rsid w:val="008946B1"/>
    <w:rsid w:val="0089473C"/>
    <w:rsid w:val="00894B65"/>
    <w:rsid w:val="00894C01"/>
    <w:rsid w:val="0089505E"/>
    <w:rsid w:val="00895A0F"/>
    <w:rsid w:val="00895AB7"/>
    <w:rsid w:val="00895DE4"/>
    <w:rsid w:val="00895E77"/>
    <w:rsid w:val="008963B0"/>
    <w:rsid w:val="00896565"/>
    <w:rsid w:val="00896776"/>
    <w:rsid w:val="0089684D"/>
    <w:rsid w:val="0089766D"/>
    <w:rsid w:val="00897895"/>
    <w:rsid w:val="008A0067"/>
    <w:rsid w:val="008A02E6"/>
    <w:rsid w:val="008A081F"/>
    <w:rsid w:val="008A0D91"/>
    <w:rsid w:val="008A1103"/>
    <w:rsid w:val="008A151E"/>
    <w:rsid w:val="008A1B6E"/>
    <w:rsid w:val="008A1BB1"/>
    <w:rsid w:val="008A1E12"/>
    <w:rsid w:val="008A2144"/>
    <w:rsid w:val="008A216D"/>
    <w:rsid w:val="008A27F6"/>
    <w:rsid w:val="008A2907"/>
    <w:rsid w:val="008A2A59"/>
    <w:rsid w:val="008A2E13"/>
    <w:rsid w:val="008A303C"/>
    <w:rsid w:val="008A324A"/>
    <w:rsid w:val="008A36BE"/>
    <w:rsid w:val="008A3BBA"/>
    <w:rsid w:val="008A3CE8"/>
    <w:rsid w:val="008A3FD3"/>
    <w:rsid w:val="008A4667"/>
    <w:rsid w:val="008A48C3"/>
    <w:rsid w:val="008A5307"/>
    <w:rsid w:val="008A5B61"/>
    <w:rsid w:val="008A5C0B"/>
    <w:rsid w:val="008A5C23"/>
    <w:rsid w:val="008A5E99"/>
    <w:rsid w:val="008A640E"/>
    <w:rsid w:val="008A694D"/>
    <w:rsid w:val="008A716E"/>
    <w:rsid w:val="008A7429"/>
    <w:rsid w:val="008A7DFB"/>
    <w:rsid w:val="008B0463"/>
    <w:rsid w:val="008B1733"/>
    <w:rsid w:val="008B1DDC"/>
    <w:rsid w:val="008B2035"/>
    <w:rsid w:val="008B2718"/>
    <w:rsid w:val="008B2F47"/>
    <w:rsid w:val="008B3246"/>
    <w:rsid w:val="008B3CA5"/>
    <w:rsid w:val="008B3E7B"/>
    <w:rsid w:val="008B407B"/>
    <w:rsid w:val="008B40CF"/>
    <w:rsid w:val="008B4747"/>
    <w:rsid w:val="008B48F9"/>
    <w:rsid w:val="008B522A"/>
    <w:rsid w:val="008B56E3"/>
    <w:rsid w:val="008B58BA"/>
    <w:rsid w:val="008B5F7A"/>
    <w:rsid w:val="008B63A5"/>
    <w:rsid w:val="008B69EB"/>
    <w:rsid w:val="008B72B0"/>
    <w:rsid w:val="008B7CB3"/>
    <w:rsid w:val="008C0133"/>
    <w:rsid w:val="008C0A1B"/>
    <w:rsid w:val="008C1A51"/>
    <w:rsid w:val="008C265A"/>
    <w:rsid w:val="008C2676"/>
    <w:rsid w:val="008C2BCD"/>
    <w:rsid w:val="008C3007"/>
    <w:rsid w:val="008C331F"/>
    <w:rsid w:val="008C362E"/>
    <w:rsid w:val="008C3F72"/>
    <w:rsid w:val="008C40DE"/>
    <w:rsid w:val="008C414A"/>
    <w:rsid w:val="008C4157"/>
    <w:rsid w:val="008C41F0"/>
    <w:rsid w:val="008C4623"/>
    <w:rsid w:val="008C5315"/>
    <w:rsid w:val="008C53A8"/>
    <w:rsid w:val="008C5629"/>
    <w:rsid w:val="008C593C"/>
    <w:rsid w:val="008C6452"/>
    <w:rsid w:val="008C6A91"/>
    <w:rsid w:val="008C7093"/>
    <w:rsid w:val="008D056E"/>
    <w:rsid w:val="008D0740"/>
    <w:rsid w:val="008D0E0F"/>
    <w:rsid w:val="008D182C"/>
    <w:rsid w:val="008D196F"/>
    <w:rsid w:val="008D1BD8"/>
    <w:rsid w:val="008D1CDD"/>
    <w:rsid w:val="008D1D33"/>
    <w:rsid w:val="008D2750"/>
    <w:rsid w:val="008D28A6"/>
    <w:rsid w:val="008D2B40"/>
    <w:rsid w:val="008D2F2F"/>
    <w:rsid w:val="008D2FA5"/>
    <w:rsid w:val="008D3047"/>
    <w:rsid w:val="008D32CE"/>
    <w:rsid w:val="008D3362"/>
    <w:rsid w:val="008D3817"/>
    <w:rsid w:val="008D3CCC"/>
    <w:rsid w:val="008D475D"/>
    <w:rsid w:val="008D48D3"/>
    <w:rsid w:val="008D4B0D"/>
    <w:rsid w:val="008D4CF8"/>
    <w:rsid w:val="008D4D67"/>
    <w:rsid w:val="008D4FC3"/>
    <w:rsid w:val="008D50A5"/>
    <w:rsid w:val="008D50DE"/>
    <w:rsid w:val="008D5234"/>
    <w:rsid w:val="008D5874"/>
    <w:rsid w:val="008D63C1"/>
    <w:rsid w:val="008D7295"/>
    <w:rsid w:val="008D7B4E"/>
    <w:rsid w:val="008D7C82"/>
    <w:rsid w:val="008D7CD1"/>
    <w:rsid w:val="008D7E48"/>
    <w:rsid w:val="008D7F69"/>
    <w:rsid w:val="008E0436"/>
    <w:rsid w:val="008E0C32"/>
    <w:rsid w:val="008E0D69"/>
    <w:rsid w:val="008E0EDC"/>
    <w:rsid w:val="008E103D"/>
    <w:rsid w:val="008E1606"/>
    <w:rsid w:val="008E1FD6"/>
    <w:rsid w:val="008E20C3"/>
    <w:rsid w:val="008E2126"/>
    <w:rsid w:val="008E244F"/>
    <w:rsid w:val="008E2BF7"/>
    <w:rsid w:val="008E2DB7"/>
    <w:rsid w:val="008E3402"/>
    <w:rsid w:val="008E3666"/>
    <w:rsid w:val="008E3A35"/>
    <w:rsid w:val="008E3AF1"/>
    <w:rsid w:val="008E3B25"/>
    <w:rsid w:val="008E3B57"/>
    <w:rsid w:val="008E3BE9"/>
    <w:rsid w:val="008E3CF2"/>
    <w:rsid w:val="008E3F5D"/>
    <w:rsid w:val="008E4E84"/>
    <w:rsid w:val="008E53B3"/>
    <w:rsid w:val="008E58E2"/>
    <w:rsid w:val="008E5C35"/>
    <w:rsid w:val="008E627C"/>
    <w:rsid w:val="008E63DA"/>
    <w:rsid w:val="008E6A1C"/>
    <w:rsid w:val="008E7383"/>
    <w:rsid w:val="008E77F4"/>
    <w:rsid w:val="008E7DD5"/>
    <w:rsid w:val="008F0271"/>
    <w:rsid w:val="008F045B"/>
    <w:rsid w:val="008F0627"/>
    <w:rsid w:val="008F062F"/>
    <w:rsid w:val="008F0BAE"/>
    <w:rsid w:val="008F0FF0"/>
    <w:rsid w:val="008F110E"/>
    <w:rsid w:val="008F1247"/>
    <w:rsid w:val="008F156B"/>
    <w:rsid w:val="008F15CE"/>
    <w:rsid w:val="008F174B"/>
    <w:rsid w:val="008F21FA"/>
    <w:rsid w:val="008F22EE"/>
    <w:rsid w:val="008F27D4"/>
    <w:rsid w:val="008F28CA"/>
    <w:rsid w:val="008F2CFE"/>
    <w:rsid w:val="008F2FCF"/>
    <w:rsid w:val="008F3298"/>
    <w:rsid w:val="008F394D"/>
    <w:rsid w:val="008F4248"/>
    <w:rsid w:val="008F5021"/>
    <w:rsid w:val="008F6790"/>
    <w:rsid w:val="008F6B4A"/>
    <w:rsid w:val="008F6B55"/>
    <w:rsid w:val="008F6B9D"/>
    <w:rsid w:val="008F7171"/>
    <w:rsid w:val="008F71FD"/>
    <w:rsid w:val="008F76C1"/>
    <w:rsid w:val="00900BCA"/>
    <w:rsid w:val="00900FA5"/>
    <w:rsid w:val="009010F3"/>
    <w:rsid w:val="009017E3"/>
    <w:rsid w:val="009017F5"/>
    <w:rsid w:val="00901A31"/>
    <w:rsid w:val="00902005"/>
    <w:rsid w:val="00902282"/>
    <w:rsid w:val="00902F6F"/>
    <w:rsid w:val="0090306F"/>
    <w:rsid w:val="009033D5"/>
    <w:rsid w:val="00903797"/>
    <w:rsid w:val="00903911"/>
    <w:rsid w:val="00903B52"/>
    <w:rsid w:val="00903FE9"/>
    <w:rsid w:val="00904394"/>
    <w:rsid w:val="00904424"/>
    <w:rsid w:val="009048A4"/>
    <w:rsid w:val="009048E5"/>
    <w:rsid w:val="00904BB1"/>
    <w:rsid w:val="00904E02"/>
    <w:rsid w:val="00904E71"/>
    <w:rsid w:val="009050FA"/>
    <w:rsid w:val="009055CB"/>
    <w:rsid w:val="0090630F"/>
    <w:rsid w:val="00906348"/>
    <w:rsid w:val="00906C21"/>
    <w:rsid w:val="00906F78"/>
    <w:rsid w:val="0090708A"/>
    <w:rsid w:val="009078AB"/>
    <w:rsid w:val="00910663"/>
    <w:rsid w:val="00910741"/>
    <w:rsid w:val="00910970"/>
    <w:rsid w:val="0091157F"/>
    <w:rsid w:val="00911856"/>
    <w:rsid w:val="0091188F"/>
    <w:rsid w:val="00911A6E"/>
    <w:rsid w:val="00911AD7"/>
    <w:rsid w:val="00911C56"/>
    <w:rsid w:val="00911CB2"/>
    <w:rsid w:val="009123DC"/>
    <w:rsid w:val="0091268E"/>
    <w:rsid w:val="00913689"/>
    <w:rsid w:val="009138FE"/>
    <w:rsid w:val="00913A45"/>
    <w:rsid w:val="00914131"/>
    <w:rsid w:val="0091460A"/>
    <w:rsid w:val="0091471E"/>
    <w:rsid w:val="00914DFC"/>
    <w:rsid w:val="00915175"/>
    <w:rsid w:val="0091536E"/>
    <w:rsid w:val="0091538D"/>
    <w:rsid w:val="009158CD"/>
    <w:rsid w:val="00915BB7"/>
    <w:rsid w:val="00915DD5"/>
    <w:rsid w:val="00915EAC"/>
    <w:rsid w:val="009161E7"/>
    <w:rsid w:val="00916264"/>
    <w:rsid w:val="00916614"/>
    <w:rsid w:val="00916B9F"/>
    <w:rsid w:val="00916C9F"/>
    <w:rsid w:val="00917289"/>
    <w:rsid w:val="0091733D"/>
    <w:rsid w:val="009178DB"/>
    <w:rsid w:val="009205C6"/>
    <w:rsid w:val="00920B21"/>
    <w:rsid w:val="00921439"/>
    <w:rsid w:val="00921852"/>
    <w:rsid w:val="0092185E"/>
    <w:rsid w:val="009220F7"/>
    <w:rsid w:val="0092261B"/>
    <w:rsid w:val="00922A3B"/>
    <w:rsid w:val="0092313D"/>
    <w:rsid w:val="00923346"/>
    <w:rsid w:val="0092413F"/>
    <w:rsid w:val="00924F10"/>
    <w:rsid w:val="0092532E"/>
    <w:rsid w:val="00925E80"/>
    <w:rsid w:val="009260CF"/>
    <w:rsid w:val="009261EB"/>
    <w:rsid w:val="0092647A"/>
    <w:rsid w:val="00926A30"/>
    <w:rsid w:val="00926A7B"/>
    <w:rsid w:val="00927167"/>
    <w:rsid w:val="00927DE0"/>
    <w:rsid w:val="00930EB4"/>
    <w:rsid w:val="00930FA4"/>
    <w:rsid w:val="00930FE8"/>
    <w:rsid w:val="009315E7"/>
    <w:rsid w:val="00931722"/>
    <w:rsid w:val="00931E81"/>
    <w:rsid w:val="00932F00"/>
    <w:rsid w:val="0093321D"/>
    <w:rsid w:val="00933242"/>
    <w:rsid w:val="00933430"/>
    <w:rsid w:val="009335ED"/>
    <w:rsid w:val="009338D1"/>
    <w:rsid w:val="00933CDF"/>
    <w:rsid w:val="00934349"/>
    <w:rsid w:val="009346E5"/>
    <w:rsid w:val="009358E6"/>
    <w:rsid w:val="00935A11"/>
    <w:rsid w:val="00935AB3"/>
    <w:rsid w:val="00935CA5"/>
    <w:rsid w:val="0093647C"/>
    <w:rsid w:val="009371D4"/>
    <w:rsid w:val="00937B34"/>
    <w:rsid w:val="00937C90"/>
    <w:rsid w:val="00937ECC"/>
    <w:rsid w:val="009404A4"/>
    <w:rsid w:val="00940873"/>
    <w:rsid w:val="00940ADE"/>
    <w:rsid w:val="00941C61"/>
    <w:rsid w:val="00941EFB"/>
    <w:rsid w:val="009426E2"/>
    <w:rsid w:val="00942C22"/>
    <w:rsid w:val="00942DB4"/>
    <w:rsid w:val="0094338C"/>
    <w:rsid w:val="00943694"/>
    <w:rsid w:val="00943A80"/>
    <w:rsid w:val="00943B06"/>
    <w:rsid w:val="00943C8B"/>
    <w:rsid w:val="00945025"/>
    <w:rsid w:val="0094530A"/>
    <w:rsid w:val="009458C7"/>
    <w:rsid w:val="00945FA7"/>
    <w:rsid w:val="0094602B"/>
    <w:rsid w:val="009467D4"/>
    <w:rsid w:val="009470E7"/>
    <w:rsid w:val="0094720C"/>
    <w:rsid w:val="0094721D"/>
    <w:rsid w:val="0094728F"/>
    <w:rsid w:val="00947330"/>
    <w:rsid w:val="00947C73"/>
    <w:rsid w:val="00950016"/>
    <w:rsid w:val="00950495"/>
    <w:rsid w:val="009505A2"/>
    <w:rsid w:val="00950F7B"/>
    <w:rsid w:val="00951759"/>
    <w:rsid w:val="0095194C"/>
    <w:rsid w:val="00951A6E"/>
    <w:rsid w:val="00951C19"/>
    <w:rsid w:val="00951E0F"/>
    <w:rsid w:val="009526E9"/>
    <w:rsid w:val="00952BA9"/>
    <w:rsid w:val="00952BED"/>
    <w:rsid w:val="00953886"/>
    <w:rsid w:val="0095423A"/>
    <w:rsid w:val="00954503"/>
    <w:rsid w:val="009547F7"/>
    <w:rsid w:val="0095572F"/>
    <w:rsid w:val="00955A65"/>
    <w:rsid w:val="00955C0E"/>
    <w:rsid w:val="00955CAF"/>
    <w:rsid w:val="0095629E"/>
    <w:rsid w:val="00956557"/>
    <w:rsid w:val="00956663"/>
    <w:rsid w:val="0095668D"/>
    <w:rsid w:val="00956929"/>
    <w:rsid w:val="009569D7"/>
    <w:rsid w:val="0095724F"/>
    <w:rsid w:val="0095750D"/>
    <w:rsid w:val="00957A78"/>
    <w:rsid w:val="00960945"/>
    <w:rsid w:val="009614AF"/>
    <w:rsid w:val="009617BE"/>
    <w:rsid w:val="00961E99"/>
    <w:rsid w:val="009622A2"/>
    <w:rsid w:val="00962DCC"/>
    <w:rsid w:val="00963695"/>
    <w:rsid w:val="00963BE7"/>
    <w:rsid w:val="00964119"/>
    <w:rsid w:val="00964474"/>
    <w:rsid w:val="009646C2"/>
    <w:rsid w:val="00964B0C"/>
    <w:rsid w:val="00964DA2"/>
    <w:rsid w:val="00965258"/>
    <w:rsid w:val="00965C21"/>
    <w:rsid w:val="009660A0"/>
    <w:rsid w:val="00966590"/>
    <w:rsid w:val="00967428"/>
    <w:rsid w:val="0096754B"/>
    <w:rsid w:val="00967AEC"/>
    <w:rsid w:val="0097008B"/>
    <w:rsid w:val="0097031F"/>
    <w:rsid w:val="0097117D"/>
    <w:rsid w:val="0097171C"/>
    <w:rsid w:val="009717C4"/>
    <w:rsid w:val="009717EE"/>
    <w:rsid w:val="00971973"/>
    <w:rsid w:val="00972811"/>
    <w:rsid w:val="00973DB5"/>
    <w:rsid w:val="00973F5B"/>
    <w:rsid w:val="00974173"/>
    <w:rsid w:val="00974F76"/>
    <w:rsid w:val="00975046"/>
    <w:rsid w:val="009750A4"/>
    <w:rsid w:val="00975444"/>
    <w:rsid w:val="009755AD"/>
    <w:rsid w:val="00975BB0"/>
    <w:rsid w:val="00975E47"/>
    <w:rsid w:val="00976068"/>
    <w:rsid w:val="009761D8"/>
    <w:rsid w:val="00976396"/>
    <w:rsid w:val="009763C5"/>
    <w:rsid w:val="0097673A"/>
    <w:rsid w:val="00976C87"/>
    <w:rsid w:val="00976FB7"/>
    <w:rsid w:val="00977307"/>
    <w:rsid w:val="00977614"/>
    <w:rsid w:val="00977BFF"/>
    <w:rsid w:val="00977CAA"/>
    <w:rsid w:val="0098014D"/>
    <w:rsid w:val="009802CD"/>
    <w:rsid w:val="0098072A"/>
    <w:rsid w:val="00980761"/>
    <w:rsid w:val="009807F1"/>
    <w:rsid w:val="00980857"/>
    <w:rsid w:val="00980DE5"/>
    <w:rsid w:val="009812BA"/>
    <w:rsid w:val="00981B25"/>
    <w:rsid w:val="0098247F"/>
    <w:rsid w:val="009824B8"/>
    <w:rsid w:val="0098300D"/>
    <w:rsid w:val="00983329"/>
    <w:rsid w:val="0098393C"/>
    <w:rsid w:val="009843F7"/>
    <w:rsid w:val="009844E7"/>
    <w:rsid w:val="00984643"/>
    <w:rsid w:val="00984B64"/>
    <w:rsid w:val="00984CF7"/>
    <w:rsid w:val="009858DB"/>
    <w:rsid w:val="00985979"/>
    <w:rsid w:val="009859CE"/>
    <w:rsid w:val="00985C4E"/>
    <w:rsid w:val="00985F88"/>
    <w:rsid w:val="0098654A"/>
    <w:rsid w:val="00986657"/>
    <w:rsid w:val="00986766"/>
    <w:rsid w:val="00987895"/>
    <w:rsid w:val="00990441"/>
    <w:rsid w:val="009907F7"/>
    <w:rsid w:val="00990800"/>
    <w:rsid w:val="00990F9B"/>
    <w:rsid w:val="009910C4"/>
    <w:rsid w:val="00991145"/>
    <w:rsid w:val="00991637"/>
    <w:rsid w:val="00991C1A"/>
    <w:rsid w:val="00992174"/>
    <w:rsid w:val="00992365"/>
    <w:rsid w:val="009926FF"/>
    <w:rsid w:val="00993046"/>
    <w:rsid w:val="009931F7"/>
    <w:rsid w:val="00993328"/>
    <w:rsid w:val="009934C6"/>
    <w:rsid w:val="009936BD"/>
    <w:rsid w:val="009936CA"/>
    <w:rsid w:val="00993D82"/>
    <w:rsid w:val="00993E95"/>
    <w:rsid w:val="009941C7"/>
    <w:rsid w:val="00994753"/>
    <w:rsid w:val="00994854"/>
    <w:rsid w:val="00994D1F"/>
    <w:rsid w:val="00994D9F"/>
    <w:rsid w:val="00995002"/>
    <w:rsid w:val="00995201"/>
    <w:rsid w:val="00995594"/>
    <w:rsid w:val="00995C54"/>
    <w:rsid w:val="0099655E"/>
    <w:rsid w:val="00996699"/>
    <w:rsid w:val="0099681E"/>
    <w:rsid w:val="0099719D"/>
    <w:rsid w:val="00997B8A"/>
    <w:rsid w:val="009A0B27"/>
    <w:rsid w:val="009A16D7"/>
    <w:rsid w:val="009A1B28"/>
    <w:rsid w:val="009A1E54"/>
    <w:rsid w:val="009A22C0"/>
    <w:rsid w:val="009A2334"/>
    <w:rsid w:val="009A2EE3"/>
    <w:rsid w:val="009A305A"/>
    <w:rsid w:val="009A3D89"/>
    <w:rsid w:val="009A3DBD"/>
    <w:rsid w:val="009A4099"/>
    <w:rsid w:val="009A4548"/>
    <w:rsid w:val="009A483C"/>
    <w:rsid w:val="009A48D5"/>
    <w:rsid w:val="009A6094"/>
    <w:rsid w:val="009A61BE"/>
    <w:rsid w:val="009A676B"/>
    <w:rsid w:val="009A69B0"/>
    <w:rsid w:val="009A69B1"/>
    <w:rsid w:val="009A7434"/>
    <w:rsid w:val="009A79ED"/>
    <w:rsid w:val="009A7B4F"/>
    <w:rsid w:val="009A7CC0"/>
    <w:rsid w:val="009A7DA5"/>
    <w:rsid w:val="009B00FE"/>
    <w:rsid w:val="009B099C"/>
    <w:rsid w:val="009B0ED6"/>
    <w:rsid w:val="009B14B5"/>
    <w:rsid w:val="009B15BE"/>
    <w:rsid w:val="009B16B3"/>
    <w:rsid w:val="009B185C"/>
    <w:rsid w:val="009B2247"/>
    <w:rsid w:val="009B24AF"/>
    <w:rsid w:val="009B2577"/>
    <w:rsid w:val="009B26BA"/>
    <w:rsid w:val="009B34AB"/>
    <w:rsid w:val="009B37ED"/>
    <w:rsid w:val="009B3D65"/>
    <w:rsid w:val="009B43F1"/>
    <w:rsid w:val="009B4B3A"/>
    <w:rsid w:val="009B50C4"/>
    <w:rsid w:val="009B5253"/>
    <w:rsid w:val="009B5257"/>
    <w:rsid w:val="009B5F50"/>
    <w:rsid w:val="009B6475"/>
    <w:rsid w:val="009B668E"/>
    <w:rsid w:val="009B6A76"/>
    <w:rsid w:val="009B6BEA"/>
    <w:rsid w:val="009B7115"/>
    <w:rsid w:val="009B76CD"/>
    <w:rsid w:val="009B7A1A"/>
    <w:rsid w:val="009C0334"/>
    <w:rsid w:val="009C05FC"/>
    <w:rsid w:val="009C0A6F"/>
    <w:rsid w:val="009C0C69"/>
    <w:rsid w:val="009C0CF8"/>
    <w:rsid w:val="009C0E98"/>
    <w:rsid w:val="009C1464"/>
    <w:rsid w:val="009C1529"/>
    <w:rsid w:val="009C159E"/>
    <w:rsid w:val="009C1AA0"/>
    <w:rsid w:val="009C2214"/>
    <w:rsid w:val="009C2393"/>
    <w:rsid w:val="009C26CB"/>
    <w:rsid w:val="009C31F4"/>
    <w:rsid w:val="009C3670"/>
    <w:rsid w:val="009C41D6"/>
    <w:rsid w:val="009C4515"/>
    <w:rsid w:val="009C454E"/>
    <w:rsid w:val="009C48F9"/>
    <w:rsid w:val="009C4A3A"/>
    <w:rsid w:val="009C4BE6"/>
    <w:rsid w:val="009C4F78"/>
    <w:rsid w:val="009C50E9"/>
    <w:rsid w:val="009C5306"/>
    <w:rsid w:val="009C5612"/>
    <w:rsid w:val="009C57FB"/>
    <w:rsid w:val="009C5C71"/>
    <w:rsid w:val="009C5E61"/>
    <w:rsid w:val="009C611B"/>
    <w:rsid w:val="009C6506"/>
    <w:rsid w:val="009C655F"/>
    <w:rsid w:val="009C68D8"/>
    <w:rsid w:val="009C6A87"/>
    <w:rsid w:val="009C70DF"/>
    <w:rsid w:val="009C74DF"/>
    <w:rsid w:val="009D0568"/>
    <w:rsid w:val="009D0B1A"/>
    <w:rsid w:val="009D13DF"/>
    <w:rsid w:val="009D1739"/>
    <w:rsid w:val="009D203D"/>
    <w:rsid w:val="009D2194"/>
    <w:rsid w:val="009D2AF3"/>
    <w:rsid w:val="009D2DC8"/>
    <w:rsid w:val="009D2F96"/>
    <w:rsid w:val="009D3245"/>
    <w:rsid w:val="009D32F1"/>
    <w:rsid w:val="009D3483"/>
    <w:rsid w:val="009D361C"/>
    <w:rsid w:val="009D36C4"/>
    <w:rsid w:val="009D3BED"/>
    <w:rsid w:val="009D3C63"/>
    <w:rsid w:val="009D4791"/>
    <w:rsid w:val="009D4CFE"/>
    <w:rsid w:val="009D538C"/>
    <w:rsid w:val="009D5494"/>
    <w:rsid w:val="009D592F"/>
    <w:rsid w:val="009D652C"/>
    <w:rsid w:val="009D6C79"/>
    <w:rsid w:val="009D7C03"/>
    <w:rsid w:val="009D7C6A"/>
    <w:rsid w:val="009D7DFE"/>
    <w:rsid w:val="009E0115"/>
    <w:rsid w:val="009E0A15"/>
    <w:rsid w:val="009E0C65"/>
    <w:rsid w:val="009E1935"/>
    <w:rsid w:val="009E23D7"/>
    <w:rsid w:val="009E295E"/>
    <w:rsid w:val="009E39F0"/>
    <w:rsid w:val="009E3CC5"/>
    <w:rsid w:val="009E3F9E"/>
    <w:rsid w:val="009E47FE"/>
    <w:rsid w:val="009E492C"/>
    <w:rsid w:val="009E4F16"/>
    <w:rsid w:val="009E5638"/>
    <w:rsid w:val="009E5825"/>
    <w:rsid w:val="009E5B6C"/>
    <w:rsid w:val="009E5E17"/>
    <w:rsid w:val="009E6256"/>
    <w:rsid w:val="009E6A25"/>
    <w:rsid w:val="009E6E73"/>
    <w:rsid w:val="009E6F3B"/>
    <w:rsid w:val="009E7488"/>
    <w:rsid w:val="009E7769"/>
    <w:rsid w:val="009E7BDB"/>
    <w:rsid w:val="009F00BB"/>
    <w:rsid w:val="009F04D5"/>
    <w:rsid w:val="009F0B46"/>
    <w:rsid w:val="009F0D4D"/>
    <w:rsid w:val="009F177E"/>
    <w:rsid w:val="009F1F69"/>
    <w:rsid w:val="009F22E9"/>
    <w:rsid w:val="009F25C9"/>
    <w:rsid w:val="009F2C99"/>
    <w:rsid w:val="009F2D13"/>
    <w:rsid w:val="009F3117"/>
    <w:rsid w:val="009F34D9"/>
    <w:rsid w:val="009F401C"/>
    <w:rsid w:val="009F4B3F"/>
    <w:rsid w:val="009F4B63"/>
    <w:rsid w:val="009F5006"/>
    <w:rsid w:val="009F5E5F"/>
    <w:rsid w:val="009F638E"/>
    <w:rsid w:val="009F672C"/>
    <w:rsid w:val="009F672D"/>
    <w:rsid w:val="009F6838"/>
    <w:rsid w:val="009F698B"/>
    <w:rsid w:val="009F6AA4"/>
    <w:rsid w:val="009F6FE8"/>
    <w:rsid w:val="009F7236"/>
    <w:rsid w:val="009F752F"/>
    <w:rsid w:val="009F788C"/>
    <w:rsid w:val="009F7A1A"/>
    <w:rsid w:val="009F7F3A"/>
    <w:rsid w:val="00A00A99"/>
    <w:rsid w:val="00A011E1"/>
    <w:rsid w:val="00A01C32"/>
    <w:rsid w:val="00A02232"/>
    <w:rsid w:val="00A022E0"/>
    <w:rsid w:val="00A0239F"/>
    <w:rsid w:val="00A02796"/>
    <w:rsid w:val="00A028A3"/>
    <w:rsid w:val="00A02998"/>
    <w:rsid w:val="00A0341C"/>
    <w:rsid w:val="00A040F5"/>
    <w:rsid w:val="00A04EF0"/>
    <w:rsid w:val="00A050FF"/>
    <w:rsid w:val="00A05120"/>
    <w:rsid w:val="00A05255"/>
    <w:rsid w:val="00A057A2"/>
    <w:rsid w:val="00A058AF"/>
    <w:rsid w:val="00A05904"/>
    <w:rsid w:val="00A05D8A"/>
    <w:rsid w:val="00A065F4"/>
    <w:rsid w:val="00A06EA9"/>
    <w:rsid w:val="00A06FCA"/>
    <w:rsid w:val="00A075E6"/>
    <w:rsid w:val="00A07726"/>
    <w:rsid w:val="00A07B70"/>
    <w:rsid w:val="00A07FE3"/>
    <w:rsid w:val="00A104C0"/>
    <w:rsid w:val="00A10760"/>
    <w:rsid w:val="00A10919"/>
    <w:rsid w:val="00A10DE6"/>
    <w:rsid w:val="00A10F24"/>
    <w:rsid w:val="00A11CF8"/>
    <w:rsid w:val="00A11FAC"/>
    <w:rsid w:val="00A121F9"/>
    <w:rsid w:val="00A1229E"/>
    <w:rsid w:val="00A12601"/>
    <w:rsid w:val="00A12708"/>
    <w:rsid w:val="00A12913"/>
    <w:rsid w:val="00A134F9"/>
    <w:rsid w:val="00A13883"/>
    <w:rsid w:val="00A148F9"/>
    <w:rsid w:val="00A14BE3"/>
    <w:rsid w:val="00A15854"/>
    <w:rsid w:val="00A159CC"/>
    <w:rsid w:val="00A15A96"/>
    <w:rsid w:val="00A15C10"/>
    <w:rsid w:val="00A15ECC"/>
    <w:rsid w:val="00A16033"/>
    <w:rsid w:val="00A1616E"/>
    <w:rsid w:val="00A16882"/>
    <w:rsid w:val="00A16888"/>
    <w:rsid w:val="00A17355"/>
    <w:rsid w:val="00A17AB7"/>
    <w:rsid w:val="00A17EC8"/>
    <w:rsid w:val="00A21197"/>
    <w:rsid w:val="00A21AD0"/>
    <w:rsid w:val="00A21C32"/>
    <w:rsid w:val="00A21DB1"/>
    <w:rsid w:val="00A21E21"/>
    <w:rsid w:val="00A22CBC"/>
    <w:rsid w:val="00A22CDE"/>
    <w:rsid w:val="00A22DFE"/>
    <w:rsid w:val="00A234CE"/>
    <w:rsid w:val="00A23C11"/>
    <w:rsid w:val="00A2473D"/>
    <w:rsid w:val="00A249C0"/>
    <w:rsid w:val="00A24ABF"/>
    <w:rsid w:val="00A24C02"/>
    <w:rsid w:val="00A2516E"/>
    <w:rsid w:val="00A254CA"/>
    <w:rsid w:val="00A25555"/>
    <w:rsid w:val="00A25770"/>
    <w:rsid w:val="00A25880"/>
    <w:rsid w:val="00A25B16"/>
    <w:rsid w:val="00A25DE7"/>
    <w:rsid w:val="00A2652C"/>
    <w:rsid w:val="00A26833"/>
    <w:rsid w:val="00A26BAC"/>
    <w:rsid w:val="00A2711E"/>
    <w:rsid w:val="00A2792C"/>
    <w:rsid w:val="00A27DA4"/>
    <w:rsid w:val="00A27E09"/>
    <w:rsid w:val="00A27F66"/>
    <w:rsid w:val="00A27FE8"/>
    <w:rsid w:val="00A30251"/>
    <w:rsid w:val="00A30454"/>
    <w:rsid w:val="00A3098D"/>
    <w:rsid w:val="00A30A56"/>
    <w:rsid w:val="00A31046"/>
    <w:rsid w:val="00A3196D"/>
    <w:rsid w:val="00A31972"/>
    <w:rsid w:val="00A31FA2"/>
    <w:rsid w:val="00A32073"/>
    <w:rsid w:val="00A328AF"/>
    <w:rsid w:val="00A3294A"/>
    <w:rsid w:val="00A32C07"/>
    <w:rsid w:val="00A32C5E"/>
    <w:rsid w:val="00A34A5C"/>
    <w:rsid w:val="00A35567"/>
    <w:rsid w:val="00A35649"/>
    <w:rsid w:val="00A35A9D"/>
    <w:rsid w:val="00A35E0D"/>
    <w:rsid w:val="00A36D9B"/>
    <w:rsid w:val="00A373C8"/>
    <w:rsid w:val="00A37624"/>
    <w:rsid w:val="00A37B1A"/>
    <w:rsid w:val="00A37D84"/>
    <w:rsid w:val="00A40A46"/>
    <w:rsid w:val="00A40CB3"/>
    <w:rsid w:val="00A40FA2"/>
    <w:rsid w:val="00A4114B"/>
    <w:rsid w:val="00A415CB"/>
    <w:rsid w:val="00A418FE"/>
    <w:rsid w:val="00A42822"/>
    <w:rsid w:val="00A428F2"/>
    <w:rsid w:val="00A4301F"/>
    <w:rsid w:val="00A43B4A"/>
    <w:rsid w:val="00A44066"/>
    <w:rsid w:val="00A441B9"/>
    <w:rsid w:val="00A4424A"/>
    <w:rsid w:val="00A443CE"/>
    <w:rsid w:val="00A445BA"/>
    <w:rsid w:val="00A44A7D"/>
    <w:rsid w:val="00A44DA1"/>
    <w:rsid w:val="00A45891"/>
    <w:rsid w:val="00A468E1"/>
    <w:rsid w:val="00A46D46"/>
    <w:rsid w:val="00A46D9C"/>
    <w:rsid w:val="00A46F23"/>
    <w:rsid w:val="00A473D1"/>
    <w:rsid w:val="00A476BE"/>
    <w:rsid w:val="00A47DB9"/>
    <w:rsid w:val="00A50785"/>
    <w:rsid w:val="00A5078B"/>
    <w:rsid w:val="00A50D03"/>
    <w:rsid w:val="00A50F3D"/>
    <w:rsid w:val="00A5175C"/>
    <w:rsid w:val="00A51EF2"/>
    <w:rsid w:val="00A525A6"/>
    <w:rsid w:val="00A52E35"/>
    <w:rsid w:val="00A52ED2"/>
    <w:rsid w:val="00A533CA"/>
    <w:rsid w:val="00A53411"/>
    <w:rsid w:val="00A5356A"/>
    <w:rsid w:val="00A543D1"/>
    <w:rsid w:val="00A54C7E"/>
    <w:rsid w:val="00A54CCE"/>
    <w:rsid w:val="00A54DAC"/>
    <w:rsid w:val="00A5503B"/>
    <w:rsid w:val="00A56400"/>
    <w:rsid w:val="00A56631"/>
    <w:rsid w:val="00A5718A"/>
    <w:rsid w:val="00A5748D"/>
    <w:rsid w:val="00A57643"/>
    <w:rsid w:val="00A600C9"/>
    <w:rsid w:val="00A60D4C"/>
    <w:rsid w:val="00A6192F"/>
    <w:rsid w:val="00A6196B"/>
    <w:rsid w:val="00A623A9"/>
    <w:rsid w:val="00A62551"/>
    <w:rsid w:val="00A636D2"/>
    <w:rsid w:val="00A638A0"/>
    <w:rsid w:val="00A63EF0"/>
    <w:rsid w:val="00A64604"/>
    <w:rsid w:val="00A64C1B"/>
    <w:rsid w:val="00A651EF"/>
    <w:rsid w:val="00A651FF"/>
    <w:rsid w:val="00A65D62"/>
    <w:rsid w:val="00A66A27"/>
    <w:rsid w:val="00A66A5C"/>
    <w:rsid w:val="00A66C58"/>
    <w:rsid w:val="00A66FF8"/>
    <w:rsid w:val="00A676A2"/>
    <w:rsid w:val="00A67939"/>
    <w:rsid w:val="00A67E7F"/>
    <w:rsid w:val="00A71C02"/>
    <w:rsid w:val="00A71F09"/>
    <w:rsid w:val="00A72588"/>
    <w:rsid w:val="00A72942"/>
    <w:rsid w:val="00A729DC"/>
    <w:rsid w:val="00A731C6"/>
    <w:rsid w:val="00A74D79"/>
    <w:rsid w:val="00A758C5"/>
    <w:rsid w:val="00A75F03"/>
    <w:rsid w:val="00A75FEC"/>
    <w:rsid w:val="00A76274"/>
    <w:rsid w:val="00A76ED2"/>
    <w:rsid w:val="00A776E1"/>
    <w:rsid w:val="00A77726"/>
    <w:rsid w:val="00A77AE9"/>
    <w:rsid w:val="00A77C02"/>
    <w:rsid w:val="00A77D4C"/>
    <w:rsid w:val="00A80743"/>
    <w:rsid w:val="00A80A17"/>
    <w:rsid w:val="00A80C93"/>
    <w:rsid w:val="00A815A6"/>
    <w:rsid w:val="00A81709"/>
    <w:rsid w:val="00A81BF5"/>
    <w:rsid w:val="00A81DE9"/>
    <w:rsid w:val="00A82167"/>
    <w:rsid w:val="00A8243E"/>
    <w:rsid w:val="00A824DD"/>
    <w:rsid w:val="00A82713"/>
    <w:rsid w:val="00A827E9"/>
    <w:rsid w:val="00A82E86"/>
    <w:rsid w:val="00A83160"/>
    <w:rsid w:val="00A84060"/>
    <w:rsid w:val="00A8457A"/>
    <w:rsid w:val="00A84609"/>
    <w:rsid w:val="00A8480F"/>
    <w:rsid w:val="00A84AF7"/>
    <w:rsid w:val="00A85F4F"/>
    <w:rsid w:val="00A861B2"/>
    <w:rsid w:val="00A86279"/>
    <w:rsid w:val="00A86667"/>
    <w:rsid w:val="00A86999"/>
    <w:rsid w:val="00A86AA2"/>
    <w:rsid w:val="00A86B0B"/>
    <w:rsid w:val="00A86C7D"/>
    <w:rsid w:val="00A871AB"/>
    <w:rsid w:val="00A871B9"/>
    <w:rsid w:val="00A87755"/>
    <w:rsid w:val="00A87CAF"/>
    <w:rsid w:val="00A90831"/>
    <w:rsid w:val="00A9094C"/>
    <w:rsid w:val="00A90953"/>
    <w:rsid w:val="00A90B3E"/>
    <w:rsid w:val="00A90CEB"/>
    <w:rsid w:val="00A90F17"/>
    <w:rsid w:val="00A91476"/>
    <w:rsid w:val="00A91733"/>
    <w:rsid w:val="00A91ABE"/>
    <w:rsid w:val="00A9275D"/>
    <w:rsid w:val="00A9280C"/>
    <w:rsid w:val="00A92B2B"/>
    <w:rsid w:val="00A92D1F"/>
    <w:rsid w:val="00A9302F"/>
    <w:rsid w:val="00A934AA"/>
    <w:rsid w:val="00A93651"/>
    <w:rsid w:val="00A937E3"/>
    <w:rsid w:val="00A939C9"/>
    <w:rsid w:val="00A93B52"/>
    <w:rsid w:val="00A93C6D"/>
    <w:rsid w:val="00A94613"/>
    <w:rsid w:val="00A948D9"/>
    <w:rsid w:val="00A94935"/>
    <w:rsid w:val="00A94AB3"/>
    <w:rsid w:val="00A94B88"/>
    <w:rsid w:val="00A94C85"/>
    <w:rsid w:val="00A954E6"/>
    <w:rsid w:val="00A958C9"/>
    <w:rsid w:val="00A95D16"/>
    <w:rsid w:val="00A95D69"/>
    <w:rsid w:val="00A95F2D"/>
    <w:rsid w:val="00A96754"/>
    <w:rsid w:val="00A96AE6"/>
    <w:rsid w:val="00A96B8A"/>
    <w:rsid w:val="00A976F2"/>
    <w:rsid w:val="00A97897"/>
    <w:rsid w:val="00A97BAA"/>
    <w:rsid w:val="00AA0048"/>
    <w:rsid w:val="00AA0107"/>
    <w:rsid w:val="00AA0285"/>
    <w:rsid w:val="00AA0DA7"/>
    <w:rsid w:val="00AA14FE"/>
    <w:rsid w:val="00AA1747"/>
    <w:rsid w:val="00AA1B02"/>
    <w:rsid w:val="00AA1BC4"/>
    <w:rsid w:val="00AA1EB6"/>
    <w:rsid w:val="00AA2150"/>
    <w:rsid w:val="00AA242D"/>
    <w:rsid w:val="00AA2CD3"/>
    <w:rsid w:val="00AA324E"/>
    <w:rsid w:val="00AA341A"/>
    <w:rsid w:val="00AA37E8"/>
    <w:rsid w:val="00AA396C"/>
    <w:rsid w:val="00AA39AA"/>
    <w:rsid w:val="00AA3C11"/>
    <w:rsid w:val="00AA3F64"/>
    <w:rsid w:val="00AA42E0"/>
    <w:rsid w:val="00AA4345"/>
    <w:rsid w:val="00AA50E5"/>
    <w:rsid w:val="00AA591D"/>
    <w:rsid w:val="00AA5D4A"/>
    <w:rsid w:val="00AA64C1"/>
    <w:rsid w:val="00AA659F"/>
    <w:rsid w:val="00AA6759"/>
    <w:rsid w:val="00AA6E1B"/>
    <w:rsid w:val="00AA7041"/>
    <w:rsid w:val="00AA7088"/>
    <w:rsid w:val="00AA74B2"/>
    <w:rsid w:val="00AA7689"/>
    <w:rsid w:val="00AA7F6C"/>
    <w:rsid w:val="00AB01E2"/>
    <w:rsid w:val="00AB032A"/>
    <w:rsid w:val="00AB09D3"/>
    <w:rsid w:val="00AB0B80"/>
    <w:rsid w:val="00AB0C84"/>
    <w:rsid w:val="00AB176E"/>
    <w:rsid w:val="00AB1EC6"/>
    <w:rsid w:val="00AB232C"/>
    <w:rsid w:val="00AB2436"/>
    <w:rsid w:val="00AB2BAA"/>
    <w:rsid w:val="00AB3392"/>
    <w:rsid w:val="00AB3FFB"/>
    <w:rsid w:val="00AB44B2"/>
    <w:rsid w:val="00AB46B7"/>
    <w:rsid w:val="00AB4955"/>
    <w:rsid w:val="00AB5D46"/>
    <w:rsid w:val="00AB5DCE"/>
    <w:rsid w:val="00AB5F12"/>
    <w:rsid w:val="00AB6236"/>
    <w:rsid w:val="00AB63C4"/>
    <w:rsid w:val="00AB65C0"/>
    <w:rsid w:val="00AB6662"/>
    <w:rsid w:val="00AB66B6"/>
    <w:rsid w:val="00AB6E57"/>
    <w:rsid w:val="00AB7A6D"/>
    <w:rsid w:val="00AB7B54"/>
    <w:rsid w:val="00AC04FA"/>
    <w:rsid w:val="00AC05D7"/>
    <w:rsid w:val="00AC0A87"/>
    <w:rsid w:val="00AC1F70"/>
    <w:rsid w:val="00AC29D2"/>
    <w:rsid w:val="00AC2AE6"/>
    <w:rsid w:val="00AC2DB9"/>
    <w:rsid w:val="00AC2FAD"/>
    <w:rsid w:val="00AC3128"/>
    <w:rsid w:val="00AC324F"/>
    <w:rsid w:val="00AC32F4"/>
    <w:rsid w:val="00AC3529"/>
    <w:rsid w:val="00AC357E"/>
    <w:rsid w:val="00AC3962"/>
    <w:rsid w:val="00AC39E3"/>
    <w:rsid w:val="00AC3B3F"/>
    <w:rsid w:val="00AC3C77"/>
    <w:rsid w:val="00AC3FFD"/>
    <w:rsid w:val="00AC446C"/>
    <w:rsid w:val="00AC4C9B"/>
    <w:rsid w:val="00AC533D"/>
    <w:rsid w:val="00AC566B"/>
    <w:rsid w:val="00AC56F9"/>
    <w:rsid w:val="00AC58AF"/>
    <w:rsid w:val="00AC59A9"/>
    <w:rsid w:val="00AC5ECC"/>
    <w:rsid w:val="00AC628E"/>
    <w:rsid w:val="00AC6401"/>
    <w:rsid w:val="00AC6E7B"/>
    <w:rsid w:val="00AC6F19"/>
    <w:rsid w:val="00AC7375"/>
    <w:rsid w:val="00AC73D7"/>
    <w:rsid w:val="00AC741D"/>
    <w:rsid w:val="00AD0D4D"/>
    <w:rsid w:val="00AD11D9"/>
    <w:rsid w:val="00AD130A"/>
    <w:rsid w:val="00AD18DD"/>
    <w:rsid w:val="00AD19CE"/>
    <w:rsid w:val="00AD1E20"/>
    <w:rsid w:val="00AD1F3C"/>
    <w:rsid w:val="00AD2003"/>
    <w:rsid w:val="00AD205F"/>
    <w:rsid w:val="00AD2120"/>
    <w:rsid w:val="00AD2E54"/>
    <w:rsid w:val="00AD3325"/>
    <w:rsid w:val="00AD3477"/>
    <w:rsid w:val="00AD44B3"/>
    <w:rsid w:val="00AD4837"/>
    <w:rsid w:val="00AD4B57"/>
    <w:rsid w:val="00AD53B1"/>
    <w:rsid w:val="00AD5E71"/>
    <w:rsid w:val="00AD67F9"/>
    <w:rsid w:val="00AD6838"/>
    <w:rsid w:val="00AD6C5D"/>
    <w:rsid w:val="00AD7113"/>
    <w:rsid w:val="00AD717B"/>
    <w:rsid w:val="00AD731B"/>
    <w:rsid w:val="00AD774B"/>
    <w:rsid w:val="00AD7771"/>
    <w:rsid w:val="00AD7820"/>
    <w:rsid w:val="00AD7C35"/>
    <w:rsid w:val="00AE1103"/>
    <w:rsid w:val="00AE1513"/>
    <w:rsid w:val="00AE15E1"/>
    <w:rsid w:val="00AE18F9"/>
    <w:rsid w:val="00AE198B"/>
    <w:rsid w:val="00AE1C41"/>
    <w:rsid w:val="00AE1E83"/>
    <w:rsid w:val="00AE2274"/>
    <w:rsid w:val="00AE22C4"/>
    <w:rsid w:val="00AE23E7"/>
    <w:rsid w:val="00AE24C3"/>
    <w:rsid w:val="00AE2D4E"/>
    <w:rsid w:val="00AE2F6D"/>
    <w:rsid w:val="00AE2F80"/>
    <w:rsid w:val="00AE2FF6"/>
    <w:rsid w:val="00AE30B2"/>
    <w:rsid w:val="00AE39FC"/>
    <w:rsid w:val="00AE3ED1"/>
    <w:rsid w:val="00AE3FFD"/>
    <w:rsid w:val="00AE4C24"/>
    <w:rsid w:val="00AE5EA9"/>
    <w:rsid w:val="00AE5EFF"/>
    <w:rsid w:val="00AE675B"/>
    <w:rsid w:val="00AE76A1"/>
    <w:rsid w:val="00AE79D3"/>
    <w:rsid w:val="00AF058B"/>
    <w:rsid w:val="00AF0658"/>
    <w:rsid w:val="00AF0B93"/>
    <w:rsid w:val="00AF107A"/>
    <w:rsid w:val="00AF14CB"/>
    <w:rsid w:val="00AF2503"/>
    <w:rsid w:val="00AF2905"/>
    <w:rsid w:val="00AF4081"/>
    <w:rsid w:val="00AF44FC"/>
    <w:rsid w:val="00AF4FD6"/>
    <w:rsid w:val="00AF5191"/>
    <w:rsid w:val="00AF560A"/>
    <w:rsid w:val="00AF570F"/>
    <w:rsid w:val="00AF5FC2"/>
    <w:rsid w:val="00AF6C8D"/>
    <w:rsid w:val="00AF6E72"/>
    <w:rsid w:val="00AF7095"/>
    <w:rsid w:val="00AF73CA"/>
    <w:rsid w:val="00AF7854"/>
    <w:rsid w:val="00AF7BDA"/>
    <w:rsid w:val="00B0066D"/>
    <w:rsid w:val="00B00751"/>
    <w:rsid w:val="00B0105F"/>
    <w:rsid w:val="00B0113F"/>
    <w:rsid w:val="00B01285"/>
    <w:rsid w:val="00B01579"/>
    <w:rsid w:val="00B01762"/>
    <w:rsid w:val="00B01B09"/>
    <w:rsid w:val="00B02263"/>
    <w:rsid w:val="00B02512"/>
    <w:rsid w:val="00B02E3A"/>
    <w:rsid w:val="00B02F1A"/>
    <w:rsid w:val="00B02F93"/>
    <w:rsid w:val="00B033DA"/>
    <w:rsid w:val="00B036C2"/>
    <w:rsid w:val="00B036E7"/>
    <w:rsid w:val="00B037DF"/>
    <w:rsid w:val="00B042CF"/>
    <w:rsid w:val="00B043B5"/>
    <w:rsid w:val="00B0488C"/>
    <w:rsid w:val="00B04A0A"/>
    <w:rsid w:val="00B04A5E"/>
    <w:rsid w:val="00B05095"/>
    <w:rsid w:val="00B053CA"/>
    <w:rsid w:val="00B0570C"/>
    <w:rsid w:val="00B061F8"/>
    <w:rsid w:val="00B06480"/>
    <w:rsid w:val="00B068DC"/>
    <w:rsid w:val="00B07928"/>
    <w:rsid w:val="00B07CDD"/>
    <w:rsid w:val="00B07E69"/>
    <w:rsid w:val="00B107B3"/>
    <w:rsid w:val="00B10A90"/>
    <w:rsid w:val="00B10BB3"/>
    <w:rsid w:val="00B11456"/>
    <w:rsid w:val="00B11C89"/>
    <w:rsid w:val="00B123A3"/>
    <w:rsid w:val="00B12802"/>
    <w:rsid w:val="00B128F6"/>
    <w:rsid w:val="00B13309"/>
    <w:rsid w:val="00B13678"/>
    <w:rsid w:val="00B13A50"/>
    <w:rsid w:val="00B13C28"/>
    <w:rsid w:val="00B142D1"/>
    <w:rsid w:val="00B143F0"/>
    <w:rsid w:val="00B144CC"/>
    <w:rsid w:val="00B14A6D"/>
    <w:rsid w:val="00B15770"/>
    <w:rsid w:val="00B15A13"/>
    <w:rsid w:val="00B15EC6"/>
    <w:rsid w:val="00B16323"/>
    <w:rsid w:val="00B16736"/>
    <w:rsid w:val="00B16803"/>
    <w:rsid w:val="00B16DDE"/>
    <w:rsid w:val="00B17061"/>
    <w:rsid w:val="00B177FB"/>
    <w:rsid w:val="00B207BD"/>
    <w:rsid w:val="00B21034"/>
    <w:rsid w:val="00B21477"/>
    <w:rsid w:val="00B21E9C"/>
    <w:rsid w:val="00B224BD"/>
    <w:rsid w:val="00B22701"/>
    <w:rsid w:val="00B22805"/>
    <w:rsid w:val="00B22C2E"/>
    <w:rsid w:val="00B23098"/>
    <w:rsid w:val="00B238C7"/>
    <w:rsid w:val="00B23B9C"/>
    <w:rsid w:val="00B246DD"/>
    <w:rsid w:val="00B24A53"/>
    <w:rsid w:val="00B24D04"/>
    <w:rsid w:val="00B24D32"/>
    <w:rsid w:val="00B25129"/>
    <w:rsid w:val="00B25284"/>
    <w:rsid w:val="00B257A0"/>
    <w:rsid w:val="00B2580A"/>
    <w:rsid w:val="00B25D34"/>
    <w:rsid w:val="00B2623F"/>
    <w:rsid w:val="00B26891"/>
    <w:rsid w:val="00B30E57"/>
    <w:rsid w:val="00B30EC9"/>
    <w:rsid w:val="00B3112C"/>
    <w:rsid w:val="00B31680"/>
    <w:rsid w:val="00B31869"/>
    <w:rsid w:val="00B31E66"/>
    <w:rsid w:val="00B3221E"/>
    <w:rsid w:val="00B32529"/>
    <w:rsid w:val="00B326DB"/>
    <w:rsid w:val="00B326DD"/>
    <w:rsid w:val="00B329D8"/>
    <w:rsid w:val="00B32EDA"/>
    <w:rsid w:val="00B3349E"/>
    <w:rsid w:val="00B338D7"/>
    <w:rsid w:val="00B33945"/>
    <w:rsid w:val="00B345BF"/>
    <w:rsid w:val="00B34F26"/>
    <w:rsid w:val="00B3595F"/>
    <w:rsid w:val="00B3635E"/>
    <w:rsid w:val="00B367CA"/>
    <w:rsid w:val="00B36B88"/>
    <w:rsid w:val="00B37FB3"/>
    <w:rsid w:val="00B401C2"/>
    <w:rsid w:val="00B40663"/>
    <w:rsid w:val="00B41529"/>
    <w:rsid w:val="00B41992"/>
    <w:rsid w:val="00B4248D"/>
    <w:rsid w:val="00B42D20"/>
    <w:rsid w:val="00B42E4A"/>
    <w:rsid w:val="00B434E2"/>
    <w:rsid w:val="00B4353B"/>
    <w:rsid w:val="00B440B3"/>
    <w:rsid w:val="00B44295"/>
    <w:rsid w:val="00B4447C"/>
    <w:rsid w:val="00B445C3"/>
    <w:rsid w:val="00B44756"/>
    <w:rsid w:val="00B44BFF"/>
    <w:rsid w:val="00B44D98"/>
    <w:rsid w:val="00B45050"/>
    <w:rsid w:val="00B45826"/>
    <w:rsid w:val="00B4593E"/>
    <w:rsid w:val="00B45BB3"/>
    <w:rsid w:val="00B45CC1"/>
    <w:rsid w:val="00B461C0"/>
    <w:rsid w:val="00B46420"/>
    <w:rsid w:val="00B46787"/>
    <w:rsid w:val="00B46BBC"/>
    <w:rsid w:val="00B4716C"/>
    <w:rsid w:val="00B47282"/>
    <w:rsid w:val="00B472BC"/>
    <w:rsid w:val="00B506E0"/>
    <w:rsid w:val="00B50F78"/>
    <w:rsid w:val="00B51395"/>
    <w:rsid w:val="00B5193B"/>
    <w:rsid w:val="00B5203D"/>
    <w:rsid w:val="00B52A58"/>
    <w:rsid w:val="00B53023"/>
    <w:rsid w:val="00B531E1"/>
    <w:rsid w:val="00B53367"/>
    <w:rsid w:val="00B534FB"/>
    <w:rsid w:val="00B53C1C"/>
    <w:rsid w:val="00B54818"/>
    <w:rsid w:val="00B54881"/>
    <w:rsid w:val="00B5518A"/>
    <w:rsid w:val="00B55411"/>
    <w:rsid w:val="00B557EB"/>
    <w:rsid w:val="00B56000"/>
    <w:rsid w:val="00B56DD6"/>
    <w:rsid w:val="00B573BB"/>
    <w:rsid w:val="00B5797D"/>
    <w:rsid w:val="00B57D1D"/>
    <w:rsid w:val="00B603FC"/>
    <w:rsid w:val="00B60CCC"/>
    <w:rsid w:val="00B6111E"/>
    <w:rsid w:val="00B6147F"/>
    <w:rsid w:val="00B61B6B"/>
    <w:rsid w:val="00B61D12"/>
    <w:rsid w:val="00B62123"/>
    <w:rsid w:val="00B6228B"/>
    <w:rsid w:val="00B6254A"/>
    <w:rsid w:val="00B62931"/>
    <w:rsid w:val="00B62A37"/>
    <w:rsid w:val="00B639DE"/>
    <w:rsid w:val="00B63C09"/>
    <w:rsid w:val="00B64330"/>
    <w:rsid w:val="00B64AFD"/>
    <w:rsid w:val="00B64B5F"/>
    <w:rsid w:val="00B65289"/>
    <w:rsid w:val="00B6554C"/>
    <w:rsid w:val="00B66079"/>
    <w:rsid w:val="00B661DC"/>
    <w:rsid w:val="00B66281"/>
    <w:rsid w:val="00B6645B"/>
    <w:rsid w:val="00B666CC"/>
    <w:rsid w:val="00B66A92"/>
    <w:rsid w:val="00B66EEC"/>
    <w:rsid w:val="00B66FEA"/>
    <w:rsid w:val="00B671DD"/>
    <w:rsid w:val="00B673FF"/>
    <w:rsid w:val="00B678DF"/>
    <w:rsid w:val="00B70D8A"/>
    <w:rsid w:val="00B70E58"/>
    <w:rsid w:val="00B713D6"/>
    <w:rsid w:val="00B7184D"/>
    <w:rsid w:val="00B71B53"/>
    <w:rsid w:val="00B71D2D"/>
    <w:rsid w:val="00B734C2"/>
    <w:rsid w:val="00B737A9"/>
    <w:rsid w:val="00B73945"/>
    <w:rsid w:val="00B740DB"/>
    <w:rsid w:val="00B7419D"/>
    <w:rsid w:val="00B74644"/>
    <w:rsid w:val="00B7484E"/>
    <w:rsid w:val="00B7535D"/>
    <w:rsid w:val="00B75653"/>
    <w:rsid w:val="00B765B3"/>
    <w:rsid w:val="00B7676F"/>
    <w:rsid w:val="00B76B0F"/>
    <w:rsid w:val="00B76C45"/>
    <w:rsid w:val="00B76FA5"/>
    <w:rsid w:val="00B770D2"/>
    <w:rsid w:val="00B7762B"/>
    <w:rsid w:val="00B779AC"/>
    <w:rsid w:val="00B81237"/>
    <w:rsid w:val="00B81371"/>
    <w:rsid w:val="00B815CB"/>
    <w:rsid w:val="00B81A23"/>
    <w:rsid w:val="00B81C11"/>
    <w:rsid w:val="00B81D5F"/>
    <w:rsid w:val="00B81ED5"/>
    <w:rsid w:val="00B8222E"/>
    <w:rsid w:val="00B82284"/>
    <w:rsid w:val="00B82B7B"/>
    <w:rsid w:val="00B831B4"/>
    <w:rsid w:val="00B83253"/>
    <w:rsid w:val="00B836CD"/>
    <w:rsid w:val="00B83CB7"/>
    <w:rsid w:val="00B8413C"/>
    <w:rsid w:val="00B8418F"/>
    <w:rsid w:val="00B84AD2"/>
    <w:rsid w:val="00B84E24"/>
    <w:rsid w:val="00B85099"/>
    <w:rsid w:val="00B850AA"/>
    <w:rsid w:val="00B85BD4"/>
    <w:rsid w:val="00B85C74"/>
    <w:rsid w:val="00B86155"/>
    <w:rsid w:val="00B86BB4"/>
    <w:rsid w:val="00B873A6"/>
    <w:rsid w:val="00B875F8"/>
    <w:rsid w:val="00B877A8"/>
    <w:rsid w:val="00B87AAA"/>
    <w:rsid w:val="00B907F4"/>
    <w:rsid w:val="00B90D32"/>
    <w:rsid w:val="00B90DF5"/>
    <w:rsid w:val="00B90F8E"/>
    <w:rsid w:val="00B9139E"/>
    <w:rsid w:val="00B9194C"/>
    <w:rsid w:val="00B9272F"/>
    <w:rsid w:val="00B9347A"/>
    <w:rsid w:val="00B93984"/>
    <w:rsid w:val="00B93A17"/>
    <w:rsid w:val="00B93BBB"/>
    <w:rsid w:val="00B94CDC"/>
    <w:rsid w:val="00B95494"/>
    <w:rsid w:val="00B958C0"/>
    <w:rsid w:val="00B966E6"/>
    <w:rsid w:val="00B96ABE"/>
    <w:rsid w:val="00B976D2"/>
    <w:rsid w:val="00BA0009"/>
    <w:rsid w:val="00BA020B"/>
    <w:rsid w:val="00BA021F"/>
    <w:rsid w:val="00BA045A"/>
    <w:rsid w:val="00BA05D4"/>
    <w:rsid w:val="00BA13A3"/>
    <w:rsid w:val="00BA1525"/>
    <w:rsid w:val="00BA1673"/>
    <w:rsid w:val="00BA1939"/>
    <w:rsid w:val="00BA1C42"/>
    <w:rsid w:val="00BA1DD0"/>
    <w:rsid w:val="00BA1F6E"/>
    <w:rsid w:val="00BA226A"/>
    <w:rsid w:val="00BA23BA"/>
    <w:rsid w:val="00BA27C2"/>
    <w:rsid w:val="00BA2BAB"/>
    <w:rsid w:val="00BA31F3"/>
    <w:rsid w:val="00BA3AC7"/>
    <w:rsid w:val="00BA4C63"/>
    <w:rsid w:val="00BA4D82"/>
    <w:rsid w:val="00BA5470"/>
    <w:rsid w:val="00BA555E"/>
    <w:rsid w:val="00BA5700"/>
    <w:rsid w:val="00BA60B2"/>
    <w:rsid w:val="00BA683D"/>
    <w:rsid w:val="00BA69DD"/>
    <w:rsid w:val="00BA6F1F"/>
    <w:rsid w:val="00BA6F6E"/>
    <w:rsid w:val="00BA7519"/>
    <w:rsid w:val="00BB03A8"/>
    <w:rsid w:val="00BB0594"/>
    <w:rsid w:val="00BB07C4"/>
    <w:rsid w:val="00BB0D5D"/>
    <w:rsid w:val="00BB1986"/>
    <w:rsid w:val="00BB1BA1"/>
    <w:rsid w:val="00BB1DC7"/>
    <w:rsid w:val="00BB217C"/>
    <w:rsid w:val="00BB2204"/>
    <w:rsid w:val="00BB26A4"/>
    <w:rsid w:val="00BB3802"/>
    <w:rsid w:val="00BB39D2"/>
    <w:rsid w:val="00BB432A"/>
    <w:rsid w:val="00BB4C16"/>
    <w:rsid w:val="00BB4CC4"/>
    <w:rsid w:val="00BB5A0E"/>
    <w:rsid w:val="00BB5D1C"/>
    <w:rsid w:val="00BB6F0B"/>
    <w:rsid w:val="00BB6FC4"/>
    <w:rsid w:val="00BB6FEB"/>
    <w:rsid w:val="00BB76A2"/>
    <w:rsid w:val="00BC02C1"/>
    <w:rsid w:val="00BC04B4"/>
    <w:rsid w:val="00BC0756"/>
    <w:rsid w:val="00BC0793"/>
    <w:rsid w:val="00BC0883"/>
    <w:rsid w:val="00BC11A8"/>
    <w:rsid w:val="00BC2B6B"/>
    <w:rsid w:val="00BC2F09"/>
    <w:rsid w:val="00BC3A2F"/>
    <w:rsid w:val="00BC41F9"/>
    <w:rsid w:val="00BC4421"/>
    <w:rsid w:val="00BC46B0"/>
    <w:rsid w:val="00BC5434"/>
    <w:rsid w:val="00BC5539"/>
    <w:rsid w:val="00BC5BFE"/>
    <w:rsid w:val="00BC5FA9"/>
    <w:rsid w:val="00BC6F82"/>
    <w:rsid w:val="00BC714B"/>
    <w:rsid w:val="00BC71FA"/>
    <w:rsid w:val="00BC7665"/>
    <w:rsid w:val="00BC7A32"/>
    <w:rsid w:val="00BD04A9"/>
    <w:rsid w:val="00BD053F"/>
    <w:rsid w:val="00BD055D"/>
    <w:rsid w:val="00BD0D51"/>
    <w:rsid w:val="00BD10E9"/>
    <w:rsid w:val="00BD1312"/>
    <w:rsid w:val="00BD1BB2"/>
    <w:rsid w:val="00BD1BB7"/>
    <w:rsid w:val="00BD20DE"/>
    <w:rsid w:val="00BD2237"/>
    <w:rsid w:val="00BD2A79"/>
    <w:rsid w:val="00BD3753"/>
    <w:rsid w:val="00BD414E"/>
    <w:rsid w:val="00BD4206"/>
    <w:rsid w:val="00BD4872"/>
    <w:rsid w:val="00BD4971"/>
    <w:rsid w:val="00BD4B64"/>
    <w:rsid w:val="00BD4FA4"/>
    <w:rsid w:val="00BD5A80"/>
    <w:rsid w:val="00BD5AA7"/>
    <w:rsid w:val="00BD5AC3"/>
    <w:rsid w:val="00BD5CBB"/>
    <w:rsid w:val="00BD6227"/>
    <w:rsid w:val="00BD774A"/>
    <w:rsid w:val="00BD7CCB"/>
    <w:rsid w:val="00BD7F6B"/>
    <w:rsid w:val="00BE069C"/>
    <w:rsid w:val="00BE0EFB"/>
    <w:rsid w:val="00BE14D3"/>
    <w:rsid w:val="00BE1A32"/>
    <w:rsid w:val="00BE22C3"/>
    <w:rsid w:val="00BE2D6B"/>
    <w:rsid w:val="00BE2DB1"/>
    <w:rsid w:val="00BE2EC5"/>
    <w:rsid w:val="00BE328B"/>
    <w:rsid w:val="00BE3BAA"/>
    <w:rsid w:val="00BE3C4E"/>
    <w:rsid w:val="00BE3E2A"/>
    <w:rsid w:val="00BE3F54"/>
    <w:rsid w:val="00BE4015"/>
    <w:rsid w:val="00BE4296"/>
    <w:rsid w:val="00BE45AE"/>
    <w:rsid w:val="00BE4C5F"/>
    <w:rsid w:val="00BE4F7C"/>
    <w:rsid w:val="00BE4FDF"/>
    <w:rsid w:val="00BE5607"/>
    <w:rsid w:val="00BE5F37"/>
    <w:rsid w:val="00BE62D0"/>
    <w:rsid w:val="00BE64C5"/>
    <w:rsid w:val="00BE668C"/>
    <w:rsid w:val="00BE66FD"/>
    <w:rsid w:val="00BE6915"/>
    <w:rsid w:val="00BE6C77"/>
    <w:rsid w:val="00BE6CE0"/>
    <w:rsid w:val="00BE737C"/>
    <w:rsid w:val="00BF031E"/>
    <w:rsid w:val="00BF1A6D"/>
    <w:rsid w:val="00BF2246"/>
    <w:rsid w:val="00BF245E"/>
    <w:rsid w:val="00BF2A41"/>
    <w:rsid w:val="00BF2F08"/>
    <w:rsid w:val="00BF2FA3"/>
    <w:rsid w:val="00BF3373"/>
    <w:rsid w:val="00BF39D5"/>
    <w:rsid w:val="00BF3E3A"/>
    <w:rsid w:val="00BF4313"/>
    <w:rsid w:val="00BF4498"/>
    <w:rsid w:val="00BF4574"/>
    <w:rsid w:val="00BF499C"/>
    <w:rsid w:val="00BF4F29"/>
    <w:rsid w:val="00BF50F9"/>
    <w:rsid w:val="00BF5A15"/>
    <w:rsid w:val="00BF5AE9"/>
    <w:rsid w:val="00BF5C61"/>
    <w:rsid w:val="00BF5E96"/>
    <w:rsid w:val="00BF680B"/>
    <w:rsid w:val="00BF681B"/>
    <w:rsid w:val="00BF6A57"/>
    <w:rsid w:val="00BF6F9B"/>
    <w:rsid w:val="00BF71A4"/>
    <w:rsid w:val="00BF7717"/>
    <w:rsid w:val="00BF79AE"/>
    <w:rsid w:val="00BF79F7"/>
    <w:rsid w:val="00BF7DBD"/>
    <w:rsid w:val="00BF7E78"/>
    <w:rsid w:val="00C00679"/>
    <w:rsid w:val="00C00986"/>
    <w:rsid w:val="00C0137C"/>
    <w:rsid w:val="00C01785"/>
    <w:rsid w:val="00C021FD"/>
    <w:rsid w:val="00C02BB5"/>
    <w:rsid w:val="00C02DA3"/>
    <w:rsid w:val="00C02E29"/>
    <w:rsid w:val="00C03136"/>
    <w:rsid w:val="00C03541"/>
    <w:rsid w:val="00C03CDF"/>
    <w:rsid w:val="00C04162"/>
    <w:rsid w:val="00C04408"/>
    <w:rsid w:val="00C04706"/>
    <w:rsid w:val="00C04ADA"/>
    <w:rsid w:val="00C056BF"/>
    <w:rsid w:val="00C05C25"/>
    <w:rsid w:val="00C0604E"/>
    <w:rsid w:val="00C06376"/>
    <w:rsid w:val="00C06BA5"/>
    <w:rsid w:val="00C06C12"/>
    <w:rsid w:val="00C07089"/>
    <w:rsid w:val="00C07097"/>
    <w:rsid w:val="00C07107"/>
    <w:rsid w:val="00C07F41"/>
    <w:rsid w:val="00C1075A"/>
    <w:rsid w:val="00C115EE"/>
    <w:rsid w:val="00C1186D"/>
    <w:rsid w:val="00C11ABD"/>
    <w:rsid w:val="00C11E16"/>
    <w:rsid w:val="00C12734"/>
    <w:rsid w:val="00C12A24"/>
    <w:rsid w:val="00C12D47"/>
    <w:rsid w:val="00C133A3"/>
    <w:rsid w:val="00C134CC"/>
    <w:rsid w:val="00C1376D"/>
    <w:rsid w:val="00C13987"/>
    <w:rsid w:val="00C143CB"/>
    <w:rsid w:val="00C14DF4"/>
    <w:rsid w:val="00C14E20"/>
    <w:rsid w:val="00C1514F"/>
    <w:rsid w:val="00C15A8D"/>
    <w:rsid w:val="00C160B0"/>
    <w:rsid w:val="00C16215"/>
    <w:rsid w:val="00C163E8"/>
    <w:rsid w:val="00C16486"/>
    <w:rsid w:val="00C169A2"/>
    <w:rsid w:val="00C1715B"/>
    <w:rsid w:val="00C1747B"/>
    <w:rsid w:val="00C17525"/>
    <w:rsid w:val="00C2017F"/>
    <w:rsid w:val="00C201F0"/>
    <w:rsid w:val="00C20788"/>
    <w:rsid w:val="00C21466"/>
    <w:rsid w:val="00C22052"/>
    <w:rsid w:val="00C22497"/>
    <w:rsid w:val="00C225F1"/>
    <w:rsid w:val="00C22988"/>
    <w:rsid w:val="00C22A97"/>
    <w:rsid w:val="00C23504"/>
    <w:rsid w:val="00C235EE"/>
    <w:rsid w:val="00C23A7E"/>
    <w:rsid w:val="00C245A5"/>
    <w:rsid w:val="00C25C20"/>
    <w:rsid w:val="00C25E32"/>
    <w:rsid w:val="00C25EC7"/>
    <w:rsid w:val="00C26C9E"/>
    <w:rsid w:val="00C27E6C"/>
    <w:rsid w:val="00C3073D"/>
    <w:rsid w:val="00C30A42"/>
    <w:rsid w:val="00C30E4E"/>
    <w:rsid w:val="00C32EB7"/>
    <w:rsid w:val="00C33D31"/>
    <w:rsid w:val="00C33E7D"/>
    <w:rsid w:val="00C33F88"/>
    <w:rsid w:val="00C3478A"/>
    <w:rsid w:val="00C34805"/>
    <w:rsid w:val="00C348B5"/>
    <w:rsid w:val="00C34A3C"/>
    <w:rsid w:val="00C34B97"/>
    <w:rsid w:val="00C34DCF"/>
    <w:rsid w:val="00C34E37"/>
    <w:rsid w:val="00C353FD"/>
    <w:rsid w:val="00C354AD"/>
    <w:rsid w:val="00C358A3"/>
    <w:rsid w:val="00C35AA6"/>
    <w:rsid w:val="00C35B55"/>
    <w:rsid w:val="00C36316"/>
    <w:rsid w:val="00C36368"/>
    <w:rsid w:val="00C366C0"/>
    <w:rsid w:val="00C37575"/>
    <w:rsid w:val="00C375E3"/>
    <w:rsid w:val="00C37646"/>
    <w:rsid w:val="00C37A4E"/>
    <w:rsid w:val="00C400E1"/>
    <w:rsid w:val="00C40119"/>
    <w:rsid w:val="00C4037D"/>
    <w:rsid w:val="00C409F9"/>
    <w:rsid w:val="00C409FF"/>
    <w:rsid w:val="00C4246A"/>
    <w:rsid w:val="00C4278C"/>
    <w:rsid w:val="00C4283D"/>
    <w:rsid w:val="00C435DC"/>
    <w:rsid w:val="00C44748"/>
    <w:rsid w:val="00C452AA"/>
    <w:rsid w:val="00C4586A"/>
    <w:rsid w:val="00C45B27"/>
    <w:rsid w:val="00C45BB7"/>
    <w:rsid w:val="00C4619E"/>
    <w:rsid w:val="00C46992"/>
    <w:rsid w:val="00C46C17"/>
    <w:rsid w:val="00C46D5A"/>
    <w:rsid w:val="00C46E64"/>
    <w:rsid w:val="00C47938"/>
    <w:rsid w:val="00C47B89"/>
    <w:rsid w:val="00C50127"/>
    <w:rsid w:val="00C50766"/>
    <w:rsid w:val="00C50AE6"/>
    <w:rsid w:val="00C51147"/>
    <w:rsid w:val="00C518C3"/>
    <w:rsid w:val="00C51D2B"/>
    <w:rsid w:val="00C51DE2"/>
    <w:rsid w:val="00C523D6"/>
    <w:rsid w:val="00C53578"/>
    <w:rsid w:val="00C535A1"/>
    <w:rsid w:val="00C53719"/>
    <w:rsid w:val="00C53A5C"/>
    <w:rsid w:val="00C54283"/>
    <w:rsid w:val="00C54ADA"/>
    <w:rsid w:val="00C55938"/>
    <w:rsid w:val="00C5639E"/>
    <w:rsid w:val="00C56847"/>
    <w:rsid w:val="00C56A1F"/>
    <w:rsid w:val="00C56AFD"/>
    <w:rsid w:val="00C605AE"/>
    <w:rsid w:val="00C60C03"/>
    <w:rsid w:val="00C61D31"/>
    <w:rsid w:val="00C61DF5"/>
    <w:rsid w:val="00C61EFA"/>
    <w:rsid w:val="00C61F4F"/>
    <w:rsid w:val="00C62091"/>
    <w:rsid w:val="00C62A6D"/>
    <w:rsid w:val="00C63360"/>
    <w:rsid w:val="00C63541"/>
    <w:rsid w:val="00C63897"/>
    <w:rsid w:val="00C63D47"/>
    <w:rsid w:val="00C63FB0"/>
    <w:rsid w:val="00C64037"/>
    <w:rsid w:val="00C6443E"/>
    <w:rsid w:val="00C645BE"/>
    <w:rsid w:val="00C645D0"/>
    <w:rsid w:val="00C647E3"/>
    <w:rsid w:val="00C64901"/>
    <w:rsid w:val="00C649C4"/>
    <w:rsid w:val="00C64A5D"/>
    <w:rsid w:val="00C65208"/>
    <w:rsid w:val="00C65722"/>
    <w:rsid w:val="00C6583F"/>
    <w:rsid w:val="00C6621A"/>
    <w:rsid w:val="00C663C3"/>
    <w:rsid w:val="00C66622"/>
    <w:rsid w:val="00C67205"/>
    <w:rsid w:val="00C67BEA"/>
    <w:rsid w:val="00C70F7F"/>
    <w:rsid w:val="00C714E4"/>
    <w:rsid w:val="00C71D73"/>
    <w:rsid w:val="00C71DC1"/>
    <w:rsid w:val="00C71DFE"/>
    <w:rsid w:val="00C72A73"/>
    <w:rsid w:val="00C741B8"/>
    <w:rsid w:val="00C74412"/>
    <w:rsid w:val="00C74F67"/>
    <w:rsid w:val="00C75E21"/>
    <w:rsid w:val="00C761D5"/>
    <w:rsid w:val="00C76360"/>
    <w:rsid w:val="00C76385"/>
    <w:rsid w:val="00C764E1"/>
    <w:rsid w:val="00C765D3"/>
    <w:rsid w:val="00C76B7D"/>
    <w:rsid w:val="00C7712C"/>
    <w:rsid w:val="00C77583"/>
    <w:rsid w:val="00C776AE"/>
    <w:rsid w:val="00C77C80"/>
    <w:rsid w:val="00C77DD7"/>
    <w:rsid w:val="00C806EA"/>
    <w:rsid w:val="00C8105A"/>
    <w:rsid w:val="00C8113C"/>
    <w:rsid w:val="00C812D8"/>
    <w:rsid w:val="00C81360"/>
    <w:rsid w:val="00C81702"/>
    <w:rsid w:val="00C817A3"/>
    <w:rsid w:val="00C81DD8"/>
    <w:rsid w:val="00C82057"/>
    <w:rsid w:val="00C824B9"/>
    <w:rsid w:val="00C82CBD"/>
    <w:rsid w:val="00C82F53"/>
    <w:rsid w:val="00C83838"/>
    <w:rsid w:val="00C83B57"/>
    <w:rsid w:val="00C83DD1"/>
    <w:rsid w:val="00C84081"/>
    <w:rsid w:val="00C8413D"/>
    <w:rsid w:val="00C845DC"/>
    <w:rsid w:val="00C8460B"/>
    <w:rsid w:val="00C847E6"/>
    <w:rsid w:val="00C84941"/>
    <w:rsid w:val="00C84DCB"/>
    <w:rsid w:val="00C84F7D"/>
    <w:rsid w:val="00C8597D"/>
    <w:rsid w:val="00C85B5A"/>
    <w:rsid w:val="00C85BE0"/>
    <w:rsid w:val="00C86CEE"/>
    <w:rsid w:val="00C87082"/>
    <w:rsid w:val="00C8714B"/>
    <w:rsid w:val="00C87306"/>
    <w:rsid w:val="00C874A8"/>
    <w:rsid w:val="00C87E9B"/>
    <w:rsid w:val="00C90028"/>
    <w:rsid w:val="00C904D9"/>
    <w:rsid w:val="00C91900"/>
    <w:rsid w:val="00C920C4"/>
    <w:rsid w:val="00C92757"/>
    <w:rsid w:val="00C9292B"/>
    <w:rsid w:val="00C92C7D"/>
    <w:rsid w:val="00C9305E"/>
    <w:rsid w:val="00C9371E"/>
    <w:rsid w:val="00C938B0"/>
    <w:rsid w:val="00C9398C"/>
    <w:rsid w:val="00C93A0C"/>
    <w:rsid w:val="00C941F8"/>
    <w:rsid w:val="00C94A39"/>
    <w:rsid w:val="00C94E23"/>
    <w:rsid w:val="00C94ECA"/>
    <w:rsid w:val="00C951A0"/>
    <w:rsid w:val="00C9543A"/>
    <w:rsid w:val="00C95981"/>
    <w:rsid w:val="00C9685E"/>
    <w:rsid w:val="00C96911"/>
    <w:rsid w:val="00C9699F"/>
    <w:rsid w:val="00C96BD7"/>
    <w:rsid w:val="00C96F4F"/>
    <w:rsid w:val="00C96F65"/>
    <w:rsid w:val="00C978C1"/>
    <w:rsid w:val="00C979F4"/>
    <w:rsid w:val="00C97A1B"/>
    <w:rsid w:val="00C97A24"/>
    <w:rsid w:val="00C97B46"/>
    <w:rsid w:val="00C97B7C"/>
    <w:rsid w:val="00C97D00"/>
    <w:rsid w:val="00C97D6F"/>
    <w:rsid w:val="00CA0372"/>
    <w:rsid w:val="00CA0398"/>
    <w:rsid w:val="00CA0421"/>
    <w:rsid w:val="00CA0569"/>
    <w:rsid w:val="00CA0C36"/>
    <w:rsid w:val="00CA1261"/>
    <w:rsid w:val="00CA1805"/>
    <w:rsid w:val="00CA1845"/>
    <w:rsid w:val="00CA1D40"/>
    <w:rsid w:val="00CA22F3"/>
    <w:rsid w:val="00CA3135"/>
    <w:rsid w:val="00CA3523"/>
    <w:rsid w:val="00CA3AE8"/>
    <w:rsid w:val="00CA3F94"/>
    <w:rsid w:val="00CA415F"/>
    <w:rsid w:val="00CA4228"/>
    <w:rsid w:val="00CA45F8"/>
    <w:rsid w:val="00CA4691"/>
    <w:rsid w:val="00CA4A45"/>
    <w:rsid w:val="00CA5248"/>
    <w:rsid w:val="00CA5E68"/>
    <w:rsid w:val="00CA6602"/>
    <w:rsid w:val="00CA67CD"/>
    <w:rsid w:val="00CA6910"/>
    <w:rsid w:val="00CA6D54"/>
    <w:rsid w:val="00CA7021"/>
    <w:rsid w:val="00CA7C6C"/>
    <w:rsid w:val="00CA7C79"/>
    <w:rsid w:val="00CB05FE"/>
    <w:rsid w:val="00CB0867"/>
    <w:rsid w:val="00CB0F37"/>
    <w:rsid w:val="00CB1F66"/>
    <w:rsid w:val="00CB250D"/>
    <w:rsid w:val="00CB26E3"/>
    <w:rsid w:val="00CB2B42"/>
    <w:rsid w:val="00CB2B9A"/>
    <w:rsid w:val="00CB2FE3"/>
    <w:rsid w:val="00CB300F"/>
    <w:rsid w:val="00CB384B"/>
    <w:rsid w:val="00CB3D12"/>
    <w:rsid w:val="00CB3E9E"/>
    <w:rsid w:val="00CB4122"/>
    <w:rsid w:val="00CB420B"/>
    <w:rsid w:val="00CB4C94"/>
    <w:rsid w:val="00CB4DCB"/>
    <w:rsid w:val="00CB4E22"/>
    <w:rsid w:val="00CB539F"/>
    <w:rsid w:val="00CB58A0"/>
    <w:rsid w:val="00CB5CC3"/>
    <w:rsid w:val="00CB5CE9"/>
    <w:rsid w:val="00CB60D5"/>
    <w:rsid w:val="00CB60F0"/>
    <w:rsid w:val="00CB75EE"/>
    <w:rsid w:val="00CB763E"/>
    <w:rsid w:val="00CC0128"/>
    <w:rsid w:val="00CC085D"/>
    <w:rsid w:val="00CC0A68"/>
    <w:rsid w:val="00CC0D82"/>
    <w:rsid w:val="00CC0EEE"/>
    <w:rsid w:val="00CC13DF"/>
    <w:rsid w:val="00CC14BF"/>
    <w:rsid w:val="00CC157A"/>
    <w:rsid w:val="00CC1C73"/>
    <w:rsid w:val="00CC1F37"/>
    <w:rsid w:val="00CC21E7"/>
    <w:rsid w:val="00CC2986"/>
    <w:rsid w:val="00CC2BE8"/>
    <w:rsid w:val="00CC306E"/>
    <w:rsid w:val="00CC331A"/>
    <w:rsid w:val="00CC37A0"/>
    <w:rsid w:val="00CC3930"/>
    <w:rsid w:val="00CC3CCD"/>
    <w:rsid w:val="00CC415E"/>
    <w:rsid w:val="00CC4F5B"/>
    <w:rsid w:val="00CC514D"/>
    <w:rsid w:val="00CC558F"/>
    <w:rsid w:val="00CC625A"/>
    <w:rsid w:val="00CC6564"/>
    <w:rsid w:val="00CC677C"/>
    <w:rsid w:val="00CC73E1"/>
    <w:rsid w:val="00CC7FA1"/>
    <w:rsid w:val="00CD0F29"/>
    <w:rsid w:val="00CD1484"/>
    <w:rsid w:val="00CD14DA"/>
    <w:rsid w:val="00CD1BF1"/>
    <w:rsid w:val="00CD1CD3"/>
    <w:rsid w:val="00CD2BF5"/>
    <w:rsid w:val="00CD3680"/>
    <w:rsid w:val="00CD371B"/>
    <w:rsid w:val="00CD4031"/>
    <w:rsid w:val="00CD424C"/>
    <w:rsid w:val="00CD476E"/>
    <w:rsid w:val="00CD4823"/>
    <w:rsid w:val="00CD4A64"/>
    <w:rsid w:val="00CD5041"/>
    <w:rsid w:val="00CD5071"/>
    <w:rsid w:val="00CD5165"/>
    <w:rsid w:val="00CD5D66"/>
    <w:rsid w:val="00CD6354"/>
    <w:rsid w:val="00CD675C"/>
    <w:rsid w:val="00CD6CB2"/>
    <w:rsid w:val="00CD6CE4"/>
    <w:rsid w:val="00CD7169"/>
    <w:rsid w:val="00CD7221"/>
    <w:rsid w:val="00CD7277"/>
    <w:rsid w:val="00CD73B4"/>
    <w:rsid w:val="00CD7513"/>
    <w:rsid w:val="00CD7886"/>
    <w:rsid w:val="00CD79BF"/>
    <w:rsid w:val="00CE00A9"/>
    <w:rsid w:val="00CE0868"/>
    <w:rsid w:val="00CE0AC4"/>
    <w:rsid w:val="00CE0E51"/>
    <w:rsid w:val="00CE1A7B"/>
    <w:rsid w:val="00CE1F41"/>
    <w:rsid w:val="00CE1F9D"/>
    <w:rsid w:val="00CE22CC"/>
    <w:rsid w:val="00CE2D7A"/>
    <w:rsid w:val="00CE2D87"/>
    <w:rsid w:val="00CE3002"/>
    <w:rsid w:val="00CE3683"/>
    <w:rsid w:val="00CE3C1A"/>
    <w:rsid w:val="00CE3F8A"/>
    <w:rsid w:val="00CE4D5F"/>
    <w:rsid w:val="00CE536D"/>
    <w:rsid w:val="00CE54EF"/>
    <w:rsid w:val="00CE5647"/>
    <w:rsid w:val="00CE579E"/>
    <w:rsid w:val="00CE5D3C"/>
    <w:rsid w:val="00CE5FA0"/>
    <w:rsid w:val="00CE62D9"/>
    <w:rsid w:val="00CE65E5"/>
    <w:rsid w:val="00CE772F"/>
    <w:rsid w:val="00CF02F9"/>
    <w:rsid w:val="00CF0873"/>
    <w:rsid w:val="00CF0961"/>
    <w:rsid w:val="00CF0A82"/>
    <w:rsid w:val="00CF12DC"/>
    <w:rsid w:val="00CF18EB"/>
    <w:rsid w:val="00CF1AEC"/>
    <w:rsid w:val="00CF1E1E"/>
    <w:rsid w:val="00CF2017"/>
    <w:rsid w:val="00CF2358"/>
    <w:rsid w:val="00CF23E4"/>
    <w:rsid w:val="00CF2B84"/>
    <w:rsid w:val="00CF2DEE"/>
    <w:rsid w:val="00CF2E0D"/>
    <w:rsid w:val="00CF2EA9"/>
    <w:rsid w:val="00CF35BF"/>
    <w:rsid w:val="00CF3CFE"/>
    <w:rsid w:val="00CF457A"/>
    <w:rsid w:val="00CF48BE"/>
    <w:rsid w:val="00CF4979"/>
    <w:rsid w:val="00CF51F8"/>
    <w:rsid w:val="00CF55DA"/>
    <w:rsid w:val="00CF5661"/>
    <w:rsid w:val="00CF674D"/>
    <w:rsid w:val="00CF7271"/>
    <w:rsid w:val="00CF73F9"/>
    <w:rsid w:val="00CF7D8C"/>
    <w:rsid w:val="00D000A4"/>
    <w:rsid w:val="00D0098D"/>
    <w:rsid w:val="00D01993"/>
    <w:rsid w:val="00D01BDC"/>
    <w:rsid w:val="00D021A7"/>
    <w:rsid w:val="00D02221"/>
    <w:rsid w:val="00D026D7"/>
    <w:rsid w:val="00D04339"/>
    <w:rsid w:val="00D0492F"/>
    <w:rsid w:val="00D04A13"/>
    <w:rsid w:val="00D053D4"/>
    <w:rsid w:val="00D05513"/>
    <w:rsid w:val="00D05960"/>
    <w:rsid w:val="00D05AEA"/>
    <w:rsid w:val="00D05B51"/>
    <w:rsid w:val="00D06146"/>
    <w:rsid w:val="00D0618D"/>
    <w:rsid w:val="00D068EA"/>
    <w:rsid w:val="00D06C8F"/>
    <w:rsid w:val="00D06CFF"/>
    <w:rsid w:val="00D072F9"/>
    <w:rsid w:val="00D07825"/>
    <w:rsid w:val="00D0790E"/>
    <w:rsid w:val="00D07C08"/>
    <w:rsid w:val="00D07F06"/>
    <w:rsid w:val="00D10149"/>
    <w:rsid w:val="00D10204"/>
    <w:rsid w:val="00D10275"/>
    <w:rsid w:val="00D106A8"/>
    <w:rsid w:val="00D10F8B"/>
    <w:rsid w:val="00D10FB4"/>
    <w:rsid w:val="00D1119E"/>
    <w:rsid w:val="00D11637"/>
    <w:rsid w:val="00D11E17"/>
    <w:rsid w:val="00D11E34"/>
    <w:rsid w:val="00D11FB6"/>
    <w:rsid w:val="00D12402"/>
    <w:rsid w:val="00D128F7"/>
    <w:rsid w:val="00D129A8"/>
    <w:rsid w:val="00D12FA1"/>
    <w:rsid w:val="00D13E01"/>
    <w:rsid w:val="00D1443D"/>
    <w:rsid w:val="00D1453D"/>
    <w:rsid w:val="00D14BA9"/>
    <w:rsid w:val="00D14F6F"/>
    <w:rsid w:val="00D15229"/>
    <w:rsid w:val="00D15364"/>
    <w:rsid w:val="00D157F9"/>
    <w:rsid w:val="00D1613A"/>
    <w:rsid w:val="00D168F7"/>
    <w:rsid w:val="00D169AC"/>
    <w:rsid w:val="00D16BE4"/>
    <w:rsid w:val="00D16D95"/>
    <w:rsid w:val="00D174C9"/>
    <w:rsid w:val="00D174EA"/>
    <w:rsid w:val="00D178F4"/>
    <w:rsid w:val="00D17974"/>
    <w:rsid w:val="00D179C6"/>
    <w:rsid w:val="00D17C5D"/>
    <w:rsid w:val="00D208BA"/>
    <w:rsid w:val="00D20CF9"/>
    <w:rsid w:val="00D20FE0"/>
    <w:rsid w:val="00D21D3B"/>
    <w:rsid w:val="00D21FBC"/>
    <w:rsid w:val="00D22469"/>
    <w:rsid w:val="00D2280C"/>
    <w:rsid w:val="00D230C3"/>
    <w:rsid w:val="00D231CE"/>
    <w:rsid w:val="00D24081"/>
    <w:rsid w:val="00D24360"/>
    <w:rsid w:val="00D24ABC"/>
    <w:rsid w:val="00D261EC"/>
    <w:rsid w:val="00D3019A"/>
    <w:rsid w:val="00D30249"/>
    <w:rsid w:val="00D30A48"/>
    <w:rsid w:val="00D30CB1"/>
    <w:rsid w:val="00D3102C"/>
    <w:rsid w:val="00D3151E"/>
    <w:rsid w:val="00D31A6A"/>
    <w:rsid w:val="00D31CD1"/>
    <w:rsid w:val="00D32124"/>
    <w:rsid w:val="00D327C9"/>
    <w:rsid w:val="00D327DD"/>
    <w:rsid w:val="00D33B9C"/>
    <w:rsid w:val="00D342F6"/>
    <w:rsid w:val="00D34340"/>
    <w:rsid w:val="00D34AE3"/>
    <w:rsid w:val="00D353E0"/>
    <w:rsid w:val="00D35764"/>
    <w:rsid w:val="00D357DB"/>
    <w:rsid w:val="00D35BCF"/>
    <w:rsid w:val="00D3641E"/>
    <w:rsid w:val="00D36667"/>
    <w:rsid w:val="00D36DC8"/>
    <w:rsid w:val="00D37267"/>
    <w:rsid w:val="00D37A10"/>
    <w:rsid w:val="00D37FD8"/>
    <w:rsid w:val="00D40A66"/>
    <w:rsid w:val="00D40DEE"/>
    <w:rsid w:val="00D41408"/>
    <w:rsid w:val="00D414F5"/>
    <w:rsid w:val="00D41702"/>
    <w:rsid w:val="00D41A75"/>
    <w:rsid w:val="00D41B3E"/>
    <w:rsid w:val="00D42103"/>
    <w:rsid w:val="00D427C3"/>
    <w:rsid w:val="00D42875"/>
    <w:rsid w:val="00D428D1"/>
    <w:rsid w:val="00D42E1E"/>
    <w:rsid w:val="00D439A0"/>
    <w:rsid w:val="00D43D36"/>
    <w:rsid w:val="00D44C6B"/>
    <w:rsid w:val="00D44F14"/>
    <w:rsid w:val="00D450C4"/>
    <w:rsid w:val="00D45108"/>
    <w:rsid w:val="00D45390"/>
    <w:rsid w:val="00D4548B"/>
    <w:rsid w:val="00D46225"/>
    <w:rsid w:val="00D462F1"/>
    <w:rsid w:val="00D46742"/>
    <w:rsid w:val="00D46930"/>
    <w:rsid w:val="00D46DE9"/>
    <w:rsid w:val="00D46F13"/>
    <w:rsid w:val="00D47EC5"/>
    <w:rsid w:val="00D47F56"/>
    <w:rsid w:val="00D5088F"/>
    <w:rsid w:val="00D508C6"/>
    <w:rsid w:val="00D51CDC"/>
    <w:rsid w:val="00D5250C"/>
    <w:rsid w:val="00D52853"/>
    <w:rsid w:val="00D52911"/>
    <w:rsid w:val="00D5375F"/>
    <w:rsid w:val="00D53C68"/>
    <w:rsid w:val="00D54126"/>
    <w:rsid w:val="00D54133"/>
    <w:rsid w:val="00D54723"/>
    <w:rsid w:val="00D548C2"/>
    <w:rsid w:val="00D54F4E"/>
    <w:rsid w:val="00D550F0"/>
    <w:rsid w:val="00D5524E"/>
    <w:rsid w:val="00D5538E"/>
    <w:rsid w:val="00D558C3"/>
    <w:rsid w:val="00D5614B"/>
    <w:rsid w:val="00D563A9"/>
    <w:rsid w:val="00D5669B"/>
    <w:rsid w:val="00D566C1"/>
    <w:rsid w:val="00D569A3"/>
    <w:rsid w:val="00D56A04"/>
    <w:rsid w:val="00D56C96"/>
    <w:rsid w:val="00D56D53"/>
    <w:rsid w:val="00D57213"/>
    <w:rsid w:val="00D57FA9"/>
    <w:rsid w:val="00D60430"/>
    <w:rsid w:val="00D609B7"/>
    <w:rsid w:val="00D60AB1"/>
    <w:rsid w:val="00D60D5D"/>
    <w:rsid w:val="00D60E26"/>
    <w:rsid w:val="00D6134C"/>
    <w:rsid w:val="00D615C8"/>
    <w:rsid w:val="00D617DE"/>
    <w:rsid w:val="00D61E74"/>
    <w:rsid w:val="00D62382"/>
    <w:rsid w:val="00D62959"/>
    <w:rsid w:val="00D62D9E"/>
    <w:rsid w:val="00D6366C"/>
    <w:rsid w:val="00D641FD"/>
    <w:rsid w:val="00D65121"/>
    <w:rsid w:val="00D654E7"/>
    <w:rsid w:val="00D657E1"/>
    <w:rsid w:val="00D659FF"/>
    <w:rsid w:val="00D66177"/>
    <w:rsid w:val="00D6618C"/>
    <w:rsid w:val="00D66B2D"/>
    <w:rsid w:val="00D66D42"/>
    <w:rsid w:val="00D70B1B"/>
    <w:rsid w:val="00D710D2"/>
    <w:rsid w:val="00D71251"/>
    <w:rsid w:val="00D715C7"/>
    <w:rsid w:val="00D71B17"/>
    <w:rsid w:val="00D72348"/>
    <w:rsid w:val="00D72805"/>
    <w:rsid w:val="00D72806"/>
    <w:rsid w:val="00D72E50"/>
    <w:rsid w:val="00D73352"/>
    <w:rsid w:val="00D73A50"/>
    <w:rsid w:val="00D73CEF"/>
    <w:rsid w:val="00D73F59"/>
    <w:rsid w:val="00D742D5"/>
    <w:rsid w:val="00D7456B"/>
    <w:rsid w:val="00D745EA"/>
    <w:rsid w:val="00D74DF9"/>
    <w:rsid w:val="00D7533E"/>
    <w:rsid w:val="00D75854"/>
    <w:rsid w:val="00D75B66"/>
    <w:rsid w:val="00D75ED4"/>
    <w:rsid w:val="00D760FD"/>
    <w:rsid w:val="00D76180"/>
    <w:rsid w:val="00D76553"/>
    <w:rsid w:val="00D768BA"/>
    <w:rsid w:val="00D76927"/>
    <w:rsid w:val="00D80050"/>
    <w:rsid w:val="00D802D3"/>
    <w:rsid w:val="00D80995"/>
    <w:rsid w:val="00D8128F"/>
    <w:rsid w:val="00D81316"/>
    <w:rsid w:val="00D81A7C"/>
    <w:rsid w:val="00D81B80"/>
    <w:rsid w:val="00D82DA7"/>
    <w:rsid w:val="00D83130"/>
    <w:rsid w:val="00D847E8"/>
    <w:rsid w:val="00D84B22"/>
    <w:rsid w:val="00D84B2F"/>
    <w:rsid w:val="00D856E1"/>
    <w:rsid w:val="00D857AD"/>
    <w:rsid w:val="00D85A00"/>
    <w:rsid w:val="00D85CAC"/>
    <w:rsid w:val="00D85E17"/>
    <w:rsid w:val="00D87626"/>
    <w:rsid w:val="00D876FA"/>
    <w:rsid w:val="00D8775B"/>
    <w:rsid w:val="00D877C3"/>
    <w:rsid w:val="00D878EF"/>
    <w:rsid w:val="00D87916"/>
    <w:rsid w:val="00D9021D"/>
    <w:rsid w:val="00D908FE"/>
    <w:rsid w:val="00D90AEE"/>
    <w:rsid w:val="00D916CC"/>
    <w:rsid w:val="00D916F6"/>
    <w:rsid w:val="00D91986"/>
    <w:rsid w:val="00D91D1D"/>
    <w:rsid w:val="00D92100"/>
    <w:rsid w:val="00D924B8"/>
    <w:rsid w:val="00D93791"/>
    <w:rsid w:val="00D93C59"/>
    <w:rsid w:val="00D93DA7"/>
    <w:rsid w:val="00D93DCC"/>
    <w:rsid w:val="00D94051"/>
    <w:rsid w:val="00D94132"/>
    <w:rsid w:val="00D946A4"/>
    <w:rsid w:val="00D94AFA"/>
    <w:rsid w:val="00D94C2A"/>
    <w:rsid w:val="00D952FD"/>
    <w:rsid w:val="00D9554F"/>
    <w:rsid w:val="00D96598"/>
    <w:rsid w:val="00D96660"/>
    <w:rsid w:val="00D966C6"/>
    <w:rsid w:val="00D9708D"/>
    <w:rsid w:val="00D970C0"/>
    <w:rsid w:val="00D97114"/>
    <w:rsid w:val="00D97C28"/>
    <w:rsid w:val="00D97EB7"/>
    <w:rsid w:val="00DA021D"/>
    <w:rsid w:val="00DA065A"/>
    <w:rsid w:val="00DA0687"/>
    <w:rsid w:val="00DA09D5"/>
    <w:rsid w:val="00DA09EA"/>
    <w:rsid w:val="00DA10ED"/>
    <w:rsid w:val="00DA1404"/>
    <w:rsid w:val="00DA2A79"/>
    <w:rsid w:val="00DA2F9D"/>
    <w:rsid w:val="00DA340E"/>
    <w:rsid w:val="00DA3A95"/>
    <w:rsid w:val="00DA40DE"/>
    <w:rsid w:val="00DA422F"/>
    <w:rsid w:val="00DA4917"/>
    <w:rsid w:val="00DA4BA8"/>
    <w:rsid w:val="00DA4BD3"/>
    <w:rsid w:val="00DA4E11"/>
    <w:rsid w:val="00DA577E"/>
    <w:rsid w:val="00DA57F5"/>
    <w:rsid w:val="00DA5B25"/>
    <w:rsid w:val="00DA5D43"/>
    <w:rsid w:val="00DA6248"/>
    <w:rsid w:val="00DA6F10"/>
    <w:rsid w:val="00DA762F"/>
    <w:rsid w:val="00DA76F1"/>
    <w:rsid w:val="00DA7D9A"/>
    <w:rsid w:val="00DB02CA"/>
    <w:rsid w:val="00DB05DC"/>
    <w:rsid w:val="00DB072E"/>
    <w:rsid w:val="00DB0943"/>
    <w:rsid w:val="00DB096C"/>
    <w:rsid w:val="00DB0A0A"/>
    <w:rsid w:val="00DB15E8"/>
    <w:rsid w:val="00DB17B2"/>
    <w:rsid w:val="00DB201C"/>
    <w:rsid w:val="00DB293F"/>
    <w:rsid w:val="00DB3464"/>
    <w:rsid w:val="00DB3914"/>
    <w:rsid w:val="00DB3FB0"/>
    <w:rsid w:val="00DB3FED"/>
    <w:rsid w:val="00DB4C60"/>
    <w:rsid w:val="00DB523B"/>
    <w:rsid w:val="00DB52EB"/>
    <w:rsid w:val="00DB5353"/>
    <w:rsid w:val="00DB54BC"/>
    <w:rsid w:val="00DB5903"/>
    <w:rsid w:val="00DB5C56"/>
    <w:rsid w:val="00DB5C68"/>
    <w:rsid w:val="00DB61F9"/>
    <w:rsid w:val="00DB63B2"/>
    <w:rsid w:val="00DB67FE"/>
    <w:rsid w:val="00DB714C"/>
    <w:rsid w:val="00DC0761"/>
    <w:rsid w:val="00DC0BC4"/>
    <w:rsid w:val="00DC11A4"/>
    <w:rsid w:val="00DC1858"/>
    <w:rsid w:val="00DC18EE"/>
    <w:rsid w:val="00DC18F0"/>
    <w:rsid w:val="00DC2126"/>
    <w:rsid w:val="00DC388B"/>
    <w:rsid w:val="00DC43BE"/>
    <w:rsid w:val="00DC4712"/>
    <w:rsid w:val="00DC4F50"/>
    <w:rsid w:val="00DC5056"/>
    <w:rsid w:val="00DC52A2"/>
    <w:rsid w:val="00DC5A7B"/>
    <w:rsid w:val="00DC5F2B"/>
    <w:rsid w:val="00DC6595"/>
    <w:rsid w:val="00DC6E0E"/>
    <w:rsid w:val="00DC6EBE"/>
    <w:rsid w:val="00DC75DA"/>
    <w:rsid w:val="00DC76AE"/>
    <w:rsid w:val="00DC786B"/>
    <w:rsid w:val="00DC7C9E"/>
    <w:rsid w:val="00DD01F2"/>
    <w:rsid w:val="00DD0268"/>
    <w:rsid w:val="00DD0D56"/>
    <w:rsid w:val="00DD0D9B"/>
    <w:rsid w:val="00DD1A40"/>
    <w:rsid w:val="00DD2B1F"/>
    <w:rsid w:val="00DD2B21"/>
    <w:rsid w:val="00DD2DFC"/>
    <w:rsid w:val="00DD3044"/>
    <w:rsid w:val="00DD32FF"/>
    <w:rsid w:val="00DD3A1A"/>
    <w:rsid w:val="00DD3B43"/>
    <w:rsid w:val="00DD3F2B"/>
    <w:rsid w:val="00DD463B"/>
    <w:rsid w:val="00DD4656"/>
    <w:rsid w:val="00DD54B6"/>
    <w:rsid w:val="00DD5C35"/>
    <w:rsid w:val="00DD60FA"/>
    <w:rsid w:val="00DD64B6"/>
    <w:rsid w:val="00DD6778"/>
    <w:rsid w:val="00DD6782"/>
    <w:rsid w:val="00DD6E69"/>
    <w:rsid w:val="00DD73F2"/>
    <w:rsid w:val="00DD7E0A"/>
    <w:rsid w:val="00DE0087"/>
    <w:rsid w:val="00DE0684"/>
    <w:rsid w:val="00DE09FE"/>
    <w:rsid w:val="00DE11D6"/>
    <w:rsid w:val="00DE135E"/>
    <w:rsid w:val="00DE22CA"/>
    <w:rsid w:val="00DE24E7"/>
    <w:rsid w:val="00DE3EDD"/>
    <w:rsid w:val="00DE3FD2"/>
    <w:rsid w:val="00DE491A"/>
    <w:rsid w:val="00DE5211"/>
    <w:rsid w:val="00DE530B"/>
    <w:rsid w:val="00DE55A4"/>
    <w:rsid w:val="00DE5B05"/>
    <w:rsid w:val="00DE66AD"/>
    <w:rsid w:val="00DE676B"/>
    <w:rsid w:val="00DE6E47"/>
    <w:rsid w:val="00DE6F7A"/>
    <w:rsid w:val="00DE7254"/>
    <w:rsid w:val="00DE7DB2"/>
    <w:rsid w:val="00DF1E18"/>
    <w:rsid w:val="00DF2379"/>
    <w:rsid w:val="00DF2CAD"/>
    <w:rsid w:val="00DF2CEA"/>
    <w:rsid w:val="00DF384F"/>
    <w:rsid w:val="00DF3A70"/>
    <w:rsid w:val="00DF3E50"/>
    <w:rsid w:val="00DF42C5"/>
    <w:rsid w:val="00DF4357"/>
    <w:rsid w:val="00DF489B"/>
    <w:rsid w:val="00DF594D"/>
    <w:rsid w:val="00DF5AA3"/>
    <w:rsid w:val="00DF5C7C"/>
    <w:rsid w:val="00DF5EAB"/>
    <w:rsid w:val="00DF6129"/>
    <w:rsid w:val="00DF61AF"/>
    <w:rsid w:val="00DF63DE"/>
    <w:rsid w:val="00DF641A"/>
    <w:rsid w:val="00DF6606"/>
    <w:rsid w:val="00DF68C6"/>
    <w:rsid w:val="00DF74D1"/>
    <w:rsid w:val="00DF75A6"/>
    <w:rsid w:val="00DF7B41"/>
    <w:rsid w:val="00E00070"/>
    <w:rsid w:val="00E0063D"/>
    <w:rsid w:val="00E00D13"/>
    <w:rsid w:val="00E01340"/>
    <w:rsid w:val="00E01950"/>
    <w:rsid w:val="00E01C55"/>
    <w:rsid w:val="00E01D21"/>
    <w:rsid w:val="00E02112"/>
    <w:rsid w:val="00E023FB"/>
    <w:rsid w:val="00E025AC"/>
    <w:rsid w:val="00E02EB7"/>
    <w:rsid w:val="00E0336F"/>
    <w:rsid w:val="00E03CA4"/>
    <w:rsid w:val="00E046D4"/>
    <w:rsid w:val="00E04E6D"/>
    <w:rsid w:val="00E05101"/>
    <w:rsid w:val="00E0566A"/>
    <w:rsid w:val="00E06D76"/>
    <w:rsid w:val="00E06F57"/>
    <w:rsid w:val="00E075EA"/>
    <w:rsid w:val="00E104CD"/>
    <w:rsid w:val="00E1062E"/>
    <w:rsid w:val="00E10828"/>
    <w:rsid w:val="00E10C37"/>
    <w:rsid w:val="00E10D62"/>
    <w:rsid w:val="00E10DC2"/>
    <w:rsid w:val="00E111BF"/>
    <w:rsid w:val="00E1124D"/>
    <w:rsid w:val="00E1189A"/>
    <w:rsid w:val="00E11A1A"/>
    <w:rsid w:val="00E11D7B"/>
    <w:rsid w:val="00E11EE7"/>
    <w:rsid w:val="00E11F1A"/>
    <w:rsid w:val="00E12204"/>
    <w:rsid w:val="00E12370"/>
    <w:rsid w:val="00E12484"/>
    <w:rsid w:val="00E129D2"/>
    <w:rsid w:val="00E12AC9"/>
    <w:rsid w:val="00E12C69"/>
    <w:rsid w:val="00E12F01"/>
    <w:rsid w:val="00E13241"/>
    <w:rsid w:val="00E13254"/>
    <w:rsid w:val="00E1417A"/>
    <w:rsid w:val="00E14299"/>
    <w:rsid w:val="00E14442"/>
    <w:rsid w:val="00E14859"/>
    <w:rsid w:val="00E14CD0"/>
    <w:rsid w:val="00E15F5A"/>
    <w:rsid w:val="00E16192"/>
    <w:rsid w:val="00E163F8"/>
    <w:rsid w:val="00E167F0"/>
    <w:rsid w:val="00E1698C"/>
    <w:rsid w:val="00E16AA0"/>
    <w:rsid w:val="00E16E23"/>
    <w:rsid w:val="00E17495"/>
    <w:rsid w:val="00E1769D"/>
    <w:rsid w:val="00E200CA"/>
    <w:rsid w:val="00E20182"/>
    <w:rsid w:val="00E20AAD"/>
    <w:rsid w:val="00E21557"/>
    <w:rsid w:val="00E22062"/>
    <w:rsid w:val="00E230AC"/>
    <w:rsid w:val="00E23752"/>
    <w:rsid w:val="00E2386D"/>
    <w:rsid w:val="00E23D75"/>
    <w:rsid w:val="00E24155"/>
    <w:rsid w:val="00E2446E"/>
    <w:rsid w:val="00E2468E"/>
    <w:rsid w:val="00E24699"/>
    <w:rsid w:val="00E24D16"/>
    <w:rsid w:val="00E25452"/>
    <w:rsid w:val="00E26147"/>
    <w:rsid w:val="00E261A2"/>
    <w:rsid w:val="00E26773"/>
    <w:rsid w:val="00E26A7A"/>
    <w:rsid w:val="00E27384"/>
    <w:rsid w:val="00E278E2"/>
    <w:rsid w:val="00E27C4E"/>
    <w:rsid w:val="00E303C5"/>
    <w:rsid w:val="00E30BEE"/>
    <w:rsid w:val="00E30DEC"/>
    <w:rsid w:val="00E30E40"/>
    <w:rsid w:val="00E31380"/>
    <w:rsid w:val="00E31CB9"/>
    <w:rsid w:val="00E31F27"/>
    <w:rsid w:val="00E31F6F"/>
    <w:rsid w:val="00E31FB3"/>
    <w:rsid w:val="00E3278A"/>
    <w:rsid w:val="00E32EA4"/>
    <w:rsid w:val="00E33547"/>
    <w:rsid w:val="00E33D16"/>
    <w:rsid w:val="00E33F7C"/>
    <w:rsid w:val="00E34046"/>
    <w:rsid w:val="00E346ED"/>
    <w:rsid w:val="00E34C00"/>
    <w:rsid w:val="00E34E84"/>
    <w:rsid w:val="00E3516E"/>
    <w:rsid w:val="00E3553F"/>
    <w:rsid w:val="00E35561"/>
    <w:rsid w:val="00E3583E"/>
    <w:rsid w:val="00E35F78"/>
    <w:rsid w:val="00E361A9"/>
    <w:rsid w:val="00E363F5"/>
    <w:rsid w:val="00E36C07"/>
    <w:rsid w:val="00E3701D"/>
    <w:rsid w:val="00E37512"/>
    <w:rsid w:val="00E3766B"/>
    <w:rsid w:val="00E378D3"/>
    <w:rsid w:val="00E37955"/>
    <w:rsid w:val="00E4022A"/>
    <w:rsid w:val="00E40945"/>
    <w:rsid w:val="00E40AE7"/>
    <w:rsid w:val="00E40E72"/>
    <w:rsid w:val="00E41142"/>
    <w:rsid w:val="00E430B4"/>
    <w:rsid w:val="00E436D8"/>
    <w:rsid w:val="00E43CE3"/>
    <w:rsid w:val="00E440CC"/>
    <w:rsid w:val="00E4414F"/>
    <w:rsid w:val="00E4530D"/>
    <w:rsid w:val="00E453B4"/>
    <w:rsid w:val="00E45B73"/>
    <w:rsid w:val="00E47093"/>
    <w:rsid w:val="00E47281"/>
    <w:rsid w:val="00E47598"/>
    <w:rsid w:val="00E47CFA"/>
    <w:rsid w:val="00E503AE"/>
    <w:rsid w:val="00E50523"/>
    <w:rsid w:val="00E51221"/>
    <w:rsid w:val="00E51B02"/>
    <w:rsid w:val="00E52843"/>
    <w:rsid w:val="00E52BB2"/>
    <w:rsid w:val="00E532FA"/>
    <w:rsid w:val="00E533C5"/>
    <w:rsid w:val="00E535A4"/>
    <w:rsid w:val="00E53FB2"/>
    <w:rsid w:val="00E54202"/>
    <w:rsid w:val="00E546E9"/>
    <w:rsid w:val="00E5471C"/>
    <w:rsid w:val="00E54C3F"/>
    <w:rsid w:val="00E54DA5"/>
    <w:rsid w:val="00E54E14"/>
    <w:rsid w:val="00E55016"/>
    <w:rsid w:val="00E552C0"/>
    <w:rsid w:val="00E55889"/>
    <w:rsid w:val="00E55A01"/>
    <w:rsid w:val="00E55B14"/>
    <w:rsid w:val="00E55F83"/>
    <w:rsid w:val="00E5632B"/>
    <w:rsid w:val="00E566EF"/>
    <w:rsid w:val="00E569DB"/>
    <w:rsid w:val="00E57748"/>
    <w:rsid w:val="00E5780D"/>
    <w:rsid w:val="00E57A14"/>
    <w:rsid w:val="00E57C8D"/>
    <w:rsid w:val="00E57EBD"/>
    <w:rsid w:val="00E603F2"/>
    <w:rsid w:val="00E60695"/>
    <w:rsid w:val="00E61244"/>
    <w:rsid w:val="00E614DA"/>
    <w:rsid w:val="00E61E85"/>
    <w:rsid w:val="00E61E8A"/>
    <w:rsid w:val="00E61F6B"/>
    <w:rsid w:val="00E61FD6"/>
    <w:rsid w:val="00E6261F"/>
    <w:rsid w:val="00E626D6"/>
    <w:rsid w:val="00E62741"/>
    <w:rsid w:val="00E62744"/>
    <w:rsid w:val="00E62E54"/>
    <w:rsid w:val="00E6323B"/>
    <w:rsid w:val="00E63C2F"/>
    <w:rsid w:val="00E6431E"/>
    <w:rsid w:val="00E645B1"/>
    <w:rsid w:val="00E64FB0"/>
    <w:rsid w:val="00E653A2"/>
    <w:rsid w:val="00E654E9"/>
    <w:rsid w:val="00E66070"/>
    <w:rsid w:val="00E663FA"/>
    <w:rsid w:val="00E6643E"/>
    <w:rsid w:val="00E6796C"/>
    <w:rsid w:val="00E67FB7"/>
    <w:rsid w:val="00E70B99"/>
    <w:rsid w:val="00E713F1"/>
    <w:rsid w:val="00E7220C"/>
    <w:rsid w:val="00E72406"/>
    <w:rsid w:val="00E725AF"/>
    <w:rsid w:val="00E7328E"/>
    <w:rsid w:val="00E73B0E"/>
    <w:rsid w:val="00E73BEC"/>
    <w:rsid w:val="00E73E0A"/>
    <w:rsid w:val="00E73FA0"/>
    <w:rsid w:val="00E74111"/>
    <w:rsid w:val="00E7440C"/>
    <w:rsid w:val="00E744F9"/>
    <w:rsid w:val="00E7469D"/>
    <w:rsid w:val="00E7489D"/>
    <w:rsid w:val="00E74FB6"/>
    <w:rsid w:val="00E75641"/>
    <w:rsid w:val="00E7576E"/>
    <w:rsid w:val="00E75E68"/>
    <w:rsid w:val="00E760DB"/>
    <w:rsid w:val="00E763AE"/>
    <w:rsid w:val="00E763E3"/>
    <w:rsid w:val="00E76E53"/>
    <w:rsid w:val="00E77494"/>
    <w:rsid w:val="00E779A3"/>
    <w:rsid w:val="00E77B35"/>
    <w:rsid w:val="00E8011E"/>
    <w:rsid w:val="00E80287"/>
    <w:rsid w:val="00E807F0"/>
    <w:rsid w:val="00E8134C"/>
    <w:rsid w:val="00E816FE"/>
    <w:rsid w:val="00E81703"/>
    <w:rsid w:val="00E81869"/>
    <w:rsid w:val="00E821B0"/>
    <w:rsid w:val="00E8220A"/>
    <w:rsid w:val="00E826C4"/>
    <w:rsid w:val="00E8279D"/>
    <w:rsid w:val="00E83765"/>
    <w:rsid w:val="00E83859"/>
    <w:rsid w:val="00E83C14"/>
    <w:rsid w:val="00E83C39"/>
    <w:rsid w:val="00E84083"/>
    <w:rsid w:val="00E8459C"/>
    <w:rsid w:val="00E845EF"/>
    <w:rsid w:val="00E84B8F"/>
    <w:rsid w:val="00E84C03"/>
    <w:rsid w:val="00E84D3C"/>
    <w:rsid w:val="00E84E85"/>
    <w:rsid w:val="00E84EE9"/>
    <w:rsid w:val="00E85BD8"/>
    <w:rsid w:val="00E85CAD"/>
    <w:rsid w:val="00E85E18"/>
    <w:rsid w:val="00E860CB"/>
    <w:rsid w:val="00E86580"/>
    <w:rsid w:val="00E865C6"/>
    <w:rsid w:val="00E86623"/>
    <w:rsid w:val="00E87352"/>
    <w:rsid w:val="00E877C2"/>
    <w:rsid w:val="00E87C0B"/>
    <w:rsid w:val="00E9031C"/>
    <w:rsid w:val="00E90640"/>
    <w:rsid w:val="00E90B46"/>
    <w:rsid w:val="00E9146A"/>
    <w:rsid w:val="00E91F17"/>
    <w:rsid w:val="00E92368"/>
    <w:rsid w:val="00E9247A"/>
    <w:rsid w:val="00E92C60"/>
    <w:rsid w:val="00E92F9C"/>
    <w:rsid w:val="00E93477"/>
    <w:rsid w:val="00E938D1"/>
    <w:rsid w:val="00E93D61"/>
    <w:rsid w:val="00E94164"/>
    <w:rsid w:val="00E95490"/>
    <w:rsid w:val="00E9566B"/>
    <w:rsid w:val="00E95911"/>
    <w:rsid w:val="00E96387"/>
    <w:rsid w:val="00E96408"/>
    <w:rsid w:val="00E96CBC"/>
    <w:rsid w:val="00E9723C"/>
    <w:rsid w:val="00E9727C"/>
    <w:rsid w:val="00E9753D"/>
    <w:rsid w:val="00E97BC5"/>
    <w:rsid w:val="00E97DEC"/>
    <w:rsid w:val="00EA02B9"/>
    <w:rsid w:val="00EA033E"/>
    <w:rsid w:val="00EA071D"/>
    <w:rsid w:val="00EA0752"/>
    <w:rsid w:val="00EA1409"/>
    <w:rsid w:val="00EA14F8"/>
    <w:rsid w:val="00EA17B8"/>
    <w:rsid w:val="00EA17F1"/>
    <w:rsid w:val="00EA1815"/>
    <w:rsid w:val="00EA204D"/>
    <w:rsid w:val="00EA2CE3"/>
    <w:rsid w:val="00EA2D40"/>
    <w:rsid w:val="00EA31A4"/>
    <w:rsid w:val="00EA3694"/>
    <w:rsid w:val="00EA3E94"/>
    <w:rsid w:val="00EA4C8B"/>
    <w:rsid w:val="00EA50CB"/>
    <w:rsid w:val="00EA681A"/>
    <w:rsid w:val="00EA6ED6"/>
    <w:rsid w:val="00EA7575"/>
    <w:rsid w:val="00EA7691"/>
    <w:rsid w:val="00EA7C05"/>
    <w:rsid w:val="00EA7E30"/>
    <w:rsid w:val="00EB01BF"/>
    <w:rsid w:val="00EB0F15"/>
    <w:rsid w:val="00EB23F0"/>
    <w:rsid w:val="00EB2D54"/>
    <w:rsid w:val="00EB2F6D"/>
    <w:rsid w:val="00EB3153"/>
    <w:rsid w:val="00EB395A"/>
    <w:rsid w:val="00EB44FF"/>
    <w:rsid w:val="00EB4662"/>
    <w:rsid w:val="00EB469C"/>
    <w:rsid w:val="00EB4A18"/>
    <w:rsid w:val="00EB4EF5"/>
    <w:rsid w:val="00EB670C"/>
    <w:rsid w:val="00EB6918"/>
    <w:rsid w:val="00EB72D6"/>
    <w:rsid w:val="00EB7788"/>
    <w:rsid w:val="00EB779D"/>
    <w:rsid w:val="00EB7E61"/>
    <w:rsid w:val="00EC03BA"/>
    <w:rsid w:val="00EC1126"/>
    <w:rsid w:val="00EC128F"/>
    <w:rsid w:val="00EC162C"/>
    <w:rsid w:val="00EC19E2"/>
    <w:rsid w:val="00EC2D5E"/>
    <w:rsid w:val="00EC31C8"/>
    <w:rsid w:val="00EC34C4"/>
    <w:rsid w:val="00EC3755"/>
    <w:rsid w:val="00EC3CDC"/>
    <w:rsid w:val="00EC3E57"/>
    <w:rsid w:val="00EC3F38"/>
    <w:rsid w:val="00EC4573"/>
    <w:rsid w:val="00EC4E21"/>
    <w:rsid w:val="00EC4F20"/>
    <w:rsid w:val="00EC519A"/>
    <w:rsid w:val="00EC521B"/>
    <w:rsid w:val="00EC5255"/>
    <w:rsid w:val="00EC5AD3"/>
    <w:rsid w:val="00EC5C17"/>
    <w:rsid w:val="00EC5D33"/>
    <w:rsid w:val="00EC622F"/>
    <w:rsid w:val="00EC696F"/>
    <w:rsid w:val="00EC7AEA"/>
    <w:rsid w:val="00ED0930"/>
    <w:rsid w:val="00ED0ABD"/>
    <w:rsid w:val="00ED0C3E"/>
    <w:rsid w:val="00ED19BD"/>
    <w:rsid w:val="00ED2DF0"/>
    <w:rsid w:val="00ED2E18"/>
    <w:rsid w:val="00ED2F09"/>
    <w:rsid w:val="00ED34B2"/>
    <w:rsid w:val="00ED3F54"/>
    <w:rsid w:val="00ED42CE"/>
    <w:rsid w:val="00ED4376"/>
    <w:rsid w:val="00ED48DB"/>
    <w:rsid w:val="00ED49A6"/>
    <w:rsid w:val="00ED536B"/>
    <w:rsid w:val="00ED57EF"/>
    <w:rsid w:val="00ED5858"/>
    <w:rsid w:val="00ED5988"/>
    <w:rsid w:val="00ED5E52"/>
    <w:rsid w:val="00ED5FC6"/>
    <w:rsid w:val="00ED6051"/>
    <w:rsid w:val="00ED6999"/>
    <w:rsid w:val="00ED6A20"/>
    <w:rsid w:val="00ED6AF5"/>
    <w:rsid w:val="00ED76CD"/>
    <w:rsid w:val="00EE01A7"/>
    <w:rsid w:val="00EE01DA"/>
    <w:rsid w:val="00EE0276"/>
    <w:rsid w:val="00EE0B87"/>
    <w:rsid w:val="00EE0FA5"/>
    <w:rsid w:val="00EE12A6"/>
    <w:rsid w:val="00EE1BC7"/>
    <w:rsid w:val="00EE2922"/>
    <w:rsid w:val="00EE2A57"/>
    <w:rsid w:val="00EE2A67"/>
    <w:rsid w:val="00EE2C80"/>
    <w:rsid w:val="00EE2CD7"/>
    <w:rsid w:val="00EE37AE"/>
    <w:rsid w:val="00EE39A1"/>
    <w:rsid w:val="00EE3F30"/>
    <w:rsid w:val="00EE414C"/>
    <w:rsid w:val="00EE462C"/>
    <w:rsid w:val="00EE4691"/>
    <w:rsid w:val="00EE51AF"/>
    <w:rsid w:val="00EE54E8"/>
    <w:rsid w:val="00EE5AD4"/>
    <w:rsid w:val="00EE6366"/>
    <w:rsid w:val="00EE6555"/>
    <w:rsid w:val="00EE735C"/>
    <w:rsid w:val="00EE748C"/>
    <w:rsid w:val="00EE7A31"/>
    <w:rsid w:val="00EE7DC3"/>
    <w:rsid w:val="00EF0A86"/>
    <w:rsid w:val="00EF1174"/>
    <w:rsid w:val="00EF140D"/>
    <w:rsid w:val="00EF18A8"/>
    <w:rsid w:val="00EF1AB5"/>
    <w:rsid w:val="00EF1F55"/>
    <w:rsid w:val="00EF2132"/>
    <w:rsid w:val="00EF22DF"/>
    <w:rsid w:val="00EF230B"/>
    <w:rsid w:val="00EF247E"/>
    <w:rsid w:val="00EF27DE"/>
    <w:rsid w:val="00EF34CB"/>
    <w:rsid w:val="00EF412A"/>
    <w:rsid w:val="00EF4510"/>
    <w:rsid w:val="00EF4894"/>
    <w:rsid w:val="00EF4ACE"/>
    <w:rsid w:val="00EF5996"/>
    <w:rsid w:val="00EF5A1D"/>
    <w:rsid w:val="00EF601F"/>
    <w:rsid w:val="00EF6516"/>
    <w:rsid w:val="00EF678A"/>
    <w:rsid w:val="00EF6F9A"/>
    <w:rsid w:val="00EF7E55"/>
    <w:rsid w:val="00EF7F88"/>
    <w:rsid w:val="00F00826"/>
    <w:rsid w:val="00F0087A"/>
    <w:rsid w:val="00F00F6A"/>
    <w:rsid w:val="00F011EF"/>
    <w:rsid w:val="00F01429"/>
    <w:rsid w:val="00F0191E"/>
    <w:rsid w:val="00F01F22"/>
    <w:rsid w:val="00F02943"/>
    <w:rsid w:val="00F02E21"/>
    <w:rsid w:val="00F03742"/>
    <w:rsid w:val="00F03764"/>
    <w:rsid w:val="00F03C04"/>
    <w:rsid w:val="00F03E80"/>
    <w:rsid w:val="00F03EF2"/>
    <w:rsid w:val="00F03F2E"/>
    <w:rsid w:val="00F04329"/>
    <w:rsid w:val="00F04867"/>
    <w:rsid w:val="00F04B7D"/>
    <w:rsid w:val="00F04D7B"/>
    <w:rsid w:val="00F06F8E"/>
    <w:rsid w:val="00F07476"/>
    <w:rsid w:val="00F077A0"/>
    <w:rsid w:val="00F07F64"/>
    <w:rsid w:val="00F10238"/>
    <w:rsid w:val="00F104EF"/>
    <w:rsid w:val="00F112CF"/>
    <w:rsid w:val="00F11AAC"/>
    <w:rsid w:val="00F11C7B"/>
    <w:rsid w:val="00F12665"/>
    <w:rsid w:val="00F131DF"/>
    <w:rsid w:val="00F133E7"/>
    <w:rsid w:val="00F134DE"/>
    <w:rsid w:val="00F13543"/>
    <w:rsid w:val="00F13741"/>
    <w:rsid w:val="00F13BCF"/>
    <w:rsid w:val="00F13E05"/>
    <w:rsid w:val="00F13ED5"/>
    <w:rsid w:val="00F1417C"/>
    <w:rsid w:val="00F14472"/>
    <w:rsid w:val="00F148CF"/>
    <w:rsid w:val="00F1525B"/>
    <w:rsid w:val="00F15517"/>
    <w:rsid w:val="00F162EF"/>
    <w:rsid w:val="00F1688D"/>
    <w:rsid w:val="00F16896"/>
    <w:rsid w:val="00F17003"/>
    <w:rsid w:val="00F1749F"/>
    <w:rsid w:val="00F1753E"/>
    <w:rsid w:val="00F17957"/>
    <w:rsid w:val="00F205AA"/>
    <w:rsid w:val="00F20F25"/>
    <w:rsid w:val="00F212DA"/>
    <w:rsid w:val="00F2143F"/>
    <w:rsid w:val="00F214A9"/>
    <w:rsid w:val="00F215D5"/>
    <w:rsid w:val="00F219CE"/>
    <w:rsid w:val="00F219E6"/>
    <w:rsid w:val="00F21A5A"/>
    <w:rsid w:val="00F21BAE"/>
    <w:rsid w:val="00F21FB8"/>
    <w:rsid w:val="00F22045"/>
    <w:rsid w:val="00F22263"/>
    <w:rsid w:val="00F22B34"/>
    <w:rsid w:val="00F22BE8"/>
    <w:rsid w:val="00F230AE"/>
    <w:rsid w:val="00F230B6"/>
    <w:rsid w:val="00F2345D"/>
    <w:rsid w:val="00F23706"/>
    <w:rsid w:val="00F23FD8"/>
    <w:rsid w:val="00F2414D"/>
    <w:rsid w:val="00F2459A"/>
    <w:rsid w:val="00F246A5"/>
    <w:rsid w:val="00F24906"/>
    <w:rsid w:val="00F24AF1"/>
    <w:rsid w:val="00F255D2"/>
    <w:rsid w:val="00F256AB"/>
    <w:rsid w:val="00F25D3C"/>
    <w:rsid w:val="00F25D56"/>
    <w:rsid w:val="00F26687"/>
    <w:rsid w:val="00F26793"/>
    <w:rsid w:val="00F27E17"/>
    <w:rsid w:val="00F30700"/>
    <w:rsid w:val="00F30D90"/>
    <w:rsid w:val="00F313EA"/>
    <w:rsid w:val="00F3160A"/>
    <w:rsid w:val="00F31A4A"/>
    <w:rsid w:val="00F32487"/>
    <w:rsid w:val="00F32536"/>
    <w:rsid w:val="00F32A19"/>
    <w:rsid w:val="00F339D8"/>
    <w:rsid w:val="00F33E1D"/>
    <w:rsid w:val="00F33FCC"/>
    <w:rsid w:val="00F341F2"/>
    <w:rsid w:val="00F34D8F"/>
    <w:rsid w:val="00F35526"/>
    <w:rsid w:val="00F35D56"/>
    <w:rsid w:val="00F35F39"/>
    <w:rsid w:val="00F36D56"/>
    <w:rsid w:val="00F36F76"/>
    <w:rsid w:val="00F37043"/>
    <w:rsid w:val="00F37B8E"/>
    <w:rsid w:val="00F412A0"/>
    <w:rsid w:val="00F41C18"/>
    <w:rsid w:val="00F41C9D"/>
    <w:rsid w:val="00F41FC2"/>
    <w:rsid w:val="00F422AF"/>
    <w:rsid w:val="00F42F3F"/>
    <w:rsid w:val="00F43348"/>
    <w:rsid w:val="00F434EB"/>
    <w:rsid w:val="00F43668"/>
    <w:rsid w:val="00F4367D"/>
    <w:rsid w:val="00F43C80"/>
    <w:rsid w:val="00F43EF9"/>
    <w:rsid w:val="00F446B7"/>
    <w:rsid w:val="00F44FB2"/>
    <w:rsid w:val="00F450D4"/>
    <w:rsid w:val="00F45223"/>
    <w:rsid w:val="00F4532A"/>
    <w:rsid w:val="00F457F9"/>
    <w:rsid w:val="00F45850"/>
    <w:rsid w:val="00F46123"/>
    <w:rsid w:val="00F463B7"/>
    <w:rsid w:val="00F46B3E"/>
    <w:rsid w:val="00F46C7C"/>
    <w:rsid w:val="00F47A22"/>
    <w:rsid w:val="00F47B12"/>
    <w:rsid w:val="00F501DC"/>
    <w:rsid w:val="00F51E33"/>
    <w:rsid w:val="00F52107"/>
    <w:rsid w:val="00F528C8"/>
    <w:rsid w:val="00F52A04"/>
    <w:rsid w:val="00F53013"/>
    <w:rsid w:val="00F535CA"/>
    <w:rsid w:val="00F5373D"/>
    <w:rsid w:val="00F53CB8"/>
    <w:rsid w:val="00F5448B"/>
    <w:rsid w:val="00F54599"/>
    <w:rsid w:val="00F54A8C"/>
    <w:rsid w:val="00F55023"/>
    <w:rsid w:val="00F55109"/>
    <w:rsid w:val="00F553AB"/>
    <w:rsid w:val="00F554BD"/>
    <w:rsid w:val="00F555FF"/>
    <w:rsid w:val="00F5573A"/>
    <w:rsid w:val="00F557C8"/>
    <w:rsid w:val="00F56C38"/>
    <w:rsid w:val="00F56CC0"/>
    <w:rsid w:val="00F57B48"/>
    <w:rsid w:val="00F57F9C"/>
    <w:rsid w:val="00F57FE9"/>
    <w:rsid w:val="00F6004D"/>
    <w:rsid w:val="00F612FA"/>
    <w:rsid w:val="00F6157B"/>
    <w:rsid w:val="00F616B6"/>
    <w:rsid w:val="00F61A4F"/>
    <w:rsid w:val="00F61C51"/>
    <w:rsid w:val="00F61CEE"/>
    <w:rsid w:val="00F62133"/>
    <w:rsid w:val="00F62441"/>
    <w:rsid w:val="00F6265F"/>
    <w:rsid w:val="00F62908"/>
    <w:rsid w:val="00F62C53"/>
    <w:rsid w:val="00F62C61"/>
    <w:rsid w:val="00F62D8E"/>
    <w:rsid w:val="00F633B1"/>
    <w:rsid w:val="00F633B4"/>
    <w:rsid w:val="00F6371E"/>
    <w:rsid w:val="00F63C96"/>
    <w:rsid w:val="00F63D68"/>
    <w:rsid w:val="00F6483E"/>
    <w:rsid w:val="00F64D7E"/>
    <w:rsid w:val="00F65583"/>
    <w:rsid w:val="00F65694"/>
    <w:rsid w:val="00F65EC5"/>
    <w:rsid w:val="00F66A89"/>
    <w:rsid w:val="00F671CE"/>
    <w:rsid w:val="00F676E9"/>
    <w:rsid w:val="00F67A6A"/>
    <w:rsid w:val="00F67CF1"/>
    <w:rsid w:val="00F67DA1"/>
    <w:rsid w:val="00F7015B"/>
    <w:rsid w:val="00F71AA6"/>
    <w:rsid w:val="00F71D53"/>
    <w:rsid w:val="00F72A9F"/>
    <w:rsid w:val="00F72BD9"/>
    <w:rsid w:val="00F730C3"/>
    <w:rsid w:val="00F73336"/>
    <w:rsid w:val="00F742ED"/>
    <w:rsid w:val="00F74407"/>
    <w:rsid w:val="00F747AD"/>
    <w:rsid w:val="00F74D49"/>
    <w:rsid w:val="00F750AC"/>
    <w:rsid w:val="00F75372"/>
    <w:rsid w:val="00F7561A"/>
    <w:rsid w:val="00F758E6"/>
    <w:rsid w:val="00F76727"/>
    <w:rsid w:val="00F76958"/>
    <w:rsid w:val="00F76DF5"/>
    <w:rsid w:val="00F76E18"/>
    <w:rsid w:val="00F7765E"/>
    <w:rsid w:val="00F77C3D"/>
    <w:rsid w:val="00F77F80"/>
    <w:rsid w:val="00F80048"/>
    <w:rsid w:val="00F804FD"/>
    <w:rsid w:val="00F80D8C"/>
    <w:rsid w:val="00F80E8A"/>
    <w:rsid w:val="00F81490"/>
    <w:rsid w:val="00F816E8"/>
    <w:rsid w:val="00F81B8F"/>
    <w:rsid w:val="00F82265"/>
    <w:rsid w:val="00F82945"/>
    <w:rsid w:val="00F82C01"/>
    <w:rsid w:val="00F82CFB"/>
    <w:rsid w:val="00F84626"/>
    <w:rsid w:val="00F84A33"/>
    <w:rsid w:val="00F84EE8"/>
    <w:rsid w:val="00F850FD"/>
    <w:rsid w:val="00F85BA1"/>
    <w:rsid w:val="00F85C7E"/>
    <w:rsid w:val="00F85F13"/>
    <w:rsid w:val="00F86489"/>
    <w:rsid w:val="00F86EE3"/>
    <w:rsid w:val="00F87042"/>
    <w:rsid w:val="00F873A3"/>
    <w:rsid w:val="00F87436"/>
    <w:rsid w:val="00F87683"/>
    <w:rsid w:val="00F87746"/>
    <w:rsid w:val="00F877AB"/>
    <w:rsid w:val="00F87A31"/>
    <w:rsid w:val="00F87E24"/>
    <w:rsid w:val="00F87FA8"/>
    <w:rsid w:val="00F90077"/>
    <w:rsid w:val="00F903DC"/>
    <w:rsid w:val="00F9101D"/>
    <w:rsid w:val="00F917A6"/>
    <w:rsid w:val="00F91AE2"/>
    <w:rsid w:val="00F91EE2"/>
    <w:rsid w:val="00F91F51"/>
    <w:rsid w:val="00F926EC"/>
    <w:rsid w:val="00F929D0"/>
    <w:rsid w:val="00F92A3A"/>
    <w:rsid w:val="00F931DE"/>
    <w:rsid w:val="00F93401"/>
    <w:rsid w:val="00F93B1C"/>
    <w:rsid w:val="00F9411D"/>
    <w:rsid w:val="00F94167"/>
    <w:rsid w:val="00F94172"/>
    <w:rsid w:val="00F946FF"/>
    <w:rsid w:val="00F952F7"/>
    <w:rsid w:val="00F95527"/>
    <w:rsid w:val="00F95D59"/>
    <w:rsid w:val="00F96083"/>
    <w:rsid w:val="00F966A6"/>
    <w:rsid w:val="00F96B61"/>
    <w:rsid w:val="00F96C59"/>
    <w:rsid w:val="00F97D02"/>
    <w:rsid w:val="00F97D3B"/>
    <w:rsid w:val="00F97E5C"/>
    <w:rsid w:val="00FA05A9"/>
    <w:rsid w:val="00FA0759"/>
    <w:rsid w:val="00FA0947"/>
    <w:rsid w:val="00FA0EE7"/>
    <w:rsid w:val="00FA121A"/>
    <w:rsid w:val="00FA127C"/>
    <w:rsid w:val="00FA2211"/>
    <w:rsid w:val="00FA238E"/>
    <w:rsid w:val="00FA2498"/>
    <w:rsid w:val="00FA26D8"/>
    <w:rsid w:val="00FA2BEF"/>
    <w:rsid w:val="00FA33FE"/>
    <w:rsid w:val="00FA34EE"/>
    <w:rsid w:val="00FA3513"/>
    <w:rsid w:val="00FA37FF"/>
    <w:rsid w:val="00FA3D98"/>
    <w:rsid w:val="00FA5042"/>
    <w:rsid w:val="00FA50F3"/>
    <w:rsid w:val="00FA566D"/>
    <w:rsid w:val="00FA567E"/>
    <w:rsid w:val="00FA5863"/>
    <w:rsid w:val="00FA63DA"/>
    <w:rsid w:val="00FA73BB"/>
    <w:rsid w:val="00FA73E8"/>
    <w:rsid w:val="00FA7E1D"/>
    <w:rsid w:val="00FB05AF"/>
    <w:rsid w:val="00FB0705"/>
    <w:rsid w:val="00FB0939"/>
    <w:rsid w:val="00FB0B49"/>
    <w:rsid w:val="00FB108F"/>
    <w:rsid w:val="00FB1294"/>
    <w:rsid w:val="00FB1578"/>
    <w:rsid w:val="00FB1969"/>
    <w:rsid w:val="00FB1AD6"/>
    <w:rsid w:val="00FB1B36"/>
    <w:rsid w:val="00FB27A4"/>
    <w:rsid w:val="00FB2F35"/>
    <w:rsid w:val="00FB30AA"/>
    <w:rsid w:val="00FB3774"/>
    <w:rsid w:val="00FB3F14"/>
    <w:rsid w:val="00FB45B0"/>
    <w:rsid w:val="00FB46C7"/>
    <w:rsid w:val="00FB4806"/>
    <w:rsid w:val="00FB4890"/>
    <w:rsid w:val="00FB4971"/>
    <w:rsid w:val="00FB4D18"/>
    <w:rsid w:val="00FB4EE0"/>
    <w:rsid w:val="00FB4F13"/>
    <w:rsid w:val="00FB5527"/>
    <w:rsid w:val="00FB56C2"/>
    <w:rsid w:val="00FB598A"/>
    <w:rsid w:val="00FB5C86"/>
    <w:rsid w:val="00FB5F7D"/>
    <w:rsid w:val="00FB6E3E"/>
    <w:rsid w:val="00FB7115"/>
    <w:rsid w:val="00FB7729"/>
    <w:rsid w:val="00FB7FA4"/>
    <w:rsid w:val="00FC04F1"/>
    <w:rsid w:val="00FC0B7C"/>
    <w:rsid w:val="00FC11AE"/>
    <w:rsid w:val="00FC1477"/>
    <w:rsid w:val="00FC1E65"/>
    <w:rsid w:val="00FC2082"/>
    <w:rsid w:val="00FC2A35"/>
    <w:rsid w:val="00FC2B4C"/>
    <w:rsid w:val="00FC3093"/>
    <w:rsid w:val="00FC3732"/>
    <w:rsid w:val="00FC38E5"/>
    <w:rsid w:val="00FC4811"/>
    <w:rsid w:val="00FC4AE5"/>
    <w:rsid w:val="00FC5125"/>
    <w:rsid w:val="00FC522C"/>
    <w:rsid w:val="00FC533E"/>
    <w:rsid w:val="00FC659E"/>
    <w:rsid w:val="00FC6C66"/>
    <w:rsid w:val="00FC6C68"/>
    <w:rsid w:val="00FD0079"/>
    <w:rsid w:val="00FD02E0"/>
    <w:rsid w:val="00FD0494"/>
    <w:rsid w:val="00FD105C"/>
    <w:rsid w:val="00FD1354"/>
    <w:rsid w:val="00FD1840"/>
    <w:rsid w:val="00FD1DB0"/>
    <w:rsid w:val="00FD202A"/>
    <w:rsid w:val="00FD25EB"/>
    <w:rsid w:val="00FD3153"/>
    <w:rsid w:val="00FD38CE"/>
    <w:rsid w:val="00FD39F0"/>
    <w:rsid w:val="00FD3B18"/>
    <w:rsid w:val="00FD3F3D"/>
    <w:rsid w:val="00FD587E"/>
    <w:rsid w:val="00FD58B1"/>
    <w:rsid w:val="00FD58DF"/>
    <w:rsid w:val="00FD5A9B"/>
    <w:rsid w:val="00FD605B"/>
    <w:rsid w:val="00FD609D"/>
    <w:rsid w:val="00FD6C63"/>
    <w:rsid w:val="00FD73F1"/>
    <w:rsid w:val="00FD7911"/>
    <w:rsid w:val="00FD7A7A"/>
    <w:rsid w:val="00FD7F9C"/>
    <w:rsid w:val="00FE0173"/>
    <w:rsid w:val="00FE0347"/>
    <w:rsid w:val="00FE04C7"/>
    <w:rsid w:val="00FE072F"/>
    <w:rsid w:val="00FE0D0D"/>
    <w:rsid w:val="00FE12B9"/>
    <w:rsid w:val="00FE162F"/>
    <w:rsid w:val="00FE1904"/>
    <w:rsid w:val="00FE2039"/>
    <w:rsid w:val="00FE222D"/>
    <w:rsid w:val="00FE2962"/>
    <w:rsid w:val="00FE2D2D"/>
    <w:rsid w:val="00FE3EB7"/>
    <w:rsid w:val="00FE4D45"/>
    <w:rsid w:val="00FE5767"/>
    <w:rsid w:val="00FE57CE"/>
    <w:rsid w:val="00FE5E1D"/>
    <w:rsid w:val="00FE666B"/>
    <w:rsid w:val="00FE7D9C"/>
    <w:rsid w:val="00FF064C"/>
    <w:rsid w:val="00FF1BAB"/>
    <w:rsid w:val="00FF2152"/>
    <w:rsid w:val="00FF2616"/>
    <w:rsid w:val="00FF279A"/>
    <w:rsid w:val="00FF28C3"/>
    <w:rsid w:val="00FF295D"/>
    <w:rsid w:val="00FF3432"/>
    <w:rsid w:val="00FF3E49"/>
    <w:rsid w:val="00FF4189"/>
    <w:rsid w:val="00FF47DB"/>
    <w:rsid w:val="00FF4AC0"/>
    <w:rsid w:val="00FF5231"/>
    <w:rsid w:val="00FF5369"/>
    <w:rsid w:val="00FF5663"/>
    <w:rsid w:val="00FF598A"/>
    <w:rsid w:val="00FF59F0"/>
    <w:rsid w:val="00FF5CA9"/>
    <w:rsid w:val="00FF660C"/>
    <w:rsid w:val="00FF6646"/>
    <w:rsid w:val="00FF66BA"/>
    <w:rsid w:val="00FF6AA8"/>
    <w:rsid w:val="00FF6B33"/>
    <w:rsid w:val="00FF6EFC"/>
    <w:rsid w:val="00FF75A8"/>
    <w:rsid w:val="00FF76B5"/>
    <w:rsid w:val="00FF7CA6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83729"/>
  <w15:chartTrackingRefBased/>
  <w15:docId w15:val="{F9D75E11-0114-411F-B921-F0AA7698B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06E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706A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qFormat/>
    <w:rsid w:val="003B44A8"/>
    <w:pPr>
      <w:keepNext/>
      <w:jc w:val="center"/>
      <w:outlineLvl w:val="3"/>
    </w:pPr>
    <w:rPr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34079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rvts44">
    <w:name w:val="rvts44"/>
    <w:basedOn w:val="a0"/>
    <w:rsid w:val="0034079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rvts52">
    <w:name w:val="rvts52"/>
    <w:basedOn w:val="a0"/>
    <w:rsid w:val="0034079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pacing w:val="32"/>
      <w:sz w:val="24"/>
      <w:szCs w:val="24"/>
      <w:u w:val="none"/>
      <w:effect w:val="none"/>
    </w:rPr>
  </w:style>
  <w:style w:type="character" w:customStyle="1" w:styleId="rvts66">
    <w:name w:val="rvts66"/>
    <w:basedOn w:val="a0"/>
    <w:rsid w:val="00340799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z w:val="36"/>
      <w:szCs w:val="36"/>
      <w:u w:val="none"/>
      <w:effect w:val="none"/>
    </w:rPr>
  </w:style>
  <w:style w:type="character" w:customStyle="1" w:styleId="rvts70">
    <w:name w:val="rvts70"/>
    <w:basedOn w:val="a0"/>
    <w:rsid w:val="00340799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pacing w:val="64"/>
      <w:sz w:val="36"/>
      <w:szCs w:val="36"/>
      <w:u w:val="none"/>
      <w:effect w:val="none"/>
    </w:rPr>
  </w:style>
  <w:style w:type="paragraph" w:customStyle="1" w:styleId="rvps71">
    <w:name w:val="rvps71"/>
    <w:basedOn w:val="a"/>
    <w:rsid w:val="00340799"/>
    <w:pPr>
      <w:spacing w:before="160" w:after="160"/>
      <w:ind w:left="480" w:right="480"/>
      <w:jc w:val="center"/>
    </w:pPr>
    <w:rPr>
      <w:sz w:val="24"/>
      <w:szCs w:val="24"/>
    </w:rPr>
  </w:style>
  <w:style w:type="paragraph" w:customStyle="1" w:styleId="rvps171">
    <w:name w:val="rvps171"/>
    <w:basedOn w:val="a"/>
    <w:rsid w:val="00340799"/>
    <w:pPr>
      <w:spacing w:before="320" w:after="160"/>
      <w:ind w:left="480" w:right="480"/>
      <w:jc w:val="center"/>
    </w:pPr>
    <w:rPr>
      <w:sz w:val="24"/>
      <w:szCs w:val="24"/>
    </w:rPr>
  </w:style>
  <w:style w:type="paragraph" w:customStyle="1" w:styleId="rvps61">
    <w:name w:val="rvps61"/>
    <w:basedOn w:val="a"/>
    <w:rsid w:val="00340799"/>
    <w:pPr>
      <w:spacing w:before="320" w:after="160"/>
      <w:ind w:left="480" w:right="480"/>
      <w:jc w:val="center"/>
    </w:pPr>
    <w:rPr>
      <w:sz w:val="24"/>
      <w:szCs w:val="24"/>
    </w:rPr>
  </w:style>
  <w:style w:type="paragraph" w:customStyle="1" w:styleId="rvps21">
    <w:name w:val="rvps21"/>
    <w:basedOn w:val="a"/>
    <w:rsid w:val="00340799"/>
    <w:pPr>
      <w:spacing w:after="160"/>
      <w:ind w:firstLine="480"/>
      <w:jc w:val="both"/>
    </w:pPr>
    <w:rPr>
      <w:sz w:val="24"/>
      <w:szCs w:val="24"/>
    </w:rPr>
  </w:style>
  <w:style w:type="paragraph" w:customStyle="1" w:styleId="rvps41">
    <w:name w:val="rvps41"/>
    <w:basedOn w:val="a"/>
    <w:rsid w:val="00340799"/>
    <w:pPr>
      <w:spacing w:before="320" w:after="160"/>
      <w:jc w:val="center"/>
    </w:pPr>
    <w:rPr>
      <w:sz w:val="24"/>
      <w:szCs w:val="24"/>
    </w:rPr>
  </w:style>
  <w:style w:type="paragraph" w:customStyle="1" w:styleId="rvps151">
    <w:name w:val="rvps151"/>
    <w:basedOn w:val="a"/>
    <w:rsid w:val="00340799"/>
    <w:pPr>
      <w:spacing w:before="320" w:after="160"/>
      <w:jc w:val="right"/>
    </w:pPr>
    <w:rPr>
      <w:sz w:val="24"/>
      <w:szCs w:val="24"/>
    </w:rPr>
  </w:style>
  <w:style w:type="paragraph" w:styleId="a3">
    <w:name w:val="footer"/>
    <w:basedOn w:val="a"/>
    <w:link w:val="a4"/>
    <w:uiPriority w:val="99"/>
    <w:rsid w:val="00002B32"/>
    <w:pPr>
      <w:tabs>
        <w:tab w:val="center" w:pos="4819"/>
        <w:tab w:val="right" w:pos="9639"/>
      </w:tabs>
    </w:pPr>
  </w:style>
  <w:style w:type="character" w:styleId="a5">
    <w:name w:val="page number"/>
    <w:basedOn w:val="a0"/>
    <w:uiPriority w:val="99"/>
    <w:rsid w:val="00002B32"/>
  </w:style>
  <w:style w:type="paragraph" w:styleId="a6">
    <w:name w:val="Balloon Text"/>
    <w:basedOn w:val="a"/>
    <w:semiHidden/>
    <w:rsid w:val="001C483D"/>
    <w:rPr>
      <w:rFonts w:ascii="Tahoma" w:hAnsi="Tahoma" w:cs="Tahoma"/>
      <w:sz w:val="16"/>
      <w:szCs w:val="16"/>
    </w:rPr>
  </w:style>
  <w:style w:type="paragraph" w:customStyle="1" w:styleId="11">
    <w:name w:val="Стиль 1"/>
    <w:basedOn w:val="a"/>
    <w:link w:val="12"/>
    <w:rsid w:val="002F2982"/>
    <w:pPr>
      <w:spacing w:before="120"/>
      <w:ind w:firstLine="709"/>
      <w:jc w:val="both"/>
    </w:pPr>
    <w:rPr>
      <w:bCs/>
      <w:lang w:eastAsia="ru-RU"/>
    </w:rPr>
  </w:style>
  <w:style w:type="character" w:customStyle="1" w:styleId="12">
    <w:name w:val="Стиль 1 Знак"/>
    <w:basedOn w:val="a0"/>
    <w:link w:val="11"/>
    <w:rsid w:val="002F2982"/>
    <w:rPr>
      <w:bCs/>
      <w:sz w:val="28"/>
      <w:szCs w:val="28"/>
      <w:lang w:val="uk-UA" w:eastAsia="ru-RU" w:bidi="ar-SA"/>
    </w:rPr>
  </w:style>
  <w:style w:type="paragraph" w:styleId="a7">
    <w:name w:val="Body Text Indent"/>
    <w:basedOn w:val="a"/>
    <w:link w:val="a8"/>
    <w:uiPriority w:val="99"/>
    <w:rsid w:val="00C04706"/>
    <w:pPr>
      <w:ind w:firstLine="172"/>
    </w:pPr>
    <w:rPr>
      <w:sz w:val="24"/>
      <w:szCs w:val="24"/>
      <w:lang w:eastAsia="ru-RU"/>
    </w:rPr>
  </w:style>
  <w:style w:type="paragraph" w:styleId="HTML">
    <w:name w:val="HTML Preformatted"/>
    <w:basedOn w:val="a"/>
    <w:rsid w:val="000731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A473D1"/>
  </w:style>
  <w:style w:type="character" w:customStyle="1" w:styleId="spelle">
    <w:name w:val="spelle"/>
    <w:basedOn w:val="a0"/>
    <w:rsid w:val="001D0BA8"/>
  </w:style>
  <w:style w:type="paragraph" w:customStyle="1" w:styleId="a9">
    <w:name w:val="a"/>
    <w:basedOn w:val="a"/>
    <w:rsid w:val="001D0BA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a">
    <w:name w:val="Hyperlink"/>
    <w:basedOn w:val="a0"/>
    <w:rsid w:val="001A7F1B"/>
    <w:rPr>
      <w:color w:val="0000FF"/>
      <w:u w:val="single"/>
    </w:rPr>
  </w:style>
  <w:style w:type="paragraph" w:styleId="ab">
    <w:name w:val="Body Text"/>
    <w:basedOn w:val="a"/>
    <w:rsid w:val="00904BB1"/>
    <w:pPr>
      <w:spacing w:after="120"/>
    </w:pPr>
  </w:style>
  <w:style w:type="paragraph" w:styleId="ac">
    <w:name w:val="Normal (Web)"/>
    <w:basedOn w:val="a"/>
    <w:rsid w:val="00943B0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ru-RU" w:eastAsia="ru-RU"/>
    </w:rPr>
  </w:style>
  <w:style w:type="paragraph" w:customStyle="1" w:styleId="13">
    <w:name w:val="Абзац списку1"/>
    <w:basedOn w:val="a"/>
    <w:rsid w:val="00407348"/>
    <w:pPr>
      <w:ind w:left="708"/>
    </w:pPr>
    <w:rPr>
      <w:sz w:val="24"/>
      <w:szCs w:val="24"/>
      <w:lang w:eastAsia="ru-RU"/>
    </w:rPr>
  </w:style>
  <w:style w:type="paragraph" w:styleId="2">
    <w:name w:val="Body Text 2"/>
    <w:basedOn w:val="a"/>
    <w:rsid w:val="004B684B"/>
    <w:pPr>
      <w:spacing w:after="120" w:line="480" w:lineRule="auto"/>
    </w:pPr>
  </w:style>
  <w:style w:type="character" w:customStyle="1" w:styleId="rvts0">
    <w:name w:val="rvts0"/>
    <w:basedOn w:val="a0"/>
    <w:rsid w:val="00D068EA"/>
  </w:style>
  <w:style w:type="character" w:customStyle="1" w:styleId="a4">
    <w:name w:val="Нижній колонтитул Знак"/>
    <w:basedOn w:val="a0"/>
    <w:link w:val="a3"/>
    <w:uiPriority w:val="99"/>
    <w:rsid w:val="00F230AE"/>
    <w:rPr>
      <w:sz w:val="28"/>
      <w:szCs w:val="28"/>
    </w:rPr>
  </w:style>
  <w:style w:type="character" w:customStyle="1" w:styleId="a8">
    <w:name w:val="Основний текст з відступом Знак"/>
    <w:basedOn w:val="a0"/>
    <w:link w:val="a7"/>
    <w:uiPriority w:val="99"/>
    <w:rsid w:val="00AD717B"/>
    <w:rPr>
      <w:sz w:val="24"/>
      <w:szCs w:val="24"/>
      <w:lang w:eastAsia="ru-RU"/>
    </w:rPr>
  </w:style>
  <w:style w:type="paragraph" w:customStyle="1" w:styleId="rvps2">
    <w:name w:val="rvps2"/>
    <w:basedOn w:val="a"/>
    <w:rsid w:val="00380CDB"/>
    <w:pPr>
      <w:spacing w:before="100" w:beforeAutospacing="1" w:after="100" w:afterAutospacing="1"/>
    </w:pPr>
    <w:rPr>
      <w:sz w:val="24"/>
      <w:szCs w:val="24"/>
    </w:rPr>
  </w:style>
  <w:style w:type="paragraph" w:styleId="20">
    <w:name w:val="Body Text Indent 2"/>
    <w:basedOn w:val="a"/>
    <w:link w:val="21"/>
    <w:rsid w:val="005125B9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5125B9"/>
    <w:rPr>
      <w:sz w:val="28"/>
      <w:szCs w:val="28"/>
    </w:rPr>
  </w:style>
  <w:style w:type="character" w:customStyle="1" w:styleId="st42">
    <w:name w:val="st42"/>
    <w:rsid w:val="000E4A34"/>
    <w:rPr>
      <w:rFonts w:ascii="Times New Roman" w:hAnsi="Times New Roman"/>
      <w:color w:val="000000"/>
    </w:rPr>
  </w:style>
  <w:style w:type="character" w:customStyle="1" w:styleId="rvts46">
    <w:name w:val="rvts46"/>
    <w:basedOn w:val="a0"/>
    <w:rsid w:val="00856F03"/>
  </w:style>
  <w:style w:type="character" w:customStyle="1" w:styleId="rvts37">
    <w:name w:val="rvts37"/>
    <w:basedOn w:val="a0"/>
    <w:rsid w:val="00856F03"/>
  </w:style>
  <w:style w:type="paragraph" w:customStyle="1" w:styleId="3">
    <w:name w:val="Стиль3"/>
    <w:basedOn w:val="a"/>
    <w:link w:val="30"/>
    <w:rsid w:val="009D652C"/>
    <w:pPr>
      <w:spacing w:before="120"/>
      <w:ind w:firstLine="709"/>
      <w:jc w:val="both"/>
    </w:pPr>
    <w:rPr>
      <w:b/>
      <w:lang w:eastAsia="ru-RU"/>
    </w:rPr>
  </w:style>
  <w:style w:type="character" w:customStyle="1" w:styleId="30">
    <w:name w:val="Стиль3 Знак"/>
    <w:basedOn w:val="a0"/>
    <w:link w:val="3"/>
    <w:rsid w:val="009D652C"/>
    <w:rPr>
      <w:b/>
      <w:sz w:val="28"/>
      <w:szCs w:val="28"/>
      <w:lang w:eastAsia="ru-RU"/>
    </w:rPr>
  </w:style>
  <w:style w:type="paragraph" w:customStyle="1" w:styleId="a50">
    <w:name w:val="a5"/>
    <w:basedOn w:val="a"/>
    <w:rsid w:val="008E58E2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rsid w:val="00306EA0"/>
  </w:style>
  <w:style w:type="paragraph" w:customStyle="1" w:styleId="Default">
    <w:name w:val="Default"/>
    <w:rsid w:val="00A76E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Zakonu">
    <w:name w:val="StyleZakonu"/>
    <w:basedOn w:val="a"/>
    <w:link w:val="StyleZakonu0"/>
    <w:rsid w:val="00851345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basedOn w:val="a0"/>
    <w:link w:val="StyleZakonu"/>
    <w:locked/>
    <w:rsid w:val="00851345"/>
    <w:rPr>
      <w:lang w:eastAsia="ru-RU"/>
    </w:rPr>
  </w:style>
  <w:style w:type="character" w:customStyle="1" w:styleId="highlight">
    <w:name w:val="highlight"/>
    <w:basedOn w:val="a0"/>
    <w:rsid w:val="00441F62"/>
  </w:style>
  <w:style w:type="paragraph" w:styleId="ad">
    <w:name w:val="List Paragraph"/>
    <w:basedOn w:val="a"/>
    <w:uiPriority w:val="34"/>
    <w:qFormat/>
    <w:rsid w:val="00461B40"/>
    <w:pPr>
      <w:ind w:left="720"/>
      <w:contextualSpacing/>
    </w:pPr>
  </w:style>
  <w:style w:type="character" w:styleId="ae">
    <w:name w:val="Strong"/>
    <w:basedOn w:val="a0"/>
    <w:uiPriority w:val="22"/>
    <w:qFormat/>
    <w:rsid w:val="00CE3683"/>
    <w:rPr>
      <w:b/>
      <w:bCs/>
    </w:rPr>
  </w:style>
  <w:style w:type="character" w:customStyle="1" w:styleId="rvts9">
    <w:name w:val="rvts9"/>
    <w:basedOn w:val="a0"/>
    <w:rsid w:val="00B02512"/>
  </w:style>
  <w:style w:type="character" w:customStyle="1" w:styleId="10">
    <w:name w:val="Заголовок 1 Знак"/>
    <w:basedOn w:val="a0"/>
    <w:link w:val="1"/>
    <w:rsid w:val="00706A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z-">
    <w:name w:val="HTML Top of Form"/>
    <w:basedOn w:val="a"/>
    <w:next w:val="a"/>
    <w:link w:val="z-0"/>
    <w:hidden/>
    <w:rsid w:val="00712197"/>
    <w:pPr>
      <w:pBdr>
        <w:bottom w:val="single" w:sz="6" w:space="1" w:color="auto"/>
      </w:pBdr>
      <w:jc w:val="center"/>
    </w:pPr>
    <w:rPr>
      <w:rFonts w:ascii="Arial" w:eastAsia="Arial Unicode MS" w:hAnsi="Arial" w:cs="Arial"/>
      <w:vanish/>
      <w:sz w:val="16"/>
      <w:szCs w:val="16"/>
      <w:lang w:val="ru-RU" w:eastAsia="ru-RU"/>
    </w:rPr>
  </w:style>
  <w:style w:type="character" w:customStyle="1" w:styleId="z-0">
    <w:name w:val="z-Початок форми Знак"/>
    <w:basedOn w:val="a0"/>
    <w:link w:val="z-"/>
    <w:rsid w:val="00712197"/>
    <w:rPr>
      <w:rFonts w:ascii="Arial" w:eastAsia="Arial Unicode MS" w:hAnsi="Arial" w:cs="Arial"/>
      <w:vanish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1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1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24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9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8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0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401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2684">
                      <w:marLeft w:val="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79271">
                      <w:marLeft w:val="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rada/show/2857-17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.rada.gov.ua/rada/show/2456-1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on.rada.gov.ua/rada/show/2456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rada.gov.ua/rada/show/2857-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F88F7-9B42-4823-BA96-2D3C9CFF5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36226</Words>
  <Characters>20649</Characters>
  <Application>Microsoft Office Word</Application>
  <DocSecurity>0</DocSecurity>
  <Lines>172</Lines>
  <Paragraphs>113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vru</Company>
  <LinksUpToDate>false</LinksUpToDate>
  <CharactersWithSpaces>56762</CharactersWithSpaces>
  <SharedDoc>false</SharedDoc>
  <HLinks>
    <vt:vector size="72" baseType="variant">
      <vt:variant>
        <vt:i4>7798882</vt:i4>
      </vt:variant>
      <vt:variant>
        <vt:i4>33</vt:i4>
      </vt:variant>
      <vt:variant>
        <vt:i4>0</vt:i4>
      </vt:variant>
      <vt:variant>
        <vt:i4>5</vt:i4>
      </vt:variant>
      <vt:variant>
        <vt:lpwstr>http://zakon.rada.gov.ua/rada/show/2456-17</vt:lpwstr>
      </vt:variant>
      <vt:variant>
        <vt:lpwstr/>
      </vt:variant>
      <vt:variant>
        <vt:i4>7798895</vt:i4>
      </vt:variant>
      <vt:variant>
        <vt:i4>30</vt:i4>
      </vt:variant>
      <vt:variant>
        <vt:i4>0</vt:i4>
      </vt:variant>
      <vt:variant>
        <vt:i4>5</vt:i4>
      </vt:variant>
      <vt:variant>
        <vt:lpwstr>http://zakon.rada.gov.ua/rada/show/2857-17</vt:lpwstr>
      </vt:variant>
      <vt:variant>
        <vt:lpwstr/>
      </vt:variant>
      <vt:variant>
        <vt:i4>7798895</vt:i4>
      </vt:variant>
      <vt:variant>
        <vt:i4>27</vt:i4>
      </vt:variant>
      <vt:variant>
        <vt:i4>0</vt:i4>
      </vt:variant>
      <vt:variant>
        <vt:i4>5</vt:i4>
      </vt:variant>
      <vt:variant>
        <vt:lpwstr>http://zakon.rada.gov.ua/rada/show/2857-17</vt:lpwstr>
      </vt:variant>
      <vt:variant>
        <vt:lpwstr/>
      </vt:variant>
      <vt:variant>
        <vt:i4>7798882</vt:i4>
      </vt:variant>
      <vt:variant>
        <vt:i4>24</vt:i4>
      </vt:variant>
      <vt:variant>
        <vt:i4>0</vt:i4>
      </vt:variant>
      <vt:variant>
        <vt:i4>5</vt:i4>
      </vt:variant>
      <vt:variant>
        <vt:lpwstr>http://zakon.rada.gov.ua/rada/show/2456-17</vt:lpwstr>
      </vt:variant>
      <vt:variant>
        <vt:lpwstr/>
      </vt:variant>
      <vt:variant>
        <vt:i4>7798882</vt:i4>
      </vt:variant>
      <vt:variant>
        <vt:i4>21</vt:i4>
      </vt:variant>
      <vt:variant>
        <vt:i4>0</vt:i4>
      </vt:variant>
      <vt:variant>
        <vt:i4>5</vt:i4>
      </vt:variant>
      <vt:variant>
        <vt:lpwstr>http://zakon.rada.gov.ua/rada/show/2456-17</vt:lpwstr>
      </vt:variant>
      <vt:variant>
        <vt:lpwstr/>
      </vt:variant>
      <vt:variant>
        <vt:i4>7798882</vt:i4>
      </vt:variant>
      <vt:variant>
        <vt:i4>18</vt:i4>
      </vt:variant>
      <vt:variant>
        <vt:i4>0</vt:i4>
      </vt:variant>
      <vt:variant>
        <vt:i4>5</vt:i4>
      </vt:variant>
      <vt:variant>
        <vt:lpwstr>http://zakon.rada.gov.ua/rada/show/2456-17</vt:lpwstr>
      </vt:variant>
      <vt:variant>
        <vt:lpwstr/>
      </vt:variant>
      <vt:variant>
        <vt:i4>7798895</vt:i4>
      </vt:variant>
      <vt:variant>
        <vt:i4>15</vt:i4>
      </vt:variant>
      <vt:variant>
        <vt:i4>0</vt:i4>
      </vt:variant>
      <vt:variant>
        <vt:i4>5</vt:i4>
      </vt:variant>
      <vt:variant>
        <vt:lpwstr>http://zakon.rada.gov.ua/rada/show/2857-17</vt:lpwstr>
      </vt:variant>
      <vt:variant>
        <vt:lpwstr/>
      </vt:variant>
      <vt:variant>
        <vt:i4>5898255</vt:i4>
      </vt:variant>
      <vt:variant>
        <vt:i4>12</vt:i4>
      </vt:variant>
      <vt:variant>
        <vt:i4>0</vt:i4>
      </vt:variant>
      <vt:variant>
        <vt:i4>5</vt:i4>
      </vt:variant>
      <vt:variant>
        <vt:lpwstr>http://zakon4.rada.gov.ua/rada/show/1067-2014-%D1%80</vt:lpwstr>
      </vt:variant>
      <vt:variant>
        <vt:lpwstr/>
      </vt:variant>
      <vt:variant>
        <vt:i4>7798895</vt:i4>
      </vt:variant>
      <vt:variant>
        <vt:i4>9</vt:i4>
      </vt:variant>
      <vt:variant>
        <vt:i4>0</vt:i4>
      </vt:variant>
      <vt:variant>
        <vt:i4>5</vt:i4>
      </vt:variant>
      <vt:variant>
        <vt:lpwstr>http://zakon.rada.gov.ua/rada/show/2857-17</vt:lpwstr>
      </vt:variant>
      <vt:variant>
        <vt:lpwstr/>
      </vt:variant>
      <vt:variant>
        <vt:i4>7798895</vt:i4>
      </vt:variant>
      <vt:variant>
        <vt:i4>6</vt:i4>
      </vt:variant>
      <vt:variant>
        <vt:i4>0</vt:i4>
      </vt:variant>
      <vt:variant>
        <vt:i4>5</vt:i4>
      </vt:variant>
      <vt:variant>
        <vt:lpwstr>http://zakon.rada.gov.ua/rada/show/2857-17</vt:lpwstr>
      </vt:variant>
      <vt:variant>
        <vt:lpwstr/>
      </vt:variant>
      <vt:variant>
        <vt:i4>7798895</vt:i4>
      </vt:variant>
      <vt:variant>
        <vt:i4>3</vt:i4>
      </vt:variant>
      <vt:variant>
        <vt:i4>0</vt:i4>
      </vt:variant>
      <vt:variant>
        <vt:i4>5</vt:i4>
      </vt:variant>
      <vt:variant>
        <vt:lpwstr>http://zakon.rada.gov.ua/rada/show/2857-17</vt:lpwstr>
      </vt:variant>
      <vt:variant>
        <vt:lpwstr/>
      </vt:variant>
      <vt:variant>
        <vt:i4>7798895</vt:i4>
      </vt:variant>
      <vt:variant>
        <vt:i4>0</vt:i4>
      </vt:variant>
      <vt:variant>
        <vt:i4>0</vt:i4>
      </vt:variant>
      <vt:variant>
        <vt:i4>5</vt:i4>
      </vt:variant>
      <vt:variant>
        <vt:lpwstr>http://zakon.rada.gov.ua/rada/show/2857-17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Луценко Наталія Василівна</cp:lastModifiedBy>
  <cp:revision>3</cp:revision>
  <cp:lastPrinted>2019-05-10T11:05:00Z</cp:lastPrinted>
  <dcterms:created xsi:type="dcterms:W3CDTF">2019-05-15T08:08:00Z</dcterms:created>
  <dcterms:modified xsi:type="dcterms:W3CDTF">2019-05-15T10:47:00Z</dcterms:modified>
</cp:coreProperties>
</file>