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1274" w:rsidRPr="000B39CD" w:rsidRDefault="007E1274" w:rsidP="007E1274">
      <w:pPr>
        <w:pStyle w:val="StyleOstRed"/>
        <w:ind w:firstLine="0"/>
        <w:jc w:val="right"/>
      </w:pPr>
      <w:r w:rsidRPr="000B39CD">
        <w:t>Проект</w:t>
      </w:r>
    </w:p>
    <w:p w:rsidR="007E1274" w:rsidRPr="000B39CD" w:rsidRDefault="007E1274" w:rsidP="007E127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5040"/>
        <w:jc w:val="right"/>
        <w:rPr>
          <w:bCs/>
          <w:color w:val="000000"/>
          <w:sz w:val="28"/>
          <w:szCs w:val="28"/>
          <w:lang w:val="uk-UA"/>
        </w:rPr>
      </w:pPr>
      <w:r w:rsidRPr="000B39CD">
        <w:rPr>
          <w:bCs/>
          <w:color w:val="000000"/>
          <w:sz w:val="28"/>
          <w:szCs w:val="28"/>
          <w:lang w:val="uk-UA"/>
        </w:rPr>
        <w:t>вноситься народними депутатами –</w:t>
      </w:r>
    </w:p>
    <w:p w:rsidR="007E1274" w:rsidRPr="000B39CD" w:rsidRDefault="007E1274" w:rsidP="007E127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5040"/>
        <w:jc w:val="right"/>
        <w:rPr>
          <w:bCs/>
          <w:color w:val="000000"/>
          <w:sz w:val="28"/>
          <w:szCs w:val="28"/>
          <w:lang w:val="uk-UA"/>
        </w:rPr>
      </w:pPr>
      <w:r w:rsidRPr="000B39CD">
        <w:rPr>
          <w:bCs/>
          <w:color w:val="000000"/>
          <w:sz w:val="28"/>
          <w:szCs w:val="28"/>
          <w:lang w:val="uk-UA"/>
        </w:rPr>
        <w:t>членами Комітету з питань свободи слова та інформаційної політики</w:t>
      </w:r>
    </w:p>
    <w:p w:rsidR="007E1274" w:rsidRPr="000B39CD" w:rsidRDefault="007E1274" w:rsidP="007E127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5040"/>
        <w:jc w:val="right"/>
        <w:rPr>
          <w:bCs/>
          <w:color w:val="000000"/>
          <w:sz w:val="28"/>
          <w:szCs w:val="28"/>
          <w:lang w:val="uk-UA"/>
        </w:rPr>
      </w:pPr>
      <w:r w:rsidRPr="000B39CD">
        <w:rPr>
          <w:bCs/>
          <w:color w:val="000000"/>
          <w:sz w:val="28"/>
          <w:szCs w:val="28"/>
          <w:lang w:val="uk-UA"/>
        </w:rPr>
        <w:t>В. </w:t>
      </w:r>
      <w:proofErr w:type="spellStart"/>
      <w:r w:rsidRPr="000B39CD">
        <w:rPr>
          <w:bCs/>
          <w:color w:val="000000"/>
          <w:sz w:val="28"/>
          <w:szCs w:val="28"/>
          <w:lang w:val="uk-UA"/>
        </w:rPr>
        <w:t>Сюмар</w:t>
      </w:r>
      <w:proofErr w:type="spellEnd"/>
      <w:r w:rsidRPr="000B39CD">
        <w:rPr>
          <w:bCs/>
          <w:color w:val="000000"/>
          <w:sz w:val="28"/>
          <w:szCs w:val="28"/>
          <w:lang w:val="uk-UA"/>
        </w:rPr>
        <w:t xml:space="preserve"> та іншими</w:t>
      </w:r>
    </w:p>
    <w:p w:rsidR="007E1274" w:rsidRPr="000B39CD" w:rsidRDefault="007E1274" w:rsidP="007E1274">
      <w:pPr>
        <w:jc w:val="both"/>
        <w:rPr>
          <w:b/>
          <w:i/>
          <w:sz w:val="28"/>
          <w:szCs w:val="28"/>
          <w:lang w:val="uk-UA"/>
        </w:rPr>
      </w:pPr>
    </w:p>
    <w:p w:rsidR="007E1274" w:rsidRPr="000B39CD" w:rsidRDefault="007E1274" w:rsidP="007E1274">
      <w:pPr>
        <w:jc w:val="both"/>
        <w:rPr>
          <w:b/>
          <w:i/>
          <w:sz w:val="28"/>
          <w:szCs w:val="28"/>
          <w:lang w:val="uk-UA"/>
        </w:rPr>
      </w:pPr>
    </w:p>
    <w:p w:rsidR="007E1274" w:rsidRPr="000B39CD" w:rsidRDefault="007E1274" w:rsidP="007E1274">
      <w:pPr>
        <w:jc w:val="both"/>
        <w:rPr>
          <w:b/>
          <w:i/>
          <w:sz w:val="28"/>
          <w:szCs w:val="28"/>
          <w:lang w:val="uk-UA"/>
        </w:rPr>
      </w:pPr>
    </w:p>
    <w:p w:rsidR="007E1274" w:rsidRPr="000B39CD" w:rsidRDefault="007E1274" w:rsidP="007E1274">
      <w:pPr>
        <w:jc w:val="both"/>
        <w:rPr>
          <w:b/>
          <w:i/>
          <w:sz w:val="28"/>
          <w:szCs w:val="28"/>
          <w:lang w:val="uk-UA"/>
        </w:rPr>
      </w:pPr>
    </w:p>
    <w:p w:rsidR="007E1274" w:rsidRPr="000B39CD" w:rsidRDefault="007E1274" w:rsidP="007E1274">
      <w:pPr>
        <w:jc w:val="both"/>
        <w:rPr>
          <w:b/>
          <w:i/>
          <w:sz w:val="28"/>
          <w:szCs w:val="28"/>
          <w:lang w:val="uk-UA"/>
        </w:rPr>
      </w:pPr>
    </w:p>
    <w:p w:rsidR="007E1274" w:rsidRPr="000B39CD" w:rsidRDefault="007E1274" w:rsidP="007E1274">
      <w:pPr>
        <w:jc w:val="center"/>
        <w:rPr>
          <w:b/>
          <w:i/>
          <w:sz w:val="28"/>
          <w:szCs w:val="28"/>
          <w:lang w:val="uk-UA"/>
        </w:rPr>
      </w:pPr>
      <w:r w:rsidRPr="000B39CD">
        <w:rPr>
          <w:b/>
          <w:i/>
          <w:sz w:val="28"/>
          <w:szCs w:val="28"/>
          <w:lang w:val="uk-UA"/>
        </w:rPr>
        <w:t>П О С Т А Н О В А</w:t>
      </w:r>
    </w:p>
    <w:p w:rsidR="007E1274" w:rsidRPr="000B39CD" w:rsidRDefault="007E1274" w:rsidP="007E1274">
      <w:pPr>
        <w:jc w:val="center"/>
        <w:rPr>
          <w:b/>
          <w:sz w:val="28"/>
          <w:szCs w:val="28"/>
          <w:lang w:val="uk-UA"/>
        </w:rPr>
      </w:pPr>
    </w:p>
    <w:p w:rsidR="007E1274" w:rsidRPr="000B39CD" w:rsidRDefault="007E1274" w:rsidP="007E1274">
      <w:pPr>
        <w:jc w:val="center"/>
        <w:rPr>
          <w:b/>
          <w:i/>
          <w:sz w:val="28"/>
          <w:szCs w:val="28"/>
          <w:lang w:val="uk-UA"/>
        </w:rPr>
      </w:pPr>
      <w:r w:rsidRPr="000B39CD">
        <w:rPr>
          <w:b/>
          <w:i/>
          <w:sz w:val="28"/>
          <w:szCs w:val="28"/>
          <w:lang w:val="uk-UA"/>
        </w:rPr>
        <w:t>Верховної Ради України</w:t>
      </w:r>
    </w:p>
    <w:p w:rsidR="007E1274" w:rsidRPr="000B39CD" w:rsidRDefault="007E1274" w:rsidP="007E1274">
      <w:pPr>
        <w:rPr>
          <w:sz w:val="28"/>
          <w:szCs w:val="28"/>
          <w:lang w:val="uk-UA"/>
        </w:rPr>
      </w:pPr>
    </w:p>
    <w:p w:rsidR="007E1274" w:rsidRPr="000B39CD" w:rsidRDefault="007E1274" w:rsidP="007E1274">
      <w:pPr>
        <w:jc w:val="center"/>
        <w:rPr>
          <w:sz w:val="28"/>
          <w:szCs w:val="28"/>
          <w:lang w:val="uk-UA"/>
        </w:rPr>
      </w:pPr>
    </w:p>
    <w:p w:rsidR="007E1274" w:rsidRPr="000B39CD" w:rsidRDefault="000B39CD" w:rsidP="007E1274">
      <w:pPr>
        <w:tabs>
          <w:tab w:val="left" w:pos="900"/>
          <w:tab w:val="left" w:pos="2340"/>
        </w:tabs>
        <w:jc w:val="center"/>
        <w:rPr>
          <w:sz w:val="28"/>
          <w:szCs w:val="28"/>
          <w:lang w:val="uk-UA"/>
        </w:rPr>
      </w:pPr>
      <w:r w:rsidRPr="000B39CD">
        <w:rPr>
          <w:sz w:val="28"/>
          <w:szCs w:val="28"/>
          <w:lang w:val="uk-UA"/>
        </w:rPr>
        <w:t>Про повернення на доопрацювання</w:t>
      </w:r>
      <w:r w:rsidR="007E1274" w:rsidRPr="000B39CD">
        <w:rPr>
          <w:sz w:val="28"/>
          <w:szCs w:val="28"/>
          <w:lang w:val="uk-UA"/>
        </w:rPr>
        <w:t xml:space="preserve"> проекту Закону України</w:t>
      </w:r>
    </w:p>
    <w:p w:rsidR="007E1274" w:rsidRPr="000B39CD" w:rsidRDefault="00CE3173" w:rsidP="007E1274">
      <w:pPr>
        <w:tabs>
          <w:tab w:val="left" w:pos="900"/>
          <w:tab w:val="left" w:pos="2340"/>
        </w:tabs>
        <w:jc w:val="center"/>
        <w:rPr>
          <w:sz w:val="28"/>
          <w:szCs w:val="28"/>
          <w:lang w:val="uk-UA"/>
        </w:rPr>
      </w:pPr>
      <w:r w:rsidRPr="00CE3173">
        <w:rPr>
          <w:sz w:val="28"/>
          <w:szCs w:val="28"/>
          <w:lang w:val="uk-UA"/>
        </w:rPr>
        <w:t xml:space="preserve">про внесення змін до Закону України «Про порядок висвітлення </w:t>
      </w:r>
      <w:bookmarkStart w:id="0" w:name="_GoBack"/>
      <w:bookmarkEnd w:id="0"/>
      <w:r w:rsidRPr="00CE3173">
        <w:rPr>
          <w:sz w:val="28"/>
          <w:szCs w:val="28"/>
          <w:lang w:val="uk-UA"/>
        </w:rPr>
        <w:t>діяльності органів державної влади та органів місцевого самоврядування в Україні засобами масової інформації» щодо опублікування офіційних документів органів державної влади та органів місцевого самоврядування</w:t>
      </w:r>
    </w:p>
    <w:p w:rsidR="007E1274" w:rsidRPr="000B39CD" w:rsidRDefault="007E1274" w:rsidP="007E1274">
      <w:pPr>
        <w:tabs>
          <w:tab w:val="left" w:pos="900"/>
          <w:tab w:val="left" w:pos="2340"/>
        </w:tabs>
        <w:jc w:val="center"/>
        <w:rPr>
          <w:sz w:val="28"/>
          <w:szCs w:val="28"/>
          <w:lang w:val="uk-UA"/>
        </w:rPr>
      </w:pPr>
    </w:p>
    <w:p w:rsidR="007E1274" w:rsidRPr="000B39CD" w:rsidRDefault="007E1274" w:rsidP="000B39CD">
      <w:pPr>
        <w:ind w:firstLine="708"/>
        <w:jc w:val="both"/>
        <w:rPr>
          <w:sz w:val="28"/>
          <w:szCs w:val="28"/>
          <w:lang w:val="uk-UA"/>
        </w:rPr>
      </w:pPr>
    </w:p>
    <w:p w:rsidR="007E1274" w:rsidRPr="000B39CD" w:rsidRDefault="007E1274" w:rsidP="007E1274">
      <w:pPr>
        <w:pStyle w:val="a3"/>
        <w:ind w:firstLine="720"/>
        <w:rPr>
          <w:szCs w:val="28"/>
        </w:rPr>
      </w:pPr>
      <w:r w:rsidRPr="000B39CD">
        <w:rPr>
          <w:szCs w:val="28"/>
        </w:rPr>
        <w:t>Верховна Рада України постановляє:</w:t>
      </w:r>
    </w:p>
    <w:p w:rsidR="007E1274" w:rsidRPr="000B39CD" w:rsidRDefault="007E1274" w:rsidP="007E1274">
      <w:pPr>
        <w:jc w:val="both"/>
        <w:rPr>
          <w:sz w:val="28"/>
          <w:szCs w:val="28"/>
          <w:lang w:val="uk-UA"/>
        </w:rPr>
      </w:pPr>
    </w:p>
    <w:p w:rsidR="000B39CD" w:rsidRPr="000B39CD" w:rsidRDefault="000B39CD" w:rsidP="007E1274">
      <w:pPr>
        <w:ind w:firstLine="708"/>
        <w:jc w:val="both"/>
        <w:rPr>
          <w:sz w:val="28"/>
          <w:szCs w:val="28"/>
          <w:lang w:val="uk-UA"/>
        </w:rPr>
      </w:pPr>
      <w:r w:rsidRPr="000B39CD">
        <w:rPr>
          <w:sz w:val="28"/>
          <w:szCs w:val="28"/>
          <w:lang w:val="uk-UA"/>
        </w:rPr>
        <w:t xml:space="preserve">Проект Закону України </w:t>
      </w:r>
      <w:r w:rsidR="00CE3173" w:rsidRPr="00CE3173">
        <w:rPr>
          <w:sz w:val="28"/>
          <w:szCs w:val="28"/>
          <w:lang w:val="uk-UA"/>
        </w:rPr>
        <w:t xml:space="preserve">про внесення змін до Закону України «Про порядок висвітлення діяльності органів державної влади та органів місцевого самоврядування в Україні засобами масової інформації» щодо опублікування офіційних документів органів державної влади та органів місцевого самоврядування </w:t>
      </w:r>
      <w:r w:rsidRPr="000B39CD">
        <w:rPr>
          <w:sz w:val="28"/>
          <w:szCs w:val="28"/>
          <w:lang w:val="uk-UA"/>
        </w:rPr>
        <w:t>(реєстр. № </w:t>
      </w:r>
      <w:r w:rsidR="00CE3173" w:rsidRPr="00CE3173">
        <w:rPr>
          <w:sz w:val="28"/>
          <w:szCs w:val="28"/>
          <w:lang w:val="uk-UA"/>
        </w:rPr>
        <w:t>10241</w:t>
      </w:r>
      <w:r w:rsidRPr="000B39CD">
        <w:rPr>
          <w:sz w:val="28"/>
          <w:szCs w:val="28"/>
          <w:lang w:val="uk-UA"/>
        </w:rPr>
        <w:t xml:space="preserve">), поданий народним депутатом України </w:t>
      </w:r>
      <w:r w:rsidR="00CE3173" w:rsidRPr="000955EF">
        <w:rPr>
          <w:sz w:val="28"/>
          <w:szCs w:val="28"/>
          <w:lang w:val="uk-UA"/>
        </w:rPr>
        <w:t>Шахов</w:t>
      </w:r>
      <w:r w:rsidR="00CE3173" w:rsidRPr="00CE3173">
        <w:rPr>
          <w:sz w:val="28"/>
          <w:szCs w:val="28"/>
          <w:lang w:val="uk-UA"/>
        </w:rPr>
        <w:t>им</w:t>
      </w:r>
      <w:r w:rsidR="00CE3173" w:rsidRPr="000955EF">
        <w:rPr>
          <w:sz w:val="28"/>
          <w:szCs w:val="28"/>
          <w:lang w:val="uk-UA"/>
        </w:rPr>
        <w:t xml:space="preserve"> </w:t>
      </w:r>
      <w:r w:rsidR="00CE3173">
        <w:rPr>
          <w:sz w:val="28"/>
          <w:szCs w:val="28"/>
          <w:lang w:val="uk-UA"/>
        </w:rPr>
        <w:t>С.В.</w:t>
      </w:r>
      <w:r>
        <w:rPr>
          <w:sz w:val="28"/>
          <w:szCs w:val="28"/>
          <w:lang w:val="uk-UA"/>
        </w:rPr>
        <w:t>,</w:t>
      </w:r>
      <w:r w:rsidRPr="000B39CD">
        <w:rPr>
          <w:sz w:val="28"/>
          <w:szCs w:val="28"/>
          <w:lang w:val="uk-UA"/>
        </w:rPr>
        <w:t xml:space="preserve"> повернути суб’єкту права законодавчої ініціативи на доопрацювання.</w:t>
      </w:r>
    </w:p>
    <w:p w:rsidR="007E1274" w:rsidRDefault="007E1274" w:rsidP="007E1274">
      <w:pPr>
        <w:jc w:val="both"/>
        <w:rPr>
          <w:sz w:val="28"/>
          <w:szCs w:val="28"/>
          <w:lang w:val="uk-UA"/>
        </w:rPr>
      </w:pPr>
    </w:p>
    <w:p w:rsidR="00CE3173" w:rsidRPr="000B39CD" w:rsidRDefault="00CE3173" w:rsidP="00CE3173">
      <w:pPr>
        <w:ind w:firstLine="708"/>
        <w:jc w:val="both"/>
        <w:rPr>
          <w:sz w:val="28"/>
          <w:szCs w:val="28"/>
          <w:lang w:val="uk-UA"/>
        </w:rPr>
      </w:pPr>
    </w:p>
    <w:p w:rsidR="007E1274" w:rsidRPr="000B39CD" w:rsidRDefault="007E1274" w:rsidP="007E1274">
      <w:pPr>
        <w:jc w:val="both"/>
        <w:rPr>
          <w:sz w:val="28"/>
          <w:szCs w:val="28"/>
          <w:lang w:val="uk-UA"/>
        </w:rPr>
      </w:pPr>
    </w:p>
    <w:p w:rsidR="007E1274" w:rsidRPr="000B39CD" w:rsidRDefault="007E1274" w:rsidP="007E1274">
      <w:pPr>
        <w:ind w:left="2832" w:hanging="2832"/>
        <w:rPr>
          <w:sz w:val="28"/>
          <w:szCs w:val="28"/>
          <w:lang w:val="uk-UA"/>
        </w:rPr>
      </w:pPr>
      <w:r w:rsidRPr="000B39CD">
        <w:rPr>
          <w:sz w:val="28"/>
          <w:szCs w:val="28"/>
          <w:lang w:val="uk-UA"/>
        </w:rPr>
        <w:t>Голова Верховної Ради</w:t>
      </w:r>
      <w:r w:rsidRPr="000B39CD">
        <w:rPr>
          <w:sz w:val="28"/>
          <w:szCs w:val="28"/>
          <w:lang w:val="uk-UA"/>
        </w:rPr>
        <w:tab/>
      </w:r>
      <w:r w:rsidRPr="000B39CD">
        <w:rPr>
          <w:sz w:val="28"/>
          <w:szCs w:val="28"/>
          <w:lang w:val="uk-UA"/>
        </w:rPr>
        <w:tab/>
      </w:r>
      <w:r w:rsidRPr="000B39CD">
        <w:rPr>
          <w:sz w:val="28"/>
          <w:szCs w:val="28"/>
          <w:lang w:val="uk-UA"/>
        </w:rPr>
        <w:tab/>
      </w:r>
      <w:r w:rsidRPr="000B39CD">
        <w:rPr>
          <w:sz w:val="28"/>
          <w:szCs w:val="28"/>
          <w:lang w:val="uk-UA"/>
        </w:rPr>
        <w:tab/>
      </w:r>
      <w:r w:rsidRPr="000B39CD">
        <w:rPr>
          <w:sz w:val="28"/>
          <w:szCs w:val="28"/>
          <w:lang w:val="uk-UA"/>
        </w:rPr>
        <w:tab/>
      </w:r>
      <w:r w:rsidRPr="000B39CD">
        <w:rPr>
          <w:sz w:val="28"/>
          <w:szCs w:val="28"/>
          <w:lang w:val="uk-UA"/>
        </w:rPr>
        <w:tab/>
      </w:r>
      <w:r w:rsidRPr="000B39CD">
        <w:rPr>
          <w:sz w:val="28"/>
          <w:szCs w:val="28"/>
          <w:lang w:val="uk-UA"/>
        </w:rPr>
        <w:tab/>
      </w:r>
      <w:r w:rsidRPr="000B39CD">
        <w:rPr>
          <w:sz w:val="28"/>
          <w:szCs w:val="28"/>
          <w:lang w:val="uk-UA"/>
        </w:rPr>
        <w:tab/>
        <w:t>А. </w:t>
      </w:r>
      <w:proofErr w:type="spellStart"/>
      <w:r w:rsidRPr="000B39CD">
        <w:rPr>
          <w:sz w:val="28"/>
          <w:szCs w:val="28"/>
          <w:lang w:val="uk-UA"/>
        </w:rPr>
        <w:t>Парубій</w:t>
      </w:r>
      <w:proofErr w:type="spellEnd"/>
    </w:p>
    <w:p w:rsidR="00774A6B" w:rsidRPr="000B39CD" w:rsidRDefault="007E1274" w:rsidP="00CE3173">
      <w:pPr>
        <w:ind w:left="2832" w:hanging="1932"/>
        <w:rPr>
          <w:sz w:val="28"/>
          <w:szCs w:val="28"/>
          <w:lang w:val="uk-UA"/>
        </w:rPr>
      </w:pPr>
      <w:r w:rsidRPr="000B39CD">
        <w:rPr>
          <w:sz w:val="28"/>
          <w:szCs w:val="28"/>
          <w:lang w:val="uk-UA"/>
        </w:rPr>
        <w:t>України</w:t>
      </w:r>
    </w:p>
    <w:sectPr w:rsidR="00774A6B" w:rsidRPr="000B39C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81"/>
  <w:drawingGridVerticalSpacing w:val="181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1274"/>
    <w:rsid w:val="000B39CD"/>
    <w:rsid w:val="002277A3"/>
    <w:rsid w:val="00774A6B"/>
    <w:rsid w:val="007E1274"/>
    <w:rsid w:val="00A12AC7"/>
    <w:rsid w:val="00CE31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2145B2"/>
  <w15:chartTrackingRefBased/>
  <w15:docId w15:val="{FD6DC874-66F6-4880-84E8-6A229C686D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Calibri" w:hAnsiTheme="minorHAnsi" w:cstheme="minorBidi"/>
        <w:sz w:val="22"/>
        <w:szCs w:val="22"/>
        <w:lang w:val="uk-UA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E1274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rsid w:val="007E1274"/>
    <w:pPr>
      <w:jc w:val="both"/>
    </w:pPr>
    <w:rPr>
      <w:sz w:val="28"/>
      <w:szCs w:val="20"/>
      <w:lang w:val="uk-UA"/>
    </w:rPr>
  </w:style>
  <w:style w:type="character" w:customStyle="1" w:styleId="a4">
    <w:name w:val="Основний текст Знак"/>
    <w:basedOn w:val="a0"/>
    <w:link w:val="a3"/>
    <w:uiPriority w:val="99"/>
    <w:rsid w:val="007E127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StyleOstRed">
    <w:name w:val="StyleOstRed"/>
    <w:basedOn w:val="a"/>
    <w:uiPriority w:val="99"/>
    <w:rsid w:val="007E1274"/>
    <w:pPr>
      <w:overflowPunct w:val="0"/>
      <w:autoSpaceDE w:val="0"/>
      <w:autoSpaceDN w:val="0"/>
      <w:adjustRightInd w:val="0"/>
      <w:spacing w:after="120"/>
      <w:ind w:firstLine="720"/>
      <w:jc w:val="both"/>
      <w:textAlignment w:val="baseline"/>
    </w:pPr>
    <w:rPr>
      <w:sz w:val="28"/>
      <w:szCs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647</Words>
  <Characters>370</Characters>
  <Application>Microsoft Office Word</Application>
  <DocSecurity>0</DocSecurity>
  <Lines>3</Lines>
  <Paragraphs>2</Paragraphs>
  <ScaleCrop>false</ScaleCrop>
  <Company/>
  <LinksUpToDate>false</LinksUpToDate>
  <CharactersWithSpaces>1015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Михайло  Володимирович Андріуца</dc:creator>
  <cp:keywords/>
  <dc:description/>
  <cp:lastModifiedBy>Михайло  Володимирович Андріуца</cp:lastModifiedBy>
  <cp:revision>3</cp:revision>
  <dcterms:created xsi:type="dcterms:W3CDTF">2018-11-08T07:58:00Z</dcterms:created>
  <dcterms:modified xsi:type="dcterms:W3CDTF">2019-06-21T07:21:00Z</dcterms:modified>
</cp:coreProperties>
</file>