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792C" w:rsidRDefault="0003792C" w:rsidP="0003792C">
      <w:pPr>
        <w:ind w:left="3540"/>
        <w:jc w:val="right"/>
      </w:pPr>
    </w:p>
    <w:p w:rsidR="0003792C" w:rsidRPr="0003792C" w:rsidRDefault="0003792C" w:rsidP="0003792C">
      <w:pPr>
        <w:ind w:left="4320"/>
        <w:jc w:val="right"/>
        <w:rPr>
          <w:rFonts w:ascii="Times New Roman" w:hAnsi="Times New Roman" w:cs="Times New Roman"/>
          <w:sz w:val="32"/>
          <w:szCs w:val="32"/>
        </w:rPr>
      </w:pPr>
      <w:r w:rsidRPr="0003792C">
        <w:rPr>
          <w:rFonts w:ascii="Times New Roman" w:hAnsi="Times New Roman" w:cs="Times New Roman"/>
          <w:sz w:val="32"/>
          <w:szCs w:val="32"/>
        </w:rPr>
        <w:t>ПРОЕКТ</w:t>
      </w:r>
    </w:p>
    <w:p w:rsidR="0003792C" w:rsidRPr="0003792C" w:rsidRDefault="0003792C" w:rsidP="0003792C">
      <w:pPr>
        <w:ind w:left="4320"/>
        <w:jc w:val="right"/>
        <w:rPr>
          <w:rFonts w:ascii="Times New Roman" w:hAnsi="Times New Roman" w:cs="Times New Roman"/>
          <w:b/>
          <w:sz w:val="32"/>
          <w:szCs w:val="32"/>
        </w:rPr>
      </w:pPr>
    </w:p>
    <w:p w:rsidR="0003792C" w:rsidRPr="0003792C" w:rsidRDefault="0003792C" w:rsidP="0003792C">
      <w:pPr>
        <w:ind w:left="4320"/>
        <w:rPr>
          <w:rFonts w:ascii="Times New Roman" w:hAnsi="Times New Roman" w:cs="Times New Roman"/>
          <w:sz w:val="32"/>
          <w:szCs w:val="32"/>
        </w:rPr>
      </w:pPr>
      <w:r w:rsidRPr="0003792C">
        <w:rPr>
          <w:rFonts w:ascii="Times New Roman" w:hAnsi="Times New Roman" w:cs="Times New Roman"/>
          <w:sz w:val="32"/>
          <w:szCs w:val="32"/>
        </w:rPr>
        <w:t xml:space="preserve">вноситься </w:t>
      </w:r>
    </w:p>
    <w:p w:rsidR="0003792C" w:rsidRPr="0003792C" w:rsidRDefault="0003792C" w:rsidP="0003792C">
      <w:pPr>
        <w:ind w:left="4320"/>
        <w:rPr>
          <w:rFonts w:ascii="Times New Roman" w:hAnsi="Times New Roman" w:cs="Times New Roman"/>
          <w:sz w:val="32"/>
          <w:szCs w:val="32"/>
        </w:rPr>
      </w:pPr>
      <w:r w:rsidRPr="0003792C">
        <w:rPr>
          <w:rFonts w:ascii="Times New Roman" w:hAnsi="Times New Roman" w:cs="Times New Roman"/>
          <w:sz w:val="32"/>
          <w:szCs w:val="32"/>
        </w:rPr>
        <w:t>народними депутатами України</w:t>
      </w:r>
    </w:p>
    <w:p w:rsidR="0003792C" w:rsidRPr="00D4429A" w:rsidRDefault="00D4429A" w:rsidP="00472125">
      <w:pPr>
        <w:jc w:val="center"/>
        <w:rPr>
          <w:rFonts w:ascii="Times New Roman" w:hAnsi="Times New Roman" w:cs="Times New Roman"/>
          <w:sz w:val="28"/>
          <w:szCs w:val="28"/>
        </w:rPr>
      </w:pPr>
      <w:r>
        <w:rPr>
          <w:rFonts w:ascii="Times New Roman" w:hAnsi="Times New Roman" w:cs="Times New Roman"/>
          <w:b/>
          <w:sz w:val="28"/>
          <w:szCs w:val="28"/>
          <w:lang w:val="en-US"/>
        </w:rPr>
        <w:t xml:space="preserve">                                    </w:t>
      </w:r>
      <w:r w:rsidRPr="00D4429A">
        <w:rPr>
          <w:rFonts w:ascii="Times New Roman" w:hAnsi="Times New Roman" w:cs="Times New Roman"/>
          <w:sz w:val="28"/>
          <w:szCs w:val="28"/>
        </w:rPr>
        <w:t>Медуниця О. В. (</w:t>
      </w:r>
      <w:proofErr w:type="spellStart"/>
      <w:r w:rsidRPr="00D4429A">
        <w:rPr>
          <w:rFonts w:ascii="Times New Roman" w:hAnsi="Times New Roman" w:cs="Times New Roman"/>
          <w:sz w:val="28"/>
          <w:szCs w:val="28"/>
        </w:rPr>
        <w:t>посв</w:t>
      </w:r>
      <w:proofErr w:type="spellEnd"/>
      <w:r w:rsidRPr="00D4429A">
        <w:rPr>
          <w:rFonts w:ascii="Times New Roman" w:hAnsi="Times New Roman" w:cs="Times New Roman"/>
          <w:sz w:val="28"/>
          <w:szCs w:val="28"/>
        </w:rPr>
        <w:t>. №355)</w:t>
      </w:r>
    </w:p>
    <w:p w:rsidR="0003792C" w:rsidRDefault="0003792C" w:rsidP="00472125">
      <w:pPr>
        <w:jc w:val="center"/>
        <w:rPr>
          <w:rFonts w:ascii="Times New Roman" w:hAnsi="Times New Roman" w:cs="Times New Roman"/>
          <w:b/>
          <w:sz w:val="28"/>
          <w:szCs w:val="28"/>
        </w:rPr>
      </w:pPr>
      <w:bookmarkStart w:id="0" w:name="_GoBack"/>
      <w:bookmarkEnd w:id="0"/>
    </w:p>
    <w:p w:rsidR="0003792C" w:rsidRDefault="0003792C" w:rsidP="00472125">
      <w:pPr>
        <w:jc w:val="center"/>
        <w:rPr>
          <w:rFonts w:ascii="Times New Roman" w:hAnsi="Times New Roman" w:cs="Times New Roman"/>
          <w:b/>
          <w:sz w:val="28"/>
          <w:szCs w:val="28"/>
        </w:rPr>
      </w:pPr>
    </w:p>
    <w:p w:rsidR="0003792C" w:rsidRDefault="0003792C" w:rsidP="00472125">
      <w:pPr>
        <w:jc w:val="center"/>
        <w:rPr>
          <w:rFonts w:ascii="Times New Roman" w:hAnsi="Times New Roman" w:cs="Times New Roman"/>
          <w:b/>
          <w:sz w:val="28"/>
          <w:szCs w:val="28"/>
        </w:rPr>
      </w:pPr>
    </w:p>
    <w:p w:rsidR="0003792C" w:rsidRDefault="0003792C" w:rsidP="00472125">
      <w:pPr>
        <w:jc w:val="center"/>
        <w:rPr>
          <w:rFonts w:ascii="Times New Roman" w:hAnsi="Times New Roman" w:cs="Times New Roman"/>
          <w:b/>
          <w:sz w:val="28"/>
          <w:szCs w:val="28"/>
        </w:rPr>
      </w:pPr>
    </w:p>
    <w:p w:rsidR="0003792C" w:rsidRDefault="0003792C" w:rsidP="00472125">
      <w:pPr>
        <w:jc w:val="center"/>
        <w:rPr>
          <w:rFonts w:ascii="Times New Roman" w:hAnsi="Times New Roman" w:cs="Times New Roman"/>
          <w:b/>
          <w:sz w:val="28"/>
          <w:szCs w:val="28"/>
        </w:rPr>
      </w:pPr>
    </w:p>
    <w:p w:rsidR="0003792C" w:rsidRDefault="0003792C" w:rsidP="00472125">
      <w:pPr>
        <w:jc w:val="center"/>
        <w:rPr>
          <w:rFonts w:ascii="Times New Roman" w:hAnsi="Times New Roman" w:cs="Times New Roman"/>
          <w:b/>
          <w:sz w:val="28"/>
          <w:szCs w:val="28"/>
        </w:rPr>
      </w:pPr>
    </w:p>
    <w:p w:rsidR="0003792C" w:rsidRDefault="0003792C" w:rsidP="00472125">
      <w:pPr>
        <w:jc w:val="center"/>
        <w:rPr>
          <w:rFonts w:ascii="Times New Roman" w:hAnsi="Times New Roman" w:cs="Times New Roman"/>
          <w:b/>
          <w:sz w:val="28"/>
          <w:szCs w:val="28"/>
        </w:rPr>
      </w:pPr>
    </w:p>
    <w:p w:rsidR="0003792C" w:rsidRDefault="0003792C" w:rsidP="00472125">
      <w:pPr>
        <w:jc w:val="center"/>
        <w:rPr>
          <w:rFonts w:ascii="Times New Roman" w:hAnsi="Times New Roman" w:cs="Times New Roman"/>
          <w:b/>
          <w:sz w:val="28"/>
          <w:szCs w:val="28"/>
        </w:rPr>
      </w:pPr>
    </w:p>
    <w:p w:rsidR="0003792C" w:rsidRDefault="0003792C" w:rsidP="00472125">
      <w:pPr>
        <w:jc w:val="center"/>
        <w:rPr>
          <w:rFonts w:ascii="Times New Roman" w:hAnsi="Times New Roman" w:cs="Times New Roman"/>
          <w:b/>
          <w:sz w:val="28"/>
          <w:szCs w:val="28"/>
        </w:rPr>
      </w:pPr>
    </w:p>
    <w:p w:rsidR="0003792C" w:rsidRDefault="0003792C" w:rsidP="00472125">
      <w:pPr>
        <w:jc w:val="center"/>
        <w:rPr>
          <w:rFonts w:ascii="Times New Roman" w:hAnsi="Times New Roman" w:cs="Times New Roman"/>
          <w:b/>
          <w:sz w:val="28"/>
          <w:szCs w:val="28"/>
        </w:rPr>
      </w:pPr>
    </w:p>
    <w:p w:rsidR="00A67E32" w:rsidRPr="00211A71" w:rsidRDefault="00472125" w:rsidP="00472125">
      <w:pPr>
        <w:jc w:val="center"/>
        <w:rPr>
          <w:rFonts w:ascii="Times New Roman" w:hAnsi="Times New Roman" w:cs="Times New Roman"/>
          <w:b/>
          <w:sz w:val="28"/>
          <w:szCs w:val="28"/>
        </w:rPr>
      </w:pPr>
      <w:r w:rsidRPr="00211A71">
        <w:rPr>
          <w:rFonts w:ascii="Times New Roman" w:hAnsi="Times New Roman" w:cs="Times New Roman"/>
          <w:b/>
          <w:sz w:val="28"/>
          <w:szCs w:val="28"/>
        </w:rPr>
        <w:t>Закон України</w:t>
      </w:r>
    </w:p>
    <w:p w:rsidR="00472125" w:rsidRPr="00211A71" w:rsidRDefault="009C6D49" w:rsidP="00472125">
      <w:pPr>
        <w:jc w:val="center"/>
        <w:rPr>
          <w:rFonts w:ascii="Times New Roman" w:hAnsi="Times New Roman" w:cs="Times New Roman"/>
          <w:b/>
          <w:sz w:val="28"/>
          <w:szCs w:val="28"/>
        </w:rPr>
      </w:pPr>
      <w:r w:rsidRPr="00211A71">
        <w:rPr>
          <w:rFonts w:ascii="Times New Roman" w:hAnsi="Times New Roman" w:cs="Times New Roman"/>
          <w:b/>
          <w:sz w:val="28"/>
          <w:szCs w:val="28"/>
        </w:rPr>
        <w:t>Про захист прав позичальників небанківських кредитів</w:t>
      </w:r>
    </w:p>
    <w:p w:rsidR="009C6D49" w:rsidRPr="00211A71" w:rsidRDefault="009C6D49" w:rsidP="00472125">
      <w:pPr>
        <w:jc w:val="center"/>
        <w:rPr>
          <w:rFonts w:ascii="Times New Roman" w:hAnsi="Times New Roman" w:cs="Times New Roman"/>
          <w:b/>
          <w:sz w:val="28"/>
          <w:szCs w:val="28"/>
        </w:rPr>
      </w:pPr>
    </w:p>
    <w:p w:rsidR="009C6D49" w:rsidRPr="00211A71" w:rsidRDefault="009C6D49" w:rsidP="00CB1C59">
      <w:pPr>
        <w:ind w:firstLine="709"/>
        <w:rPr>
          <w:rFonts w:ascii="Times New Roman" w:hAnsi="Times New Roman" w:cs="Times New Roman"/>
          <w:sz w:val="28"/>
          <w:szCs w:val="28"/>
        </w:rPr>
      </w:pPr>
      <w:r w:rsidRPr="00211A71">
        <w:rPr>
          <w:rFonts w:ascii="Times New Roman" w:hAnsi="Times New Roman" w:cs="Times New Roman"/>
          <w:sz w:val="28"/>
          <w:szCs w:val="28"/>
        </w:rPr>
        <w:t>Цей Закон встановлює загальні правові засади у сфері захисту прав позичальників при отриманні небанківських кредитів в Україні.</w:t>
      </w:r>
    </w:p>
    <w:p w:rsidR="009C6D49" w:rsidRPr="00211A71" w:rsidRDefault="009C6D49" w:rsidP="009C6D49">
      <w:pPr>
        <w:rPr>
          <w:rFonts w:ascii="Times New Roman" w:hAnsi="Times New Roman" w:cs="Times New Roman"/>
          <w:sz w:val="28"/>
          <w:szCs w:val="28"/>
        </w:rPr>
      </w:pPr>
    </w:p>
    <w:p w:rsidR="009C6D49" w:rsidRPr="00211A71" w:rsidRDefault="009C6D49" w:rsidP="009C6D49">
      <w:pPr>
        <w:jc w:val="center"/>
        <w:rPr>
          <w:rFonts w:ascii="Times New Roman" w:hAnsi="Times New Roman" w:cs="Times New Roman"/>
          <w:b/>
          <w:sz w:val="28"/>
          <w:szCs w:val="28"/>
        </w:rPr>
      </w:pPr>
      <w:r w:rsidRPr="00211A71">
        <w:rPr>
          <w:rFonts w:ascii="Times New Roman" w:hAnsi="Times New Roman" w:cs="Times New Roman"/>
          <w:b/>
          <w:sz w:val="28"/>
          <w:szCs w:val="28"/>
        </w:rPr>
        <w:t>РОЗДІЛ І</w:t>
      </w:r>
    </w:p>
    <w:p w:rsidR="009C6D49" w:rsidRPr="00211A71" w:rsidRDefault="009C6D49" w:rsidP="009C6D49">
      <w:pPr>
        <w:jc w:val="center"/>
        <w:rPr>
          <w:rFonts w:ascii="Times New Roman" w:hAnsi="Times New Roman" w:cs="Times New Roman"/>
          <w:b/>
          <w:sz w:val="28"/>
          <w:szCs w:val="28"/>
        </w:rPr>
      </w:pPr>
      <w:r w:rsidRPr="00211A71">
        <w:rPr>
          <w:rFonts w:ascii="Times New Roman" w:hAnsi="Times New Roman" w:cs="Times New Roman"/>
          <w:b/>
          <w:sz w:val="28"/>
          <w:szCs w:val="28"/>
        </w:rPr>
        <w:t>ЗАГАЛЬНІ ПОЛОЖЕННЯ</w:t>
      </w:r>
    </w:p>
    <w:p w:rsidR="009C6D49" w:rsidRPr="00211A71" w:rsidRDefault="009C6D49" w:rsidP="009C6D49">
      <w:pPr>
        <w:rPr>
          <w:rFonts w:ascii="Times New Roman" w:hAnsi="Times New Roman" w:cs="Times New Roman"/>
          <w:sz w:val="28"/>
          <w:szCs w:val="28"/>
        </w:rPr>
      </w:pPr>
    </w:p>
    <w:p w:rsidR="009C6D49" w:rsidRPr="00211A71" w:rsidRDefault="00CB1C59" w:rsidP="00CB1C59">
      <w:pPr>
        <w:ind w:firstLine="709"/>
        <w:rPr>
          <w:rFonts w:ascii="Times New Roman" w:hAnsi="Times New Roman" w:cs="Times New Roman"/>
          <w:sz w:val="28"/>
          <w:szCs w:val="28"/>
        </w:rPr>
      </w:pPr>
      <w:r w:rsidRPr="00211A71">
        <w:rPr>
          <w:rFonts w:ascii="Times New Roman" w:hAnsi="Times New Roman" w:cs="Times New Roman"/>
          <w:b/>
          <w:sz w:val="28"/>
          <w:szCs w:val="28"/>
        </w:rPr>
        <w:t>Стаття 1.</w:t>
      </w:r>
      <w:r w:rsidRPr="00211A71">
        <w:rPr>
          <w:rFonts w:ascii="Times New Roman" w:hAnsi="Times New Roman" w:cs="Times New Roman"/>
          <w:sz w:val="28"/>
          <w:szCs w:val="28"/>
        </w:rPr>
        <w:t xml:space="preserve"> Визначення термінів.</w:t>
      </w:r>
    </w:p>
    <w:p w:rsidR="00CB1C59" w:rsidRPr="00211A71" w:rsidRDefault="00CB1C59" w:rsidP="00CB1C59">
      <w:pPr>
        <w:ind w:firstLine="709"/>
        <w:rPr>
          <w:rFonts w:ascii="Times New Roman" w:hAnsi="Times New Roman" w:cs="Times New Roman"/>
          <w:sz w:val="28"/>
          <w:szCs w:val="28"/>
        </w:rPr>
      </w:pPr>
      <w:r w:rsidRPr="00211A71">
        <w:rPr>
          <w:rFonts w:ascii="Times New Roman" w:hAnsi="Times New Roman" w:cs="Times New Roman"/>
          <w:sz w:val="28"/>
          <w:szCs w:val="28"/>
        </w:rPr>
        <w:t>1. Терміни в цьому Законі вживаються у значенні, наведеному в Цивільному кодексі України, Законі України "Про споживче кредитування", Законі України "Про захист прав споживачів" та законах України з питань регулювання ринків фінансових послуг.</w:t>
      </w:r>
    </w:p>
    <w:p w:rsidR="00CB1C59" w:rsidRPr="00211A71" w:rsidRDefault="00CB1C59" w:rsidP="00CB1C59">
      <w:pPr>
        <w:rPr>
          <w:rFonts w:ascii="Times New Roman" w:hAnsi="Times New Roman" w:cs="Times New Roman"/>
          <w:sz w:val="28"/>
          <w:szCs w:val="28"/>
        </w:rPr>
      </w:pPr>
    </w:p>
    <w:p w:rsidR="00CB1C59" w:rsidRPr="00211A71" w:rsidRDefault="00CB1C59" w:rsidP="00CB1C59">
      <w:pPr>
        <w:ind w:firstLine="709"/>
        <w:rPr>
          <w:rFonts w:ascii="Times New Roman" w:hAnsi="Times New Roman" w:cs="Times New Roman"/>
          <w:sz w:val="28"/>
          <w:szCs w:val="28"/>
        </w:rPr>
      </w:pPr>
      <w:r w:rsidRPr="00211A71">
        <w:rPr>
          <w:rFonts w:ascii="Times New Roman" w:hAnsi="Times New Roman" w:cs="Times New Roman"/>
          <w:b/>
          <w:sz w:val="28"/>
          <w:szCs w:val="28"/>
        </w:rPr>
        <w:lastRenderedPageBreak/>
        <w:t>Стаття 2.</w:t>
      </w:r>
      <w:r w:rsidRPr="00211A71">
        <w:rPr>
          <w:rFonts w:ascii="Times New Roman" w:hAnsi="Times New Roman" w:cs="Times New Roman"/>
          <w:sz w:val="28"/>
          <w:szCs w:val="28"/>
        </w:rPr>
        <w:t xml:space="preserve"> Мета </w:t>
      </w:r>
      <w:r w:rsidR="0029481E" w:rsidRPr="00211A71">
        <w:rPr>
          <w:rFonts w:ascii="Times New Roman" w:hAnsi="Times New Roman" w:cs="Times New Roman"/>
          <w:sz w:val="28"/>
          <w:szCs w:val="28"/>
        </w:rPr>
        <w:t>З</w:t>
      </w:r>
      <w:r w:rsidRPr="00211A71">
        <w:rPr>
          <w:rFonts w:ascii="Times New Roman" w:hAnsi="Times New Roman" w:cs="Times New Roman"/>
          <w:sz w:val="28"/>
          <w:szCs w:val="28"/>
        </w:rPr>
        <w:t>акону.</w:t>
      </w:r>
    </w:p>
    <w:p w:rsidR="00CB1C59" w:rsidRPr="00211A71" w:rsidRDefault="00CB1C59" w:rsidP="00CB1C59">
      <w:pPr>
        <w:ind w:firstLine="709"/>
        <w:rPr>
          <w:rFonts w:ascii="Times New Roman" w:hAnsi="Times New Roman" w:cs="Times New Roman"/>
          <w:sz w:val="28"/>
          <w:szCs w:val="28"/>
        </w:rPr>
      </w:pPr>
      <w:r w:rsidRPr="00211A71">
        <w:rPr>
          <w:rFonts w:ascii="Times New Roman" w:hAnsi="Times New Roman" w:cs="Times New Roman"/>
          <w:sz w:val="28"/>
          <w:szCs w:val="28"/>
        </w:rPr>
        <w:t xml:space="preserve">1. Метою цього Закону є захист прав та законних інтересів споживачів і </w:t>
      </w:r>
      <w:proofErr w:type="spellStart"/>
      <w:r w:rsidRPr="00211A71">
        <w:rPr>
          <w:rFonts w:ascii="Times New Roman" w:hAnsi="Times New Roman" w:cs="Times New Roman"/>
          <w:sz w:val="28"/>
          <w:szCs w:val="28"/>
        </w:rPr>
        <w:t>кредитодавців</w:t>
      </w:r>
      <w:proofErr w:type="spellEnd"/>
      <w:r w:rsidRPr="00211A71">
        <w:rPr>
          <w:rFonts w:ascii="Times New Roman" w:hAnsi="Times New Roman" w:cs="Times New Roman"/>
          <w:sz w:val="28"/>
          <w:szCs w:val="28"/>
        </w:rPr>
        <w:t xml:space="preserve">, </w:t>
      </w:r>
      <w:r w:rsidR="00D64963" w:rsidRPr="00211A71">
        <w:rPr>
          <w:rFonts w:ascii="Times New Roman" w:hAnsi="Times New Roman" w:cs="Times New Roman"/>
          <w:sz w:val="28"/>
          <w:szCs w:val="28"/>
        </w:rPr>
        <w:t>підвищення довіри до</w:t>
      </w:r>
      <w:r w:rsidRPr="00211A71">
        <w:rPr>
          <w:rFonts w:ascii="Times New Roman" w:hAnsi="Times New Roman" w:cs="Times New Roman"/>
          <w:sz w:val="28"/>
          <w:szCs w:val="28"/>
        </w:rPr>
        <w:t xml:space="preserve"> </w:t>
      </w:r>
      <w:r w:rsidR="00D64963" w:rsidRPr="00211A71">
        <w:rPr>
          <w:rFonts w:ascii="Times New Roman" w:hAnsi="Times New Roman" w:cs="Times New Roman"/>
          <w:sz w:val="28"/>
          <w:szCs w:val="28"/>
        </w:rPr>
        <w:t>ринку небанківського</w:t>
      </w:r>
      <w:r w:rsidR="00345F7C" w:rsidRPr="00211A71">
        <w:rPr>
          <w:rFonts w:ascii="Times New Roman" w:hAnsi="Times New Roman" w:cs="Times New Roman"/>
          <w:sz w:val="28"/>
          <w:szCs w:val="28"/>
        </w:rPr>
        <w:t xml:space="preserve"> кредитування</w:t>
      </w:r>
      <w:r w:rsidRPr="00211A71">
        <w:rPr>
          <w:rFonts w:ascii="Times New Roman" w:hAnsi="Times New Roman" w:cs="Times New Roman"/>
          <w:sz w:val="28"/>
          <w:szCs w:val="28"/>
        </w:rPr>
        <w:t>, забезпечення сприятливих умов для розвитку економіки України.</w:t>
      </w:r>
    </w:p>
    <w:p w:rsidR="00CB1C59" w:rsidRPr="00211A71" w:rsidRDefault="00CB1C59" w:rsidP="00CB1C59">
      <w:pPr>
        <w:rPr>
          <w:rFonts w:ascii="Times New Roman" w:hAnsi="Times New Roman" w:cs="Times New Roman"/>
          <w:sz w:val="28"/>
          <w:szCs w:val="28"/>
        </w:rPr>
      </w:pPr>
    </w:p>
    <w:p w:rsidR="00CB1C59" w:rsidRPr="00211A71" w:rsidRDefault="00CB1C59" w:rsidP="00CB1C59">
      <w:pPr>
        <w:ind w:firstLine="709"/>
        <w:rPr>
          <w:rFonts w:ascii="Times New Roman" w:hAnsi="Times New Roman" w:cs="Times New Roman"/>
          <w:sz w:val="28"/>
          <w:szCs w:val="28"/>
        </w:rPr>
      </w:pPr>
      <w:r w:rsidRPr="00211A71">
        <w:rPr>
          <w:rFonts w:ascii="Times New Roman" w:hAnsi="Times New Roman" w:cs="Times New Roman"/>
          <w:b/>
          <w:sz w:val="28"/>
          <w:szCs w:val="28"/>
        </w:rPr>
        <w:t>Стаття 3.</w:t>
      </w:r>
      <w:r w:rsidRPr="00211A71">
        <w:rPr>
          <w:rFonts w:ascii="Times New Roman" w:hAnsi="Times New Roman" w:cs="Times New Roman"/>
          <w:sz w:val="28"/>
          <w:szCs w:val="28"/>
        </w:rPr>
        <w:t xml:space="preserve"> Сфера дії </w:t>
      </w:r>
      <w:r w:rsidR="0029481E" w:rsidRPr="00211A71">
        <w:rPr>
          <w:rFonts w:ascii="Times New Roman" w:hAnsi="Times New Roman" w:cs="Times New Roman"/>
          <w:sz w:val="28"/>
          <w:szCs w:val="28"/>
        </w:rPr>
        <w:t>З</w:t>
      </w:r>
      <w:r w:rsidRPr="00211A71">
        <w:rPr>
          <w:rFonts w:ascii="Times New Roman" w:hAnsi="Times New Roman" w:cs="Times New Roman"/>
          <w:sz w:val="28"/>
          <w:szCs w:val="28"/>
        </w:rPr>
        <w:t>акону.</w:t>
      </w:r>
    </w:p>
    <w:p w:rsidR="00CB1C59" w:rsidRPr="00211A71" w:rsidRDefault="00CB1C59" w:rsidP="00CB1C59">
      <w:pPr>
        <w:ind w:firstLine="709"/>
        <w:rPr>
          <w:rFonts w:ascii="Times New Roman" w:hAnsi="Times New Roman" w:cs="Times New Roman"/>
          <w:sz w:val="28"/>
          <w:szCs w:val="28"/>
        </w:rPr>
      </w:pPr>
      <w:r w:rsidRPr="00211A71">
        <w:rPr>
          <w:rFonts w:ascii="Times New Roman" w:hAnsi="Times New Roman" w:cs="Times New Roman"/>
          <w:sz w:val="28"/>
          <w:szCs w:val="28"/>
        </w:rPr>
        <w:t xml:space="preserve">1. </w:t>
      </w:r>
      <w:r w:rsidR="00D64963" w:rsidRPr="00211A71">
        <w:rPr>
          <w:rFonts w:ascii="Times New Roman" w:hAnsi="Times New Roman" w:cs="Times New Roman"/>
          <w:sz w:val="28"/>
          <w:szCs w:val="28"/>
        </w:rPr>
        <w:t xml:space="preserve">Цей Закон регулює відносини між </w:t>
      </w:r>
      <w:proofErr w:type="spellStart"/>
      <w:r w:rsidR="00D64963" w:rsidRPr="00211A71">
        <w:rPr>
          <w:rFonts w:ascii="Times New Roman" w:hAnsi="Times New Roman" w:cs="Times New Roman"/>
          <w:sz w:val="28"/>
          <w:szCs w:val="28"/>
        </w:rPr>
        <w:t>кредитодавцями</w:t>
      </w:r>
      <w:proofErr w:type="spellEnd"/>
      <w:r w:rsidR="00D64963" w:rsidRPr="00211A71">
        <w:rPr>
          <w:rFonts w:ascii="Times New Roman" w:hAnsi="Times New Roman" w:cs="Times New Roman"/>
          <w:sz w:val="28"/>
          <w:szCs w:val="28"/>
        </w:rPr>
        <w:t>, кредитними посередниками та споживачами під час надання послуг кредитування</w:t>
      </w:r>
      <w:r w:rsidR="006D0CBA" w:rsidRPr="00211A71">
        <w:rPr>
          <w:rFonts w:ascii="Times New Roman" w:hAnsi="Times New Roman" w:cs="Times New Roman"/>
          <w:sz w:val="28"/>
          <w:szCs w:val="28"/>
        </w:rPr>
        <w:t xml:space="preserve"> фізичних осіб</w:t>
      </w:r>
      <w:r w:rsidR="0029481E" w:rsidRPr="00211A71">
        <w:rPr>
          <w:rFonts w:ascii="Times New Roman" w:hAnsi="Times New Roman" w:cs="Times New Roman"/>
          <w:sz w:val="28"/>
          <w:szCs w:val="28"/>
        </w:rPr>
        <w:t>.</w:t>
      </w:r>
    </w:p>
    <w:p w:rsidR="0029481E" w:rsidRPr="00211A71" w:rsidRDefault="0029481E" w:rsidP="00CB1C59">
      <w:pPr>
        <w:ind w:firstLine="709"/>
        <w:rPr>
          <w:rFonts w:ascii="Times New Roman" w:hAnsi="Times New Roman" w:cs="Times New Roman"/>
          <w:sz w:val="28"/>
          <w:szCs w:val="28"/>
        </w:rPr>
      </w:pPr>
      <w:r w:rsidRPr="00211A71">
        <w:rPr>
          <w:rFonts w:ascii="Times New Roman" w:hAnsi="Times New Roman" w:cs="Times New Roman"/>
          <w:sz w:val="28"/>
          <w:szCs w:val="28"/>
        </w:rPr>
        <w:t>2. Цей Закон не поширюється на:</w:t>
      </w:r>
    </w:p>
    <w:p w:rsidR="0029481E" w:rsidRPr="00211A71" w:rsidRDefault="0029481E" w:rsidP="00CB1C59">
      <w:pPr>
        <w:ind w:firstLine="709"/>
        <w:rPr>
          <w:rFonts w:ascii="Times New Roman" w:hAnsi="Times New Roman" w:cs="Times New Roman"/>
          <w:sz w:val="28"/>
          <w:szCs w:val="28"/>
        </w:rPr>
      </w:pPr>
      <w:r w:rsidRPr="00211A71">
        <w:rPr>
          <w:rFonts w:ascii="Times New Roman" w:hAnsi="Times New Roman" w:cs="Times New Roman"/>
          <w:sz w:val="28"/>
          <w:szCs w:val="28"/>
        </w:rPr>
        <w:t>1) кредити, що надаються банками;</w:t>
      </w:r>
    </w:p>
    <w:p w:rsidR="00362811" w:rsidRPr="00211A71" w:rsidRDefault="0029481E" w:rsidP="00362811">
      <w:pPr>
        <w:ind w:firstLine="709"/>
        <w:rPr>
          <w:rFonts w:ascii="Times New Roman" w:hAnsi="Times New Roman" w:cs="Times New Roman"/>
          <w:sz w:val="28"/>
          <w:szCs w:val="28"/>
        </w:rPr>
      </w:pPr>
      <w:r w:rsidRPr="00211A71">
        <w:rPr>
          <w:rFonts w:ascii="Times New Roman" w:hAnsi="Times New Roman" w:cs="Times New Roman"/>
          <w:sz w:val="28"/>
          <w:szCs w:val="28"/>
        </w:rPr>
        <w:t>2) кредити на суму більше десяти мінімальних заробітних плат у місячному розмірі, встановленої на день укладення кредитного договору</w:t>
      </w:r>
      <w:r w:rsidR="00F8440E" w:rsidRPr="00211A71">
        <w:rPr>
          <w:rFonts w:ascii="Times New Roman" w:hAnsi="Times New Roman" w:cs="Times New Roman"/>
          <w:sz w:val="28"/>
          <w:szCs w:val="28"/>
        </w:rPr>
        <w:t>.</w:t>
      </w:r>
      <w:r w:rsidR="00531FE5">
        <w:rPr>
          <w:rFonts w:ascii="Times New Roman" w:hAnsi="Times New Roman" w:cs="Times New Roman"/>
          <w:sz w:val="28"/>
          <w:szCs w:val="28"/>
        </w:rPr>
        <w:t xml:space="preserve"> Цей пункт не застосовується якщо протягом першого місяця дії договору кредиту заборгованість за кредитом</w:t>
      </w:r>
      <w:r w:rsidR="00C516CD">
        <w:rPr>
          <w:rFonts w:ascii="Times New Roman" w:hAnsi="Times New Roman" w:cs="Times New Roman"/>
          <w:sz w:val="28"/>
          <w:szCs w:val="28"/>
        </w:rPr>
        <w:t xml:space="preserve"> жодного дня</w:t>
      </w:r>
      <w:r w:rsidR="00531FE5">
        <w:rPr>
          <w:rFonts w:ascii="Times New Roman" w:hAnsi="Times New Roman" w:cs="Times New Roman"/>
          <w:sz w:val="28"/>
          <w:szCs w:val="28"/>
        </w:rPr>
        <w:t xml:space="preserve"> не перевищувала </w:t>
      </w:r>
      <w:r w:rsidR="00531FE5" w:rsidRPr="00211A71">
        <w:rPr>
          <w:rFonts w:ascii="Times New Roman" w:hAnsi="Times New Roman" w:cs="Times New Roman"/>
          <w:sz w:val="28"/>
          <w:szCs w:val="28"/>
        </w:rPr>
        <w:t>десяти мінімальних заробітних плат у місячному розмірі, встановленої на день укладення кредитного договору.</w:t>
      </w:r>
    </w:p>
    <w:p w:rsidR="0029481E" w:rsidRPr="00211A71" w:rsidRDefault="00345F7C" w:rsidP="00CB1C59">
      <w:pPr>
        <w:ind w:firstLine="709"/>
        <w:rPr>
          <w:rFonts w:ascii="Times New Roman" w:hAnsi="Times New Roman" w:cs="Times New Roman"/>
          <w:sz w:val="28"/>
          <w:szCs w:val="28"/>
        </w:rPr>
      </w:pPr>
      <w:r w:rsidRPr="00211A71">
        <w:rPr>
          <w:rFonts w:ascii="Times New Roman" w:hAnsi="Times New Roman" w:cs="Times New Roman"/>
          <w:sz w:val="28"/>
          <w:szCs w:val="28"/>
        </w:rPr>
        <w:t>3</w:t>
      </w:r>
      <w:r w:rsidR="0029481E" w:rsidRPr="00211A71">
        <w:rPr>
          <w:rFonts w:ascii="Times New Roman" w:hAnsi="Times New Roman" w:cs="Times New Roman"/>
          <w:sz w:val="28"/>
          <w:szCs w:val="28"/>
        </w:rPr>
        <w:t>) кредити, що надаються виключно в рамках відповідних державних програм або програм органів місцевого самоврядування визначеному колу фізичних осіб і передбачають окремі, визначені такими програмами, умови кредитування, у тому числі виплату процентів за користування кредитом</w:t>
      </w:r>
      <w:r w:rsidRPr="00211A71">
        <w:rPr>
          <w:rFonts w:ascii="Times New Roman" w:hAnsi="Times New Roman" w:cs="Times New Roman"/>
          <w:sz w:val="28"/>
          <w:szCs w:val="28"/>
        </w:rPr>
        <w:t>.</w:t>
      </w:r>
    </w:p>
    <w:p w:rsidR="00345F7C" w:rsidRPr="00211A71" w:rsidRDefault="00345F7C" w:rsidP="00CB1C59">
      <w:pPr>
        <w:ind w:firstLine="709"/>
        <w:rPr>
          <w:rFonts w:ascii="Times New Roman" w:hAnsi="Times New Roman" w:cs="Times New Roman"/>
          <w:sz w:val="28"/>
          <w:szCs w:val="28"/>
        </w:rPr>
      </w:pPr>
    </w:p>
    <w:p w:rsidR="00345F7C" w:rsidRPr="00211A71" w:rsidRDefault="00345F7C" w:rsidP="00345F7C">
      <w:pPr>
        <w:ind w:firstLine="709"/>
        <w:jc w:val="center"/>
        <w:rPr>
          <w:rFonts w:ascii="Times New Roman" w:hAnsi="Times New Roman" w:cs="Times New Roman"/>
          <w:b/>
          <w:sz w:val="28"/>
          <w:szCs w:val="28"/>
        </w:rPr>
      </w:pPr>
      <w:r w:rsidRPr="00211A71">
        <w:rPr>
          <w:rFonts w:ascii="Times New Roman" w:hAnsi="Times New Roman" w:cs="Times New Roman"/>
          <w:b/>
          <w:sz w:val="28"/>
          <w:szCs w:val="28"/>
        </w:rPr>
        <w:t>РОЗДІЛ ІІ</w:t>
      </w:r>
    </w:p>
    <w:p w:rsidR="00345F7C" w:rsidRPr="00211A71" w:rsidRDefault="006D0CBA" w:rsidP="00345F7C">
      <w:pPr>
        <w:ind w:firstLine="709"/>
        <w:jc w:val="center"/>
        <w:rPr>
          <w:rFonts w:ascii="Times New Roman" w:hAnsi="Times New Roman" w:cs="Times New Roman"/>
          <w:b/>
          <w:sz w:val="28"/>
          <w:szCs w:val="28"/>
        </w:rPr>
      </w:pPr>
      <w:r w:rsidRPr="00211A71">
        <w:rPr>
          <w:rFonts w:ascii="Times New Roman" w:hAnsi="Times New Roman" w:cs="Times New Roman"/>
          <w:b/>
          <w:sz w:val="28"/>
          <w:szCs w:val="28"/>
        </w:rPr>
        <w:t>УМОВИ НАДАННЯ КРЕДИТІВ</w:t>
      </w:r>
    </w:p>
    <w:p w:rsidR="00204EE0" w:rsidRPr="00211A71" w:rsidRDefault="00204EE0" w:rsidP="00204EE0">
      <w:pPr>
        <w:ind w:firstLine="709"/>
        <w:rPr>
          <w:rFonts w:ascii="Times New Roman" w:hAnsi="Times New Roman" w:cs="Times New Roman"/>
          <w:sz w:val="28"/>
          <w:szCs w:val="28"/>
        </w:rPr>
      </w:pPr>
      <w:r w:rsidRPr="00211A71">
        <w:rPr>
          <w:rFonts w:ascii="Times New Roman" w:hAnsi="Times New Roman" w:cs="Times New Roman"/>
          <w:b/>
          <w:sz w:val="28"/>
          <w:szCs w:val="28"/>
        </w:rPr>
        <w:t xml:space="preserve">Стаття </w:t>
      </w:r>
      <w:r w:rsidR="006D0CBA" w:rsidRPr="00211A71">
        <w:rPr>
          <w:rFonts w:ascii="Times New Roman" w:hAnsi="Times New Roman" w:cs="Times New Roman"/>
          <w:b/>
          <w:sz w:val="28"/>
          <w:szCs w:val="28"/>
        </w:rPr>
        <w:t>4</w:t>
      </w:r>
      <w:r w:rsidRPr="00211A71">
        <w:rPr>
          <w:rFonts w:ascii="Times New Roman" w:hAnsi="Times New Roman" w:cs="Times New Roman"/>
          <w:b/>
          <w:sz w:val="28"/>
          <w:szCs w:val="28"/>
        </w:rPr>
        <w:t>.</w:t>
      </w:r>
      <w:r w:rsidRPr="00211A71">
        <w:rPr>
          <w:rFonts w:ascii="Times New Roman" w:hAnsi="Times New Roman" w:cs="Times New Roman"/>
          <w:sz w:val="28"/>
          <w:szCs w:val="28"/>
        </w:rPr>
        <w:t xml:space="preserve"> Строк повернення кредиту.</w:t>
      </w:r>
    </w:p>
    <w:p w:rsidR="00204EE0" w:rsidRPr="00211A71" w:rsidRDefault="00204EE0" w:rsidP="00204EE0">
      <w:pPr>
        <w:ind w:firstLine="709"/>
        <w:rPr>
          <w:rFonts w:ascii="Times New Roman" w:hAnsi="Times New Roman" w:cs="Times New Roman"/>
          <w:sz w:val="28"/>
          <w:szCs w:val="28"/>
        </w:rPr>
      </w:pPr>
      <w:r w:rsidRPr="00211A71">
        <w:rPr>
          <w:rFonts w:ascii="Times New Roman" w:hAnsi="Times New Roman" w:cs="Times New Roman"/>
          <w:sz w:val="28"/>
          <w:szCs w:val="28"/>
        </w:rPr>
        <w:t>1. Забороняється встановлювати строк повернення кредиту менше ніж 30 календарних днів</w:t>
      </w:r>
      <w:r w:rsidR="006D0CBA" w:rsidRPr="00211A71">
        <w:rPr>
          <w:rFonts w:ascii="Times New Roman" w:hAnsi="Times New Roman" w:cs="Times New Roman"/>
          <w:sz w:val="28"/>
          <w:szCs w:val="28"/>
        </w:rPr>
        <w:t xml:space="preserve"> від дати фактичного надання кредитних коштів</w:t>
      </w:r>
      <w:r w:rsidRPr="00211A71">
        <w:rPr>
          <w:rFonts w:ascii="Times New Roman" w:hAnsi="Times New Roman" w:cs="Times New Roman"/>
          <w:sz w:val="28"/>
          <w:szCs w:val="28"/>
        </w:rPr>
        <w:t>.</w:t>
      </w:r>
    </w:p>
    <w:p w:rsidR="00AE0C26" w:rsidRPr="00211A71" w:rsidRDefault="00AE0C26" w:rsidP="00204EE0">
      <w:pPr>
        <w:ind w:firstLine="709"/>
        <w:rPr>
          <w:rFonts w:ascii="Times New Roman" w:hAnsi="Times New Roman" w:cs="Times New Roman"/>
          <w:sz w:val="28"/>
          <w:szCs w:val="28"/>
        </w:rPr>
      </w:pPr>
      <w:r w:rsidRPr="00211A71">
        <w:rPr>
          <w:rFonts w:ascii="Times New Roman" w:hAnsi="Times New Roman" w:cs="Times New Roman"/>
          <w:sz w:val="28"/>
          <w:szCs w:val="28"/>
        </w:rPr>
        <w:t>2. Позичальник має право</w:t>
      </w:r>
      <w:r w:rsidR="00622E0E" w:rsidRPr="00211A71">
        <w:rPr>
          <w:rFonts w:ascii="Times New Roman" w:hAnsi="Times New Roman" w:cs="Times New Roman"/>
          <w:sz w:val="28"/>
          <w:szCs w:val="28"/>
        </w:rPr>
        <w:t xml:space="preserve"> на дострокове </w:t>
      </w:r>
      <w:r w:rsidR="009C49D7" w:rsidRPr="00211A71">
        <w:rPr>
          <w:rFonts w:ascii="Times New Roman" w:hAnsi="Times New Roman" w:cs="Times New Roman"/>
          <w:sz w:val="28"/>
          <w:szCs w:val="28"/>
        </w:rPr>
        <w:t>поверн</w:t>
      </w:r>
      <w:r w:rsidR="00622E0E" w:rsidRPr="00211A71">
        <w:rPr>
          <w:rFonts w:ascii="Times New Roman" w:hAnsi="Times New Roman" w:cs="Times New Roman"/>
          <w:sz w:val="28"/>
          <w:szCs w:val="28"/>
        </w:rPr>
        <w:t>ення</w:t>
      </w:r>
      <w:r w:rsidR="009C49D7" w:rsidRPr="00211A71">
        <w:rPr>
          <w:rFonts w:ascii="Times New Roman" w:hAnsi="Times New Roman" w:cs="Times New Roman"/>
          <w:sz w:val="28"/>
          <w:szCs w:val="28"/>
        </w:rPr>
        <w:t xml:space="preserve"> кредиту відповідно до вимог статті 16 Закону України "Про споживче кредитування".</w:t>
      </w:r>
    </w:p>
    <w:p w:rsidR="00204EE0" w:rsidRPr="00211A71" w:rsidRDefault="00204EE0" w:rsidP="00204EE0">
      <w:pPr>
        <w:ind w:firstLine="709"/>
        <w:rPr>
          <w:rFonts w:ascii="Times New Roman" w:hAnsi="Times New Roman" w:cs="Times New Roman"/>
          <w:sz w:val="28"/>
          <w:szCs w:val="28"/>
        </w:rPr>
      </w:pPr>
    </w:p>
    <w:p w:rsidR="00204EE0" w:rsidRPr="00211A71" w:rsidRDefault="00204EE0" w:rsidP="00204EE0">
      <w:pPr>
        <w:ind w:firstLine="709"/>
        <w:rPr>
          <w:rFonts w:ascii="Times New Roman" w:hAnsi="Times New Roman" w:cs="Times New Roman"/>
          <w:sz w:val="28"/>
          <w:szCs w:val="28"/>
        </w:rPr>
      </w:pPr>
      <w:r w:rsidRPr="00211A71">
        <w:rPr>
          <w:rFonts w:ascii="Times New Roman" w:hAnsi="Times New Roman" w:cs="Times New Roman"/>
          <w:b/>
          <w:sz w:val="28"/>
          <w:szCs w:val="28"/>
        </w:rPr>
        <w:t xml:space="preserve">Стаття </w:t>
      </w:r>
      <w:r w:rsidR="006D0CBA" w:rsidRPr="00211A71">
        <w:rPr>
          <w:rFonts w:ascii="Times New Roman" w:hAnsi="Times New Roman" w:cs="Times New Roman"/>
          <w:b/>
          <w:sz w:val="28"/>
          <w:szCs w:val="28"/>
        </w:rPr>
        <w:t>5</w:t>
      </w:r>
      <w:r w:rsidRPr="00211A71">
        <w:rPr>
          <w:rFonts w:ascii="Times New Roman" w:hAnsi="Times New Roman" w:cs="Times New Roman"/>
          <w:b/>
          <w:sz w:val="28"/>
          <w:szCs w:val="28"/>
        </w:rPr>
        <w:t>.</w:t>
      </w:r>
      <w:r w:rsidRPr="00211A71">
        <w:rPr>
          <w:rFonts w:ascii="Times New Roman" w:hAnsi="Times New Roman" w:cs="Times New Roman"/>
          <w:sz w:val="28"/>
          <w:szCs w:val="28"/>
        </w:rPr>
        <w:t xml:space="preserve"> </w:t>
      </w:r>
      <w:r w:rsidR="006D0CBA" w:rsidRPr="00211A71">
        <w:rPr>
          <w:rFonts w:ascii="Times New Roman" w:hAnsi="Times New Roman" w:cs="Times New Roman"/>
          <w:sz w:val="28"/>
          <w:szCs w:val="28"/>
        </w:rPr>
        <w:t>Плата</w:t>
      </w:r>
      <w:r w:rsidRPr="00211A71">
        <w:rPr>
          <w:rFonts w:ascii="Times New Roman" w:hAnsi="Times New Roman" w:cs="Times New Roman"/>
          <w:sz w:val="28"/>
          <w:szCs w:val="28"/>
        </w:rPr>
        <w:t xml:space="preserve"> за кредитом.</w:t>
      </w:r>
    </w:p>
    <w:p w:rsidR="006D0CBA" w:rsidRPr="00211A71" w:rsidRDefault="00204EE0" w:rsidP="00204EE0">
      <w:pPr>
        <w:ind w:firstLine="709"/>
        <w:rPr>
          <w:rFonts w:ascii="Times New Roman" w:hAnsi="Times New Roman" w:cs="Times New Roman"/>
          <w:sz w:val="28"/>
          <w:szCs w:val="28"/>
        </w:rPr>
      </w:pPr>
      <w:r w:rsidRPr="00211A71">
        <w:rPr>
          <w:rFonts w:ascii="Times New Roman" w:hAnsi="Times New Roman" w:cs="Times New Roman"/>
          <w:sz w:val="28"/>
          <w:szCs w:val="28"/>
        </w:rPr>
        <w:t xml:space="preserve">1. </w:t>
      </w:r>
      <w:r w:rsidR="00BD0AC3" w:rsidRPr="00211A71">
        <w:rPr>
          <w:rFonts w:ascii="Times New Roman" w:hAnsi="Times New Roman" w:cs="Times New Roman"/>
          <w:sz w:val="28"/>
          <w:szCs w:val="28"/>
        </w:rPr>
        <w:t>П</w:t>
      </w:r>
      <w:r w:rsidR="006820D1" w:rsidRPr="00211A71">
        <w:rPr>
          <w:rFonts w:ascii="Times New Roman" w:hAnsi="Times New Roman" w:cs="Times New Roman"/>
          <w:sz w:val="28"/>
          <w:szCs w:val="28"/>
        </w:rPr>
        <w:t>роцентна ставка за кредитом не може перевищувати</w:t>
      </w:r>
      <w:r w:rsidR="006D0CBA" w:rsidRPr="00211A71">
        <w:rPr>
          <w:rFonts w:ascii="Times New Roman" w:hAnsi="Times New Roman" w:cs="Times New Roman"/>
          <w:sz w:val="28"/>
          <w:szCs w:val="28"/>
        </w:rPr>
        <w:t>:</w:t>
      </w:r>
    </w:p>
    <w:p w:rsidR="00204EE0" w:rsidRPr="00211A71" w:rsidRDefault="006D0CBA" w:rsidP="00204EE0">
      <w:pPr>
        <w:ind w:firstLine="709"/>
        <w:rPr>
          <w:rFonts w:ascii="Times New Roman" w:hAnsi="Times New Roman" w:cs="Times New Roman"/>
          <w:sz w:val="28"/>
          <w:szCs w:val="28"/>
        </w:rPr>
      </w:pPr>
      <w:r w:rsidRPr="00211A71">
        <w:rPr>
          <w:rFonts w:ascii="Times New Roman" w:hAnsi="Times New Roman" w:cs="Times New Roman"/>
          <w:sz w:val="28"/>
          <w:szCs w:val="28"/>
        </w:rPr>
        <w:t xml:space="preserve">1) для кредитів із терміном погашення до </w:t>
      </w:r>
      <w:r w:rsidR="006820D1" w:rsidRPr="00211A71">
        <w:rPr>
          <w:rFonts w:ascii="Times New Roman" w:hAnsi="Times New Roman" w:cs="Times New Roman"/>
          <w:sz w:val="28"/>
          <w:szCs w:val="28"/>
        </w:rPr>
        <w:t>90 днів</w:t>
      </w:r>
      <w:r w:rsidRPr="00211A71">
        <w:rPr>
          <w:rFonts w:ascii="Times New Roman" w:hAnsi="Times New Roman" w:cs="Times New Roman"/>
          <w:sz w:val="28"/>
          <w:szCs w:val="28"/>
        </w:rPr>
        <w:t xml:space="preserve"> включно – </w:t>
      </w:r>
      <w:r w:rsidR="006820D1" w:rsidRPr="00211A71">
        <w:rPr>
          <w:rFonts w:ascii="Times New Roman" w:hAnsi="Times New Roman" w:cs="Times New Roman"/>
          <w:sz w:val="28"/>
          <w:szCs w:val="28"/>
        </w:rPr>
        <w:t>не більше</w:t>
      </w:r>
      <w:r w:rsidRPr="00211A71">
        <w:rPr>
          <w:rFonts w:ascii="Times New Roman" w:hAnsi="Times New Roman" w:cs="Times New Roman"/>
          <w:sz w:val="28"/>
          <w:szCs w:val="28"/>
        </w:rPr>
        <w:t xml:space="preserve"> 180 процентів річних</w:t>
      </w:r>
      <w:r w:rsidR="006820D1" w:rsidRPr="00211A71">
        <w:rPr>
          <w:rFonts w:ascii="Times New Roman" w:hAnsi="Times New Roman" w:cs="Times New Roman"/>
          <w:sz w:val="28"/>
          <w:szCs w:val="28"/>
        </w:rPr>
        <w:t>;</w:t>
      </w:r>
    </w:p>
    <w:p w:rsidR="006820D1" w:rsidRPr="00211A71" w:rsidRDefault="006820D1" w:rsidP="00204EE0">
      <w:pPr>
        <w:ind w:firstLine="709"/>
        <w:rPr>
          <w:rFonts w:ascii="Times New Roman" w:hAnsi="Times New Roman" w:cs="Times New Roman"/>
          <w:sz w:val="28"/>
          <w:szCs w:val="28"/>
        </w:rPr>
      </w:pPr>
      <w:r w:rsidRPr="00211A71">
        <w:rPr>
          <w:rFonts w:ascii="Times New Roman" w:hAnsi="Times New Roman" w:cs="Times New Roman"/>
          <w:sz w:val="28"/>
          <w:szCs w:val="28"/>
        </w:rPr>
        <w:lastRenderedPageBreak/>
        <w:t>2) для кредитів із терміном погашення від 91 дня до одного року включно – не більше 100 процентів річних;</w:t>
      </w:r>
    </w:p>
    <w:p w:rsidR="006820D1" w:rsidRPr="00211A71" w:rsidRDefault="006820D1" w:rsidP="006820D1">
      <w:pPr>
        <w:ind w:firstLine="709"/>
        <w:rPr>
          <w:rFonts w:ascii="Times New Roman" w:hAnsi="Times New Roman" w:cs="Times New Roman"/>
          <w:sz w:val="28"/>
          <w:szCs w:val="28"/>
        </w:rPr>
      </w:pPr>
      <w:r w:rsidRPr="00211A71">
        <w:rPr>
          <w:rFonts w:ascii="Times New Roman" w:hAnsi="Times New Roman" w:cs="Times New Roman"/>
          <w:sz w:val="28"/>
          <w:szCs w:val="28"/>
        </w:rPr>
        <w:t>3) для кредитів із терміном погашення більше одного року – не більше 60 процентів річних.</w:t>
      </w:r>
    </w:p>
    <w:p w:rsidR="006820D1" w:rsidRPr="00211A71" w:rsidRDefault="006820D1" w:rsidP="006820D1">
      <w:pPr>
        <w:rPr>
          <w:rFonts w:ascii="Times New Roman" w:hAnsi="Times New Roman" w:cs="Times New Roman"/>
          <w:sz w:val="28"/>
          <w:szCs w:val="28"/>
        </w:rPr>
      </w:pPr>
      <w:r w:rsidRPr="00211A71">
        <w:rPr>
          <w:rFonts w:ascii="Times New Roman" w:hAnsi="Times New Roman" w:cs="Times New Roman"/>
          <w:sz w:val="28"/>
          <w:szCs w:val="28"/>
        </w:rPr>
        <w:tab/>
        <w:t xml:space="preserve">2. </w:t>
      </w:r>
      <w:r w:rsidR="00BD0AC3" w:rsidRPr="00211A71">
        <w:rPr>
          <w:rFonts w:ascii="Times New Roman" w:hAnsi="Times New Roman" w:cs="Times New Roman"/>
          <w:sz w:val="28"/>
          <w:szCs w:val="28"/>
        </w:rPr>
        <w:t>Загальна сума сплачених процентів</w:t>
      </w:r>
      <w:r w:rsidRPr="00211A71">
        <w:rPr>
          <w:rFonts w:ascii="Times New Roman" w:hAnsi="Times New Roman" w:cs="Times New Roman"/>
          <w:sz w:val="28"/>
          <w:szCs w:val="28"/>
        </w:rPr>
        <w:t xml:space="preserve"> за кредитом не мож</w:t>
      </w:r>
      <w:r w:rsidR="00BD0AC3" w:rsidRPr="00211A71">
        <w:rPr>
          <w:rFonts w:ascii="Times New Roman" w:hAnsi="Times New Roman" w:cs="Times New Roman"/>
          <w:sz w:val="28"/>
          <w:szCs w:val="28"/>
        </w:rPr>
        <w:t>е</w:t>
      </w:r>
      <w:r w:rsidRPr="00211A71">
        <w:rPr>
          <w:rFonts w:ascii="Times New Roman" w:hAnsi="Times New Roman" w:cs="Times New Roman"/>
          <w:sz w:val="28"/>
          <w:szCs w:val="28"/>
        </w:rPr>
        <w:t xml:space="preserve"> перевищувати:</w:t>
      </w:r>
    </w:p>
    <w:p w:rsidR="006820D1" w:rsidRPr="00211A71" w:rsidRDefault="006820D1" w:rsidP="006820D1">
      <w:pPr>
        <w:ind w:firstLine="709"/>
        <w:rPr>
          <w:rFonts w:ascii="Times New Roman" w:hAnsi="Times New Roman" w:cs="Times New Roman"/>
          <w:sz w:val="28"/>
          <w:szCs w:val="28"/>
        </w:rPr>
      </w:pPr>
      <w:r w:rsidRPr="00211A71">
        <w:rPr>
          <w:rFonts w:ascii="Times New Roman" w:hAnsi="Times New Roman" w:cs="Times New Roman"/>
          <w:sz w:val="28"/>
          <w:szCs w:val="28"/>
        </w:rPr>
        <w:t>1) для кредитів із терміном погашення до 90 днів включно – не більше 20 процентів від суми отриманого кредиту;</w:t>
      </w:r>
    </w:p>
    <w:p w:rsidR="00204EE0" w:rsidRPr="00211A71" w:rsidRDefault="006820D1" w:rsidP="006820D1">
      <w:pPr>
        <w:ind w:firstLine="709"/>
        <w:rPr>
          <w:rFonts w:ascii="Times New Roman" w:hAnsi="Times New Roman" w:cs="Times New Roman"/>
          <w:sz w:val="28"/>
          <w:szCs w:val="28"/>
        </w:rPr>
      </w:pPr>
      <w:r w:rsidRPr="00211A71">
        <w:rPr>
          <w:rFonts w:ascii="Times New Roman" w:hAnsi="Times New Roman" w:cs="Times New Roman"/>
          <w:sz w:val="28"/>
          <w:szCs w:val="28"/>
        </w:rPr>
        <w:t>2) для кредитів із терміном погашення від 91 дня до одного року включно – не більше 40 процентів від суми отриманого кредиту.</w:t>
      </w:r>
    </w:p>
    <w:p w:rsidR="006C364D" w:rsidRPr="00211A71" w:rsidRDefault="00550A51" w:rsidP="00B7499E">
      <w:pPr>
        <w:ind w:firstLine="709"/>
        <w:rPr>
          <w:rFonts w:ascii="Times New Roman" w:hAnsi="Times New Roman" w:cs="Times New Roman"/>
          <w:sz w:val="28"/>
          <w:szCs w:val="28"/>
        </w:rPr>
      </w:pPr>
      <w:r w:rsidRPr="00211A71">
        <w:rPr>
          <w:rFonts w:ascii="Times New Roman" w:hAnsi="Times New Roman" w:cs="Times New Roman"/>
          <w:sz w:val="28"/>
          <w:szCs w:val="28"/>
        </w:rPr>
        <w:t xml:space="preserve">3. </w:t>
      </w:r>
      <w:r w:rsidR="006C364D" w:rsidRPr="00211A71">
        <w:rPr>
          <w:rFonts w:ascii="Times New Roman" w:hAnsi="Times New Roman" w:cs="Times New Roman"/>
          <w:sz w:val="28"/>
          <w:szCs w:val="28"/>
        </w:rPr>
        <w:t>П</w:t>
      </w:r>
      <w:r w:rsidR="00B7499E" w:rsidRPr="00211A71">
        <w:rPr>
          <w:rFonts w:ascii="Times New Roman" w:hAnsi="Times New Roman" w:cs="Times New Roman"/>
          <w:sz w:val="28"/>
          <w:szCs w:val="28"/>
        </w:rPr>
        <w:t>роценти</w:t>
      </w:r>
      <w:r w:rsidR="006C364D" w:rsidRPr="00211A71">
        <w:rPr>
          <w:rFonts w:ascii="Times New Roman" w:hAnsi="Times New Roman" w:cs="Times New Roman"/>
          <w:sz w:val="28"/>
          <w:szCs w:val="28"/>
        </w:rPr>
        <w:t xml:space="preserve"> за кредитом</w:t>
      </w:r>
      <w:r w:rsidR="00B7499E" w:rsidRPr="00211A71">
        <w:rPr>
          <w:rFonts w:ascii="Times New Roman" w:hAnsi="Times New Roman" w:cs="Times New Roman"/>
          <w:sz w:val="28"/>
          <w:szCs w:val="28"/>
        </w:rPr>
        <w:t xml:space="preserve"> нараховуються на фактичну суму заборгованості позичальника за кредитом та за термін фактичного користування ним, починаючи з першого дня видачі кредиту включно, та до настання терміну його погашення.</w:t>
      </w:r>
    </w:p>
    <w:p w:rsidR="006C364D" w:rsidRPr="00211A71" w:rsidRDefault="006C364D" w:rsidP="00B7499E">
      <w:pPr>
        <w:ind w:firstLine="709"/>
        <w:rPr>
          <w:rFonts w:ascii="Times New Roman" w:hAnsi="Times New Roman" w:cs="Times New Roman"/>
          <w:sz w:val="28"/>
          <w:szCs w:val="28"/>
        </w:rPr>
      </w:pPr>
    </w:p>
    <w:p w:rsidR="006C364D" w:rsidRPr="00211A71" w:rsidRDefault="006C364D" w:rsidP="006C364D">
      <w:pPr>
        <w:ind w:firstLine="709"/>
        <w:rPr>
          <w:rFonts w:ascii="Times New Roman" w:hAnsi="Times New Roman" w:cs="Times New Roman"/>
          <w:sz w:val="28"/>
          <w:szCs w:val="28"/>
        </w:rPr>
      </w:pPr>
      <w:r w:rsidRPr="00211A71">
        <w:rPr>
          <w:rFonts w:ascii="Times New Roman" w:hAnsi="Times New Roman" w:cs="Times New Roman"/>
          <w:b/>
          <w:sz w:val="28"/>
          <w:szCs w:val="28"/>
        </w:rPr>
        <w:t>Стаття 6.</w:t>
      </w:r>
      <w:r w:rsidRPr="00211A71">
        <w:rPr>
          <w:rFonts w:ascii="Times New Roman" w:hAnsi="Times New Roman" w:cs="Times New Roman"/>
          <w:sz w:val="28"/>
          <w:szCs w:val="28"/>
        </w:rPr>
        <w:t xml:space="preserve"> Відповідальність позичальника за договором кредиту.</w:t>
      </w:r>
    </w:p>
    <w:p w:rsidR="006C364D" w:rsidRPr="00211A71" w:rsidRDefault="006C364D" w:rsidP="00B7499E">
      <w:pPr>
        <w:ind w:firstLine="709"/>
        <w:rPr>
          <w:rFonts w:ascii="Times New Roman" w:hAnsi="Times New Roman" w:cs="Times New Roman"/>
          <w:sz w:val="28"/>
          <w:szCs w:val="28"/>
        </w:rPr>
      </w:pPr>
      <w:r w:rsidRPr="00211A71">
        <w:rPr>
          <w:rFonts w:ascii="Times New Roman" w:hAnsi="Times New Roman" w:cs="Times New Roman"/>
          <w:sz w:val="28"/>
          <w:szCs w:val="28"/>
        </w:rPr>
        <w:t xml:space="preserve">1. Позичальник, який порушив своє зобов’язання щодо повернення кредиту та процентів за ним, має відшкодувати </w:t>
      </w:r>
      <w:proofErr w:type="spellStart"/>
      <w:r w:rsidRPr="00211A71">
        <w:rPr>
          <w:rFonts w:ascii="Times New Roman" w:hAnsi="Times New Roman" w:cs="Times New Roman"/>
          <w:sz w:val="28"/>
          <w:szCs w:val="28"/>
        </w:rPr>
        <w:t>кредитодавцю</w:t>
      </w:r>
      <w:proofErr w:type="spellEnd"/>
      <w:r w:rsidRPr="00211A71">
        <w:rPr>
          <w:rFonts w:ascii="Times New Roman" w:hAnsi="Times New Roman" w:cs="Times New Roman"/>
          <w:sz w:val="28"/>
          <w:szCs w:val="28"/>
        </w:rPr>
        <w:t xml:space="preserve"> завдані цим збитки відповідно до пункту 2 статті 21 Закону України "Про споживче кредитування".</w:t>
      </w:r>
    </w:p>
    <w:p w:rsidR="006C364D" w:rsidRPr="00211A71" w:rsidRDefault="006C364D" w:rsidP="00B7499E">
      <w:pPr>
        <w:ind w:firstLine="709"/>
        <w:rPr>
          <w:rFonts w:ascii="Times New Roman" w:hAnsi="Times New Roman" w:cs="Times New Roman"/>
          <w:sz w:val="28"/>
          <w:szCs w:val="28"/>
        </w:rPr>
      </w:pPr>
    </w:p>
    <w:p w:rsidR="00E316F5" w:rsidRPr="00211A71" w:rsidRDefault="00E316F5" w:rsidP="00E316F5">
      <w:pPr>
        <w:ind w:firstLine="709"/>
        <w:rPr>
          <w:rFonts w:ascii="Times New Roman" w:hAnsi="Times New Roman" w:cs="Times New Roman"/>
          <w:sz w:val="28"/>
          <w:szCs w:val="28"/>
        </w:rPr>
      </w:pPr>
      <w:r w:rsidRPr="00211A71">
        <w:rPr>
          <w:rFonts w:ascii="Times New Roman" w:hAnsi="Times New Roman" w:cs="Times New Roman"/>
          <w:b/>
          <w:sz w:val="28"/>
          <w:szCs w:val="28"/>
        </w:rPr>
        <w:t>Стаття 7.</w:t>
      </w:r>
      <w:r w:rsidRPr="00211A71">
        <w:rPr>
          <w:rFonts w:ascii="Times New Roman" w:hAnsi="Times New Roman" w:cs="Times New Roman"/>
          <w:sz w:val="28"/>
          <w:szCs w:val="28"/>
        </w:rPr>
        <w:t xml:space="preserve"> Інші платежі за договором кредиту.</w:t>
      </w:r>
    </w:p>
    <w:p w:rsidR="0029481E" w:rsidRPr="00211A71" w:rsidRDefault="00E316F5" w:rsidP="00B7499E">
      <w:pPr>
        <w:ind w:firstLine="709"/>
        <w:rPr>
          <w:rFonts w:ascii="Times New Roman" w:hAnsi="Times New Roman" w:cs="Times New Roman"/>
          <w:sz w:val="28"/>
          <w:szCs w:val="28"/>
        </w:rPr>
      </w:pPr>
      <w:r w:rsidRPr="00211A71">
        <w:rPr>
          <w:rFonts w:ascii="Times New Roman" w:hAnsi="Times New Roman" w:cs="Times New Roman"/>
          <w:sz w:val="28"/>
          <w:szCs w:val="28"/>
        </w:rPr>
        <w:t>1</w:t>
      </w:r>
      <w:r w:rsidR="00BD0AC3" w:rsidRPr="00211A71">
        <w:rPr>
          <w:rFonts w:ascii="Times New Roman" w:hAnsi="Times New Roman" w:cs="Times New Roman"/>
          <w:sz w:val="28"/>
          <w:szCs w:val="28"/>
        </w:rPr>
        <w:t xml:space="preserve">. </w:t>
      </w:r>
      <w:proofErr w:type="spellStart"/>
      <w:r w:rsidR="00BD0AC3" w:rsidRPr="00211A71">
        <w:rPr>
          <w:rFonts w:ascii="Times New Roman" w:hAnsi="Times New Roman" w:cs="Times New Roman"/>
          <w:sz w:val="28"/>
          <w:szCs w:val="28"/>
        </w:rPr>
        <w:t>Кредитодавцю</w:t>
      </w:r>
      <w:proofErr w:type="spellEnd"/>
      <w:r w:rsidR="00BD0AC3" w:rsidRPr="00211A71">
        <w:rPr>
          <w:rFonts w:ascii="Times New Roman" w:hAnsi="Times New Roman" w:cs="Times New Roman"/>
          <w:sz w:val="28"/>
          <w:szCs w:val="28"/>
        </w:rPr>
        <w:t xml:space="preserve"> забороняється </w:t>
      </w:r>
      <w:r w:rsidR="006C364D" w:rsidRPr="00211A71">
        <w:rPr>
          <w:rFonts w:ascii="Times New Roman" w:hAnsi="Times New Roman" w:cs="Times New Roman"/>
          <w:sz w:val="28"/>
          <w:szCs w:val="28"/>
        </w:rPr>
        <w:t>встановлю</w:t>
      </w:r>
      <w:r w:rsidR="00BD0AC3" w:rsidRPr="00211A71">
        <w:rPr>
          <w:rFonts w:ascii="Times New Roman" w:hAnsi="Times New Roman" w:cs="Times New Roman"/>
          <w:sz w:val="28"/>
          <w:szCs w:val="28"/>
        </w:rPr>
        <w:t>вати</w:t>
      </w:r>
      <w:r w:rsidR="006C364D" w:rsidRPr="00211A71">
        <w:rPr>
          <w:rFonts w:ascii="Times New Roman" w:hAnsi="Times New Roman" w:cs="Times New Roman"/>
          <w:sz w:val="28"/>
          <w:szCs w:val="28"/>
        </w:rPr>
        <w:t xml:space="preserve"> в договорі</w:t>
      </w:r>
      <w:r w:rsidR="00BD0AC3" w:rsidRPr="00211A71">
        <w:rPr>
          <w:rFonts w:ascii="Times New Roman" w:hAnsi="Times New Roman" w:cs="Times New Roman"/>
          <w:sz w:val="28"/>
          <w:szCs w:val="28"/>
        </w:rPr>
        <w:t xml:space="preserve"> будь-які платежі за кредитом</w:t>
      </w:r>
      <w:r w:rsidR="006C364D" w:rsidRPr="00211A71">
        <w:rPr>
          <w:rFonts w:ascii="Times New Roman" w:hAnsi="Times New Roman" w:cs="Times New Roman"/>
          <w:sz w:val="28"/>
          <w:szCs w:val="28"/>
        </w:rPr>
        <w:t xml:space="preserve">, окрім </w:t>
      </w:r>
      <w:r w:rsidRPr="00211A71">
        <w:rPr>
          <w:rFonts w:ascii="Times New Roman" w:hAnsi="Times New Roman" w:cs="Times New Roman"/>
          <w:sz w:val="28"/>
          <w:szCs w:val="28"/>
        </w:rPr>
        <w:t>тих, які передбачені у статті 5 та статті 6 цього Закону</w:t>
      </w:r>
      <w:r w:rsidR="006C364D" w:rsidRPr="00211A71">
        <w:rPr>
          <w:rFonts w:ascii="Times New Roman" w:hAnsi="Times New Roman" w:cs="Times New Roman"/>
          <w:sz w:val="28"/>
          <w:szCs w:val="28"/>
        </w:rPr>
        <w:t>.</w:t>
      </w:r>
    </w:p>
    <w:p w:rsidR="00E316F5" w:rsidRPr="00211A71" w:rsidRDefault="00E316F5" w:rsidP="00B7499E">
      <w:pPr>
        <w:ind w:firstLine="709"/>
        <w:rPr>
          <w:rFonts w:ascii="Times New Roman" w:hAnsi="Times New Roman" w:cs="Times New Roman"/>
          <w:sz w:val="28"/>
          <w:szCs w:val="28"/>
        </w:rPr>
      </w:pPr>
      <w:r w:rsidRPr="00211A71">
        <w:rPr>
          <w:rFonts w:ascii="Times New Roman" w:hAnsi="Times New Roman" w:cs="Times New Roman"/>
          <w:sz w:val="28"/>
          <w:szCs w:val="28"/>
        </w:rPr>
        <w:t xml:space="preserve">2. </w:t>
      </w:r>
      <w:proofErr w:type="spellStart"/>
      <w:r w:rsidR="003403F1" w:rsidRPr="00211A71">
        <w:rPr>
          <w:rFonts w:ascii="Times New Roman" w:hAnsi="Times New Roman" w:cs="Times New Roman"/>
          <w:sz w:val="28"/>
          <w:szCs w:val="28"/>
        </w:rPr>
        <w:t>Кредитодавцю</w:t>
      </w:r>
      <w:proofErr w:type="spellEnd"/>
      <w:r w:rsidR="003403F1" w:rsidRPr="00211A71">
        <w:rPr>
          <w:rFonts w:ascii="Times New Roman" w:hAnsi="Times New Roman" w:cs="Times New Roman"/>
          <w:sz w:val="28"/>
          <w:szCs w:val="28"/>
        </w:rPr>
        <w:t xml:space="preserve"> забороняється вимагати отримання позичальником додаткових чи супутніх послуг </w:t>
      </w:r>
      <w:proofErr w:type="spellStart"/>
      <w:r w:rsidR="003403F1" w:rsidRPr="00211A71">
        <w:rPr>
          <w:rFonts w:ascii="Times New Roman" w:hAnsi="Times New Roman" w:cs="Times New Roman"/>
          <w:sz w:val="28"/>
          <w:szCs w:val="28"/>
        </w:rPr>
        <w:t>кредитодавця</w:t>
      </w:r>
      <w:proofErr w:type="spellEnd"/>
      <w:r w:rsidR="003403F1" w:rsidRPr="00211A71">
        <w:rPr>
          <w:rFonts w:ascii="Times New Roman" w:hAnsi="Times New Roman" w:cs="Times New Roman"/>
          <w:sz w:val="28"/>
          <w:szCs w:val="28"/>
        </w:rPr>
        <w:t xml:space="preserve"> або третіх осіб у зв’язку з укладенням договору кредиту</w:t>
      </w:r>
      <w:r w:rsidR="00364BD0" w:rsidRPr="00211A71">
        <w:rPr>
          <w:rFonts w:ascii="Times New Roman" w:hAnsi="Times New Roman" w:cs="Times New Roman"/>
          <w:sz w:val="28"/>
          <w:szCs w:val="28"/>
        </w:rPr>
        <w:t xml:space="preserve"> або отриманням кредитних коштів</w:t>
      </w:r>
      <w:r w:rsidR="003403F1" w:rsidRPr="00211A71">
        <w:rPr>
          <w:rFonts w:ascii="Times New Roman" w:hAnsi="Times New Roman" w:cs="Times New Roman"/>
          <w:sz w:val="28"/>
          <w:szCs w:val="28"/>
        </w:rPr>
        <w:t>.</w:t>
      </w:r>
    </w:p>
    <w:p w:rsidR="003403F1" w:rsidRPr="00211A71" w:rsidRDefault="003403F1" w:rsidP="00B7499E">
      <w:pPr>
        <w:ind w:firstLine="709"/>
        <w:rPr>
          <w:rFonts w:ascii="Times New Roman" w:hAnsi="Times New Roman" w:cs="Times New Roman"/>
          <w:sz w:val="28"/>
          <w:szCs w:val="28"/>
        </w:rPr>
      </w:pPr>
      <w:r w:rsidRPr="00211A71">
        <w:rPr>
          <w:rFonts w:ascii="Times New Roman" w:hAnsi="Times New Roman" w:cs="Times New Roman"/>
          <w:sz w:val="28"/>
          <w:szCs w:val="28"/>
        </w:rPr>
        <w:t xml:space="preserve">3. Кредитним посередникам, іншим юридичним та фізичним особам, які надають інформацію про умови кредитування, залучають клієнтів для </w:t>
      </w:r>
      <w:proofErr w:type="spellStart"/>
      <w:r w:rsidRPr="00211A71">
        <w:rPr>
          <w:rFonts w:ascii="Times New Roman" w:hAnsi="Times New Roman" w:cs="Times New Roman"/>
          <w:sz w:val="28"/>
          <w:szCs w:val="28"/>
        </w:rPr>
        <w:t>кредитодавців</w:t>
      </w:r>
      <w:proofErr w:type="spellEnd"/>
      <w:r w:rsidRPr="00211A71">
        <w:rPr>
          <w:rFonts w:ascii="Times New Roman" w:hAnsi="Times New Roman" w:cs="Times New Roman"/>
          <w:sz w:val="28"/>
          <w:szCs w:val="28"/>
        </w:rPr>
        <w:t xml:space="preserve"> або надають інші супутні послуги щодо кредитування фізичних осіб забороняється отримувати будь-які платежі від позичальників, </w:t>
      </w:r>
      <w:r w:rsidR="00F2421A" w:rsidRPr="00211A71">
        <w:rPr>
          <w:rFonts w:ascii="Times New Roman" w:hAnsi="Times New Roman" w:cs="Times New Roman"/>
          <w:sz w:val="28"/>
          <w:szCs w:val="28"/>
        </w:rPr>
        <w:t>пов’язані із наданням кредиту або розглядом заявки на кредитування</w:t>
      </w:r>
      <w:r w:rsidRPr="00211A71">
        <w:rPr>
          <w:rFonts w:ascii="Times New Roman" w:hAnsi="Times New Roman" w:cs="Times New Roman"/>
          <w:sz w:val="28"/>
          <w:szCs w:val="28"/>
        </w:rPr>
        <w:t>.</w:t>
      </w:r>
    </w:p>
    <w:p w:rsidR="00D7576A" w:rsidRPr="00211A71" w:rsidRDefault="00D7576A" w:rsidP="00CD2615">
      <w:pPr>
        <w:ind w:firstLine="709"/>
        <w:rPr>
          <w:rFonts w:ascii="Times New Roman" w:hAnsi="Times New Roman" w:cs="Times New Roman"/>
          <w:sz w:val="28"/>
          <w:szCs w:val="28"/>
        </w:rPr>
      </w:pPr>
      <w:r w:rsidRPr="00211A71">
        <w:rPr>
          <w:rFonts w:ascii="Times New Roman" w:hAnsi="Times New Roman" w:cs="Times New Roman"/>
          <w:sz w:val="28"/>
          <w:szCs w:val="28"/>
        </w:rPr>
        <w:t xml:space="preserve">4. </w:t>
      </w:r>
      <w:proofErr w:type="spellStart"/>
      <w:r w:rsidRPr="00211A71">
        <w:rPr>
          <w:rFonts w:ascii="Times New Roman" w:hAnsi="Times New Roman" w:cs="Times New Roman"/>
          <w:sz w:val="28"/>
          <w:szCs w:val="28"/>
        </w:rPr>
        <w:t>Кредитодавці</w:t>
      </w:r>
      <w:proofErr w:type="spellEnd"/>
      <w:r w:rsidRPr="00211A71">
        <w:rPr>
          <w:rFonts w:ascii="Times New Roman" w:hAnsi="Times New Roman" w:cs="Times New Roman"/>
          <w:sz w:val="28"/>
          <w:szCs w:val="28"/>
        </w:rPr>
        <w:t>, які передають інформацію про факт видачі кредиту або отримання заявки на кредитування кредитним посередникам або іншим юридичним чи фізичним особам, відповідають за перевірку дотримання вимог цього Закону щодо позичальників, про яких надається така інформація.</w:t>
      </w:r>
      <w:r w:rsidR="0020133E" w:rsidRPr="00211A71">
        <w:rPr>
          <w:rFonts w:ascii="Times New Roman" w:hAnsi="Times New Roman" w:cs="Times New Roman"/>
          <w:sz w:val="28"/>
          <w:szCs w:val="28"/>
        </w:rPr>
        <w:t xml:space="preserve"> Ця </w:t>
      </w:r>
      <w:r w:rsidR="0020133E" w:rsidRPr="00211A71">
        <w:rPr>
          <w:rFonts w:ascii="Times New Roman" w:hAnsi="Times New Roman" w:cs="Times New Roman"/>
          <w:sz w:val="28"/>
          <w:szCs w:val="28"/>
        </w:rPr>
        <w:lastRenderedPageBreak/>
        <w:t>вимога не поширюється на розкриття інформації за запит</w:t>
      </w:r>
      <w:r w:rsidR="00756013" w:rsidRPr="00211A71">
        <w:rPr>
          <w:rFonts w:ascii="Times New Roman" w:hAnsi="Times New Roman" w:cs="Times New Roman"/>
          <w:sz w:val="28"/>
          <w:szCs w:val="28"/>
        </w:rPr>
        <w:t>а</w:t>
      </w:r>
      <w:r w:rsidR="0020133E" w:rsidRPr="00211A71">
        <w:rPr>
          <w:rFonts w:ascii="Times New Roman" w:hAnsi="Times New Roman" w:cs="Times New Roman"/>
          <w:sz w:val="28"/>
          <w:szCs w:val="28"/>
        </w:rPr>
        <w:t>м</w:t>
      </w:r>
      <w:r w:rsidR="00756013" w:rsidRPr="00211A71">
        <w:rPr>
          <w:rFonts w:ascii="Times New Roman" w:hAnsi="Times New Roman" w:cs="Times New Roman"/>
          <w:sz w:val="28"/>
          <w:szCs w:val="28"/>
        </w:rPr>
        <w:t>и</w:t>
      </w:r>
      <w:r w:rsidR="0020133E" w:rsidRPr="00211A71">
        <w:rPr>
          <w:rFonts w:ascii="Times New Roman" w:hAnsi="Times New Roman" w:cs="Times New Roman"/>
          <w:sz w:val="28"/>
          <w:szCs w:val="28"/>
        </w:rPr>
        <w:t xml:space="preserve"> уповноважених державних органів у випадках, передбачених законодавством</w:t>
      </w:r>
      <w:r w:rsidR="00CD2615">
        <w:rPr>
          <w:rFonts w:ascii="Times New Roman" w:hAnsi="Times New Roman" w:cs="Times New Roman"/>
          <w:sz w:val="28"/>
          <w:szCs w:val="28"/>
        </w:rPr>
        <w:t>, а також на внесення інформації до бюро кредитних історій.</w:t>
      </w:r>
    </w:p>
    <w:p w:rsidR="006F4ECD" w:rsidRPr="00211A71" w:rsidRDefault="006F4ECD" w:rsidP="00B7499E">
      <w:pPr>
        <w:ind w:firstLine="709"/>
        <w:rPr>
          <w:rFonts w:ascii="Times New Roman" w:hAnsi="Times New Roman" w:cs="Times New Roman"/>
          <w:sz w:val="28"/>
          <w:szCs w:val="28"/>
        </w:rPr>
      </w:pPr>
    </w:p>
    <w:p w:rsidR="006F4ECD" w:rsidRPr="00211A71" w:rsidRDefault="006F4ECD" w:rsidP="006F4ECD">
      <w:pPr>
        <w:ind w:firstLine="709"/>
        <w:rPr>
          <w:rFonts w:ascii="Times New Roman" w:hAnsi="Times New Roman" w:cs="Times New Roman"/>
          <w:sz w:val="28"/>
          <w:szCs w:val="28"/>
        </w:rPr>
      </w:pPr>
      <w:r w:rsidRPr="00211A71">
        <w:rPr>
          <w:rFonts w:ascii="Times New Roman" w:hAnsi="Times New Roman" w:cs="Times New Roman"/>
          <w:b/>
          <w:sz w:val="28"/>
          <w:szCs w:val="28"/>
        </w:rPr>
        <w:t>Стаття 8.</w:t>
      </w:r>
      <w:r w:rsidRPr="00211A71">
        <w:rPr>
          <w:rFonts w:ascii="Times New Roman" w:hAnsi="Times New Roman" w:cs="Times New Roman"/>
          <w:sz w:val="28"/>
          <w:szCs w:val="28"/>
        </w:rPr>
        <w:t xml:space="preserve"> Порядок погашення кредиту.</w:t>
      </w:r>
    </w:p>
    <w:p w:rsidR="00E95157" w:rsidRPr="00211A71" w:rsidRDefault="006F4ECD" w:rsidP="006F4ECD">
      <w:pPr>
        <w:ind w:firstLine="709"/>
        <w:rPr>
          <w:rFonts w:ascii="Times New Roman" w:hAnsi="Times New Roman" w:cs="Times New Roman"/>
          <w:sz w:val="28"/>
          <w:szCs w:val="28"/>
        </w:rPr>
      </w:pPr>
      <w:r w:rsidRPr="00211A71">
        <w:rPr>
          <w:rFonts w:ascii="Times New Roman" w:hAnsi="Times New Roman" w:cs="Times New Roman"/>
          <w:sz w:val="28"/>
          <w:szCs w:val="28"/>
        </w:rPr>
        <w:t>1. Кредити, надані на строк</w:t>
      </w:r>
      <w:r w:rsidR="00F43746" w:rsidRPr="00211A71">
        <w:rPr>
          <w:rFonts w:ascii="Times New Roman" w:hAnsi="Times New Roman" w:cs="Times New Roman"/>
          <w:sz w:val="28"/>
          <w:szCs w:val="28"/>
        </w:rPr>
        <w:t xml:space="preserve"> до 180 </w:t>
      </w:r>
      <w:r w:rsidRPr="00211A71">
        <w:rPr>
          <w:rFonts w:ascii="Times New Roman" w:hAnsi="Times New Roman" w:cs="Times New Roman"/>
          <w:sz w:val="28"/>
          <w:szCs w:val="28"/>
        </w:rPr>
        <w:t>днів</w:t>
      </w:r>
      <w:r w:rsidR="00F43746" w:rsidRPr="00211A71">
        <w:rPr>
          <w:rFonts w:ascii="Times New Roman" w:hAnsi="Times New Roman" w:cs="Times New Roman"/>
          <w:sz w:val="28"/>
          <w:szCs w:val="28"/>
        </w:rPr>
        <w:t xml:space="preserve"> включно</w:t>
      </w:r>
      <w:r w:rsidRPr="00211A71">
        <w:rPr>
          <w:rFonts w:ascii="Times New Roman" w:hAnsi="Times New Roman" w:cs="Times New Roman"/>
          <w:sz w:val="28"/>
          <w:szCs w:val="28"/>
        </w:rPr>
        <w:t xml:space="preserve">, повинні погашатися рівними </w:t>
      </w:r>
      <w:proofErr w:type="spellStart"/>
      <w:r w:rsidRPr="00211A71">
        <w:rPr>
          <w:rFonts w:ascii="Times New Roman" w:hAnsi="Times New Roman" w:cs="Times New Roman"/>
          <w:sz w:val="28"/>
          <w:szCs w:val="28"/>
        </w:rPr>
        <w:t>платежами</w:t>
      </w:r>
      <w:proofErr w:type="spellEnd"/>
      <w:r w:rsidR="00F43746" w:rsidRPr="00211A71">
        <w:rPr>
          <w:rFonts w:ascii="Times New Roman" w:hAnsi="Times New Roman" w:cs="Times New Roman"/>
          <w:sz w:val="28"/>
          <w:szCs w:val="28"/>
        </w:rPr>
        <w:t xml:space="preserve"> кожні 15 днів</w:t>
      </w:r>
      <w:r w:rsidR="00E148F1" w:rsidRPr="00211A71">
        <w:rPr>
          <w:rFonts w:ascii="Times New Roman" w:hAnsi="Times New Roman" w:cs="Times New Roman"/>
          <w:sz w:val="28"/>
          <w:szCs w:val="28"/>
        </w:rPr>
        <w:t>, а також в останній день дії договору кредиту</w:t>
      </w:r>
      <w:r w:rsidRPr="00211A71">
        <w:rPr>
          <w:rFonts w:ascii="Times New Roman" w:hAnsi="Times New Roman" w:cs="Times New Roman"/>
          <w:sz w:val="28"/>
          <w:szCs w:val="28"/>
        </w:rPr>
        <w:t>.</w:t>
      </w:r>
    </w:p>
    <w:p w:rsidR="00D7576A" w:rsidRPr="00211A71" w:rsidRDefault="00F43746" w:rsidP="00F43746">
      <w:pPr>
        <w:ind w:firstLine="709"/>
        <w:rPr>
          <w:rFonts w:ascii="Times New Roman" w:hAnsi="Times New Roman" w:cs="Times New Roman"/>
          <w:sz w:val="28"/>
          <w:szCs w:val="28"/>
        </w:rPr>
      </w:pPr>
      <w:r w:rsidRPr="00211A71">
        <w:rPr>
          <w:rFonts w:ascii="Times New Roman" w:hAnsi="Times New Roman" w:cs="Times New Roman"/>
          <w:sz w:val="28"/>
          <w:szCs w:val="28"/>
        </w:rPr>
        <w:t xml:space="preserve">2. Кредити, надані на строк більше 180 днів, повинні погашатися рівними </w:t>
      </w:r>
      <w:proofErr w:type="spellStart"/>
      <w:r w:rsidRPr="00211A71">
        <w:rPr>
          <w:rFonts w:ascii="Times New Roman" w:hAnsi="Times New Roman" w:cs="Times New Roman"/>
          <w:sz w:val="28"/>
          <w:szCs w:val="28"/>
        </w:rPr>
        <w:t>платежами</w:t>
      </w:r>
      <w:proofErr w:type="spellEnd"/>
      <w:r w:rsidRPr="00211A71">
        <w:rPr>
          <w:rFonts w:ascii="Times New Roman" w:hAnsi="Times New Roman" w:cs="Times New Roman"/>
          <w:sz w:val="28"/>
          <w:szCs w:val="28"/>
        </w:rPr>
        <w:t xml:space="preserve"> один раз на місяць у перший робочий день кожного місяця</w:t>
      </w:r>
      <w:r w:rsidR="00E148F1" w:rsidRPr="00211A71">
        <w:rPr>
          <w:rFonts w:ascii="Times New Roman" w:hAnsi="Times New Roman" w:cs="Times New Roman"/>
          <w:sz w:val="28"/>
          <w:szCs w:val="28"/>
        </w:rPr>
        <w:t>, а також в останній день дії договору кредиту</w:t>
      </w:r>
      <w:r w:rsidRPr="00211A71">
        <w:rPr>
          <w:rFonts w:ascii="Times New Roman" w:hAnsi="Times New Roman" w:cs="Times New Roman"/>
          <w:sz w:val="28"/>
          <w:szCs w:val="28"/>
        </w:rPr>
        <w:t>.</w:t>
      </w:r>
    </w:p>
    <w:p w:rsidR="00D7576A" w:rsidRPr="00211A71" w:rsidRDefault="00D7576A" w:rsidP="00F43746">
      <w:pPr>
        <w:ind w:firstLine="709"/>
        <w:rPr>
          <w:rFonts w:ascii="Times New Roman" w:hAnsi="Times New Roman" w:cs="Times New Roman"/>
          <w:sz w:val="28"/>
          <w:szCs w:val="28"/>
        </w:rPr>
      </w:pPr>
      <w:r w:rsidRPr="00211A71">
        <w:rPr>
          <w:rFonts w:ascii="Times New Roman" w:hAnsi="Times New Roman" w:cs="Times New Roman"/>
          <w:b/>
          <w:sz w:val="28"/>
          <w:szCs w:val="28"/>
        </w:rPr>
        <w:t>Стаття 9.</w:t>
      </w:r>
      <w:r w:rsidRPr="00211A71">
        <w:rPr>
          <w:rFonts w:ascii="Times New Roman" w:hAnsi="Times New Roman" w:cs="Times New Roman"/>
          <w:sz w:val="28"/>
          <w:szCs w:val="28"/>
        </w:rPr>
        <w:t xml:space="preserve"> Максимальний розмір місячного платежу.</w:t>
      </w:r>
    </w:p>
    <w:p w:rsidR="00D7576A" w:rsidRPr="00211A71" w:rsidRDefault="00D7576A" w:rsidP="00F43746">
      <w:pPr>
        <w:ind w:firstLine="709"/>
        <w:rPr>
          <w:rFonts w:ascii="Times New Roman" w:hAnsi="Times New Roman" w:cs="Times New Roman"/>
          <w:sz w:val="28"/>
          <w:szCs w:val="28"/>
        </w:rPr>
      </w:pPr>
      <w:r w:rsidRPr="00211A71">
        <w:rPr>
          <w:rFonts w:ascii="Times New Roman" w:hAnsi="Times New Roman" w:cs="Times New Roman"/>
          <w:sz w:val="28"/>
          <w:szCs w:val="28"/>
        </w:rPr>
        <w:t xml:space="preserve">1. </w:t>
      </w:r>
      <w:r w:rsidR="00E148F1" w:rsidRPr="00211A71">
        <w:rPr>
          <w:rFonts w:ascii="Times New Roman" w:hAnsi="Times New Roman" w:cs="Times New Roman"/>
          <w:sz w:val="28"/>
          <w:szCs w:val="28"/>
        </w:rPr>
        <w:t>М</w:t>
      </w:r>
      <w:r w:rsidR="00573BF0" w:rsidRPr="00211A71">
        <w:rPr>
          <w:rFonts w:ascii="Times New Roman" w:hAnsi="Times New Roman" w:cs="Times New Roman"/>
          <w:sz w:val="28"/>
          <w:szCs w:val="28"/>
        </w:rPr>
        <w:t>ісячний платіж за кредитом складається із</w:t>
      </w:r>
      <w:r w:rsidR="00E148F1" w:rsidRPr="00211A71">
        <w:rPr>
          <w:rFonts w:ascii="Times New Roman" w:hAnsi="Times New Roman" w:cs="Times New Roman"/>
          <w:sz w:val="28"/>
          <w:szCs w:val="28"/>
        </w:rPr>
        <w:t xml:space="preserve"> усіх</w:t>
      </w:r>
      <w:r w:rsidR="00573BF0" w:rsidRPr="00211A71">
        <w:rPr>
          <w:rFonts w:ascii="Times New Roman" w:hAnsi="Times New Roman" w:cs="Times New Roman"/>
          <w:sz w:val="28"/>
          <w:szCs w:val="28"/>
        </w:rPr>
        <w:t xml:space="preserve"> обов’</w:t>
      </w:r>
      <w:r w:rsidR="00E148F1" w:rsidRPr="00211A71">
        <w:rPr>
          <w:rFonts w:ascii="Times New Roman" w:hAnsi="Times New Roman" w:cs="Times New Roman"/>
          <w:sz w:val="28"/>
          <w:szCs w:val="28"/>
        </w:rPr>
        <w:t>язкових платежів за кредитом протягом календарного місяця.</w:t>
      </w:r>
    </w:p>
    <w:p w:rsidR="00E148F1" w:rsidRPr="00211A71" w:rsidRDefault="00E148F1" w:rsidP="00F43746">
      <w:pPr>
        <w:ind w:firstLine="709"/>
        <w:rPr>
          <w:rFonts w:ascii="Times New Roman" w:hAnsi="Times New Roman" w:cs="Times New Roman"/>
          <w:sz w:val="28"/>
          <w:szCs w:val="28"/>
        </w:rPr>
      </w:pPr>
      <w:r w:rsidRPr="00211A71">
        <w:rPr>
          <w:rFonts w:ascii="Times New Roman" w:hAnsi="Times New Roman" w:cs="Times New Roman"/>
          <w:sz w:val="28"/>
          <w:szCs w:val="28"/>
        </w:rPr>
        <w:t xml:space="preserve">2. Максимальний розмір місячного платежу </w:t>
      </w:r>
      <w:r w:rsidR="002306BC">
        <w:rPr>
          <w:rFonts w:ascii="Times New Roman" w:hAnsi="Times New Roman" w:cs="Times New Roman"/>
          <w:sz w:val="28"/>
          <w:szCs w:val="28"/>
        </w:rPr>
        <w:t>не може перевищувати</w:t>
      </w:r>
      <w:r w:rsidRPr="00211A71">
        <w:rPr>
          <w:rFonts w:ascii="Times New Roman" w:hAnsi="Times New Roman" w:cs="Times New Roman"/>
          <w:sz w:val="28"/>
          <w:szCs w:val="28"/>
        </w:rPr>
        <w:t xml:space="preserve"> 40 відсотків від розміру мінімальної заробітної плати у місячному розмірі, встановленої на день укладення кредитного договору.</w:t>
      </w:r>
    </w:p>
    <w:p w:rsidR="00211A71" w:rsidRDefault="00E148F1" w:rsidP="00120E40">
      <w:pPr>
        <w:ind w:firstLine="709"/>
        <w:rPr>
          <w:rFonts w:ascii="Times New Roman" w:hAnsi="Times New Roman" w:cs="Times New Roman"/>
          <w:sz w:val="28"/>
          <w:szCs w:val="28"/>
        </w:rPr>
      </w:pPr>
      <w:r w:rsidRPr="00211A71">
        <w:rPr>
          <w:rFonts w:ascii="Times New Roman" w:hAnsi="Times New Roman" w:cs="Times New Roman"/>
          <w:sz w:val="28"/>
          <w:szCs w:val="28"/>
        </w:rPr>
        <w:t>3</w:t>
      </w:r>
      <w:r w:rsidR="00F60B53" w:rsidRPr="00211A71">
        <w:rPr>
          <w:rFonts w:ascii="Times New Roman" w:hAnsi="Times New Roman" w:cs="Times New Roman"/>
          <w:sz w:val="28"/>
          <w:szCs w:val="28"/>
        </w:rPr>
        <w:t xml:space="preserve">. Якщо позичальник при отриманні кредиту надав довідку про </w:t>
      </w:r>
      <w:r w:rsidR="002306BC">
        <w:rPr>
          <w:rFonts w:ascii="Times New Roman" w:hAnsi="Times New Roman" w:cs="Times New Roman"/>
          <w:sz w:val="28"/>
          <w:szCs w:val="28"/>
        </w:rPr>
        <w:t>виплачену заробітну плату</w:t>
      </w:r>
      <w:r w:rsidR="00F60B53" w:rsidRPr="00211A71">
        <w:rPr>
          <w:rFonts w:ascii="Times New Roman" w:hAnsi="Times New Roman" w:cs="Times New Roman"/>
          <w:sz w:val="28"/>
          <w:szCs w:val="28"/>
        </w:rPr>
        <w:t xml:space="preserve"> за останні шість місяців, максимальний місячний платіж </w:t>
      </w:r>
      <w:r w:rsidR="002306BC">
        <w:rPr>
          <w:rFonts w:ascii="Times New Roman" w:hAnsi="Times New Roman" w:cs="Times New Roman"/>
          <w:sz w:val="28"/>
          <w:szCs w:val="28"/>
        </w:rPr>
        <w:t>не може перевищувати</w:t>
      </w:r>
      <w:r w:rsidR="0087229B" w:rsidRPr="00211A71">
        <w:rPr>
          <w:rFonts w:ascii="Times New Roman" w:hAnsi="Times New Roman" w:cs="Times New Roman"/>
          <w:sz w:val="28"/>
          <w:szCs w:val="28"/>
        </w:rPr>
        <w:t xml:space="preserve"> 40 відсотків від середньомісячної заробітної плати позичальника</w:t>
      </w:r>
      <w:r w:rsidRPr="00211A71">
        <w:rPr>
          <w:rFonts w:ascii="Times New Roman" w:hAnsi="Times New Roman" w:cs="Times New Roman"/>
          <w:sz w:val="28"/>
          <w:szCs w:val="28"/>
        </w:rPr>
        <w:t xml:space="preserve"> за останні шість місяців.</w:t>
      </w:r>
    </w:p>
    <w:p w:rsidR="00211A71" w:rsidRPr="00211A71" w:rsidRDefault="00211A71" w:rsidP="00211A71">
      <w:pPr>
        <w:ind w:firstLine="709"/>
        <w:rPr>
          <w:rFonts w:ascii="Times New Roman" w:hAnsi="Times New Roman" w:cs="Times New Roman"/>
          <w:sz w:val="28"/>
          <w:szCs w:val="28"/>
        </w:rPr>
      </w:pPr>
      <w:r w:rsidRPr="00211A71">
        <w:rPr>
          <w:rFonts w:ascii="Times New Roman" w:hAnsi="Times New Roman" w:cs="Times New Roman"/>
          <w:b/>
          <w:sz w:val="28"/>
          <w:szCs w:val="28"/>
        </w:rPr>
        <w:t>Стаття 1</w:t>
      </w:r>
      <w:r w:rsidR="00CB077D">
        <w:rPr>
          <w:rFonts w:ascii="Times New Roman" w:hAnsi="Times New Roman" w:cs="Times New Roman"/>
          <w:b/>
          <w:sz w:val="28"/>
          <w:szCs w:val="28"/>
        </w:rPr>
        <w:t>0</w:t>
      </w:r>
      <w:r w:rsidRPr="00211A71">
        <w:rPr>
          <w:rFonts w:ascii="Times New Roman" w:hAnsi="Times New Roman" w:cs="Times New Roman"/>
          <w:b/>
          <w:sz w:val="28"/>
          <w:szCs w:val="28"/>
        </w:rPr>
        <w:t>.</w:t>
      </w:r>
      <w:r w:rsidRPr="00211A71">
        <w:rPr>
          <w:rFonts w:ascii="Times New Roman" w:hAnsi="Times New Roman" w:cs="Times New Roman"/>
          <w:sz w:val="28"/>
          <w:szCs w:val="28"/>
        </w:rPr>
        <w:t xml:space="preserve"> </w:t>
      </w:r>
      <w:r>
        <w:rPr>
          <w:rFonts w:ascii="Times New Roman" w:hAnsi="Times New Roman" w:cs="Times New Roman"/>
          <w:sz w:val="28"/>
          <w:szCs w:val="28"/>
        </w:rPr>
        <w:t>Надання повторних кредитів</w:t>
      </w:r>
      <w:r w:rsidRPr="00211A71">
        <w:rPr>
          <w:rFonts w:ascii="Times New Roman" w:hAnsi="Times New Roman" w:cs="Times New Roman"/>
          <w:sz w:val="28"/>
          <w:szCs w:val="28"/>
        </w:rPr>
        <w:t>.</w:t>
      </w:r>
    </w:p>
    <w:p w:rsidR="00211A71" w:rsidRDefault="00211A71" w:rsidP="00211A71">
      <w:pPr>
        <w:ind w:firstLine="709"/>
        <w:rPr>
          <w:rFonts w:ascii="Times New Roman" w:hAnsi="Times New Roman" w:cs="Times New Roman"/>
          <w:sz w:val="28"/>
          <w:szCs w:val="28"/>
        </w:rPr>
      </w:pPr>
      <w:r w:rsidRPr="00211A71">
        <w:rPr>
          <w:rFonts w:ascii="Times New Roman" w:hAnsi="Times New Roman" w:cs="Times New Roman"/>
          <w:sz w:val="28"/>
          <w:szCs w:val="28"/>
        </w:rPr>
        <w:t xml:space="preserve">1. </w:t>
      </w:r>
      <w:r w:rsidR="00883C6E">
        <w:rPr>
          <w:rFonts w:ascii="Times New Roman" w:hAnsi="Times New Roman" w:cs="Times New Roman"/>
          <w:sz w:val="28"/>
          <w:szCs w:val="28"/>
        </w:rPr>
        <w:t xml:space="preserve">Кредитор має право укладати договір кредиту </w:t>
      </w:r>
      <w:r w:rsidR="00CD2615">
        <w:rPr>
          <w:rFonts w:ascii="Times New Roman" w:hAnsi="Times New Roman" w:cs="Times New Roman"/>
          <w:sz w:val="28"/>
          <w:szCs w:val="28"/>
        </w:rPr>
        <w:t>тільки</w:t>
      </w:r>
      <w:r w:rsidR="00883C6E">
        <w:rPr>
          <w:rFonts w:ascii="Times New Roman" w:hAnsi="Times New Roman" w:cs="Times New Roman"/>
          <w:sz w:val="28"/>
          <w:szCs w:val="28"/>
        </w:rPr>
        <w:t xml:space="preserve"> із позичальником, який не мав перед ним заборгованості за кредитом</w:t>
      </w:r>
      <w:r w:rsidR="00CD2615">
        <w:rPr>
          <w:rFonts w:ascii="Times New Roman" w:hAnsi="Times New Roman" w:cs="Times New Roman"/>
          <w:sz w:val="28"/>
          <w:szCs w:val="28"/>
        </w:rPr>
        <w:t xml:space="preserve"> та відсотками</w:t>
      </w:r>
      <w:r w:rsidR="00883C6E">
        <w:rPr>
          <w:rFonts w:ascii="Times New Roman" w:hAnsi="Times New Roman" w:cs="Times New Roman"/>
          <w:sz w:val="28"/>
          <w:szCs w:val="28"/>
        </w:rPr>
        <w:t xml:space="preserve"> протягом </w:t>
      </w:r>
      <w:r w:rsidR="00885FF4">
        <w:rPr>
          <w:rFonts w:ascii="Times New Roman" w:hAnsi="Times New Roman" w:cs="Times New Roman"/>
          <w:sz w:val="28"/>
          <w:szCs w:val="28"/>
        </w:rPr>
        <w:t>останніх</w:t>
      </w:r>
      <w:r w:rsidR="00883C6E">
        <w:rPr>
          <w:rFonts w:ascii="Times New Roman" w:hAnsi="Times New Roman" w:cs="Times New Roman"/>
          <w:sz w:val="28"/>
          <w:szCs w:val="28"/>
        </w:rPr>
        <w:t xml:space="preserve"> 180 днів до дня укладення договору.</w:t>
      </w:r>
    </w:p>
    <w:p w:rsidR="00CB077D" w:rsidRDefault="00883C6E" w:rsidP="00883C6E">
      <w:pPr>
        <w:ind w:firstLine="709"/>
        <w:rPr>
          <w:rFonts w:ascii="Times New Roman" w:hAnsi="Times New Roman" w:cs="Times New Roman"/>
          <w:sz w:val="28"/>
          <w:szCs w:val="28"/>
        </w:rPr>
      </w:pPr>
      <w:r>
        <w:rPr>
          <w:rFonts w:ascii="Times New Roman" w:hAnsi="Times New Roman" w:cs="Times New Roman"/>
          <w:sz w:val="28"/>
          <w:szCs w:val="28"/>
        </w:rPr>
        <w:t xml:space="preserve">2. Кредитор не має права передавати іншим юридичним та фізичним особам інформацію про строк дії договору кредиту, факт закінчення договору кредиту або повне погашення заборгованості позичальником. </w:t>
      </w:r>
      <w:r w:rsidRPr="00211A71">
        <w:rPr>
          <w:rFonts w:ascii="Times New Roman" w:hAnsi="Times New Roman" w:cs="Times New Roman"/>
          <w:sz w:val="28"/>
          <w:szCs w:val="28"/>
        </w:rPr>
        <w:t>Ця вимога не поширюється на розкриття інформації за запитами уповноважених державних органів у випадках, передбачених законодавством</w:t>
      </w:r>
      <w:r w:rsidR="00CD2615">
        <w:rPr>
          <w:rFonts w:ascii="Times New Roman" w:hAnsi="Times New Roman" w:cs="Times New Roman"/>
          <w:sz w:val="28"/>
          <w:szCs w:val="28"/>
        </w:rPr>
        <w:t>, а також на внесення інформації до бюро кредитних історій.</w:t>
      </w:r>
    </w:p>
    <w:p w:rsidR="00CB077D" w:rsidRPr="00211A71" w:rsidRDefault="00CB077D" w:rsidP="00CB077D">
      <w:pPr>
        <w:ind w:firstLine="709"/>
        <w:rPr>
          <w:rFonts w:ascii="Times New Roman" w:hAnsi="Times New Roman" w:cs="Times New Roman"/>
          <w:sz w:val="28"/>
          <w:szCs w:val="28"/>
        </w:rPr>
      </w:pPr>
      <w:r w:rsidRPr="00211A71">
        <w:rPr>
          <w:rFonts w:ascii="Times New Roman" w:hAnsi="Times New Roman" w:cs="Times New Roman"/>
          <w:b/>
          <w:sz w:val="28"/>
          <w:szCs w:val="28"/>
        </w:rPr>
        <w:t>Стаття 1</w:t>
      </w:r>
      <w:r>
        <w:rPr>
          <w:rFonts w:ascii="Times New Roman" w:hAnsi="Times New Roman" w:cs="Times New Roman"/>
          <w:b/>
          <w:sz w:val="28"/>
          <w:szCs w:val="28"/>
        </w:rPr>
        <w:t>1</w:t>
      </w:r>
      <w:r w:rsidRPr="00211A71">
        <w:rPr>
          <w:rFonts w:ascii="Times New Roman" w:hAnsi="Times New Roman" w:cs="Times New Roman"/>
          <w:b/>
          <w:sz w:val="28"/>
          <w:szCs w:val="28"/>
        </w:rPr>
        <w:t>.</w:t>
      </w:r>
      <w:r w:rsidRPr="00211A71">
        <w:rPr>
          <w:rFonts w:ascii="Times New Roman" w:hAnsi="Times New Roman" w:cs="Times New Roman"/>
          <w:sz w:val="28"/>
          <w:szCs w:val="28"/>
        </w:rPr>
        <w:t xml:space="preserve"> </w:t>
      </w:r>
      <w:r>
        <w:rPr>
          <w:rFonts w:ascii="Times New Roman" w:hAnsi="Times New Roman" w:cs="Times New Roman"/>
          <w:sz w:val="28"/>
          <w:szCs w:val="28"/>
        </w:rPr>
        <w:t>Відступлення права вимоги за кредитним договором</w:t>
      </w:r>
      <w:r w:rsidRPr="00211A71">
        <w:rPr>
          <w:rFonts w:ascii="Times New Roman" w:hAnsi="Times New Roman" w:cs="Times New Roman"/>
          <w:sz w:val="28"/>
          <w:szCs w:val="28"/>
        </w:rPr>
        <w:t>.</w:t>
      </w:r>
    </w:p>
    <w:p w:rsidR="00CB077D" w:rsidRDefault="00CB077D" w:rsidP="00CB077D">
      <w:pPr>
        <w:ind w:firstLine="709"/>
        <w:rPr>
          <w:rFonts w:ascii="Times New Roman" w:hAnsi="Times New Roman" w:cs="Times New Roman"/>
          <w:sz w:val="28"/>
          <w:szCs w:val="28"/>
        </w:rPr>
      </w:pPr>
      <w:r w:rsidRPr="00211A71">
        <w:rPr>
          <w:rFonts w:ascii="Times New Roman" w:hAnsi="Times New Roman" w:cs="Times New Roman"/>
          <w:sz w:val="28"/>
          <w:szCs w:val="28"/>
        </w:rPr>
        <w:t xml:space="preserve">1. </w:t>
      </w:r>
      <w:r>
        <w:rPr>
          <w:rFonts w:ascii="Times New Roman" w:hAnsi="Times New Roman" w:cs="Times New Roman"/>
          <w:sz w:val="28"/>
          <w:szCs w:val="28"/>
        </w:rPr>
        <w:t>У договорі кредиту може передбачатися відступлення права вимоги за кредитним договором</w:t>
      </w:r>
      <w:r w:rsidRPr="00211A71">
        <w:rPr>
          <w:rFonts w:ascii="Times New Roman" w:hAnsi="Times New Roman" w:cs="Times New Roman"/>
          <w:sz w:val="28"/>
          <w:szCs w:val="28"/>
        </w:rPr>
        <w:t>.</w:t>
      </w:r>
    </w:p>
    <w:p w:rsidR="00CB077D" w:rsidRDefault="00CB077D" w:rsidP="00CD2615">
      <w:pPr>
        <w:ind w:firstLine="709"/>
        <w:rPr>
          <w:rFonts w:ascii="Times New Roman" w:hAnsi="Times New Roman" w:cs="Times New Roman"/>
          <w:sz w:val="28"/>
          <w:szCs w:val="28"/>
        </w:rPr>
      </w:pPr>
      <w:r>
        <w:rPr>
          <w:rFonts w:ascii="Times New Roman" w:hAnsi="Times New Roman" w:cs="Times New Roman"/>
          <w:sz w:val="28"/>
          <w:szCs w:val="28"/>
        </w:rPr>
        <w:t>2. Новий кредитор, який отримав право вимоги за кредитним договором, зобов’язаний дотримуватись усіх вимог цього Закону та несе відповідальність за його порушення.</w:t>
      </w:r>
    </w:p>
    <w:p w:rsidR="00544CA0" w:rsidRPr="00211A71" w:rsidRDefault="00544CA0" w:rsidP="00544CA0">
      <w:pPr>
        <w:ind w:firstLine="709"/>
        <w:jc w:val="center"/>
        <w:rPr>
          <w:rFonts w:ascii="Times New Roman" w:hAnsi="Times New Roman" w:cs="Times New Roman"/>
          <w:b/>
          <w:sz w:val="28"/>
          <w:szCs w:val="28"/>
        </w:rPr>
      </w:pPr>
      <w:r w:rsidRPr="00211A71">
        <w:rPr>
          <w:rFonts w:ascii="Times New Roman" w:hAnsi="Times New Roman" w:cs="Times New Roman"/>
          <w:b/>
          <w:sz w:val="28"/>
          <w:szCs w:val="28"/>
        </w:rPr>
        <w:lastRenderedPageBreak/>
        <w:t>РОЗДІЛ ІІ</w:t>
      </w:r>
      <w:r w:rsidR="00885FF4">
        <w:rPr>
          <w:rFonts w:ascii="Times New Roman" w:hAnsi="Times New Roman" w:cs="Times New Roman"/>
          <w:b/>
          <w:sz w:val="28"/>
          <w:szCs w:val="28"/>
        </w:rPr>
        <w:t>І</w:t>
      </w:r>
    </w:p>
    <w:p w:rsidR="005E13C7" w:rsidRDefault="00885FF4" w:rsidP="00544CA0">
      <w:pPr>
        <w:ind w:firstLine="709"/>
        <w:jc w:val="center"/>
        <w:rPr>
          <w:rFonts w:ascii="Times New Roman" w:hAnsi="Times New Roman" w:cs="Times New Roman"/>
          <w:b/>
          <w:sz w:val="28"/>
          <w:szCs w:val="28"/>
        </w:rPr>
      </w:pPr>
      <w:r>
        <w:rPr>
          <w:rFonts w:ascii="Times New Roman" w:hAnsi="Times New Roman" w:cs="Times New Roman"/>
          <w:b/>
          <w:sz w:val="28"/>
          <w:szCs w:val="28"/>
        </w:rPr>
        <w:t>УМОВИ ПОВЕРНЕННЯ КРЕДИТІВ</w:t>
      </w:r>
    </w:p>
    <w:p w:rsidR="00CB077D" w:rsidRPr="00211A71" w:rsidRDefault="00CB077D" w:rsidP="00CB077D">
      <w:pPr>
        <w:ind w:firstLine="709"/>
        <w:rPr>
          <w:rFonts w:ascii="Times New Roman" w:hAnsi="Times New Roman" w:cs="Times New Roman"/>
          <w:sz w:val="28"/>
          <w:szCs w:val="28"/>
        </w:rPr>
      </w:pPr>
      <w:r w:rsidRPr="00211A71">
        <w:rPr>
          <w:rFonts w:ascii="Times New Roman" w:hAnsi="Times New Roman" w:cs="Times New Roman"/>
          <w:b/>
          <w:sz w:val="28"/>
          <w:szCs w:val="28"/>
        </w:rPr>
        <w:t>Стаття 1</w:t>
      </w:r>
      <w:r>
        <w:rPr>
          <w:rFonts w:ascii="Times New Roman" w:hAnsi="Times New Roman" w:cs="Times New Roman"/>
          <w:b/>
          <w:sz w:val="28"/>
          <w:szCs w:val="28"/>
        </w:rPr>
        <w:t>2</w:t>
      </w:r>
      <w:r w:rsidRPr="00211A71">
        <w:rPr>
          <w:rFonts w:ascii="Times New Roman" w:hAnsi="Times New Roman" w:cs="Times New Roman"/>
          <w:b/>
          <w:sz w:val="28"/>
          <w:szCs w:val="28"/>
        </w:rPr>
        <w:t>.</w:t>
      </w:r>
      <w:r w:rsidRPr="00211A71">
        <w:rPr>
          <w:rFonts w:ascii="Times New Roman" w:hAnsi="Times New Roman" w:cs="Times New Roman"/>
          <w:sz w:val="28"/>
          <w:szCs w:val="28"/>
        </w:rPr>
        <w:t xml:space="preserve"> Реструктуризація кредиту.</w:t>
      </w:r>
    </w:p>
    <w:p w:rsidR="00CB077D" w:rsidRPr="00211A71" w:rsidRDefault="00CB077D" w:rsidP="00CB077D">
      <w:pPr>
        <w:ind w:firstLine="709"/>
        <w:rPr>
          <w:rFonts w:ascii="Times New Roman" w:hAnsi="Times New Roman" w:cs="Times New Roman"/>
          <w:sz w:val="28"/>
          <w:szCs w:val="28"/>
        </w:rPr>
      </w:pPr>
      <w:r w:rsidRPr="00211A71">
        <w:rPr>
          <w:rFonts w:ascii="Times New Roman" w:hAnsi="Times New Roman" w:cs="Times New Roman"/>
          <w:sz w:val="28"/>
          <w:szCs w:val="28"/>
        </w:rPr>
        <w:t>1. Позичальник має право на реструктуризацію кредиту, наданого на строк до 180 днів включно. Для цього позичальник подає письмову заяву кредитору не пізніше останнього дня дії кредитного договору.</w:t>
      </w:r>
    </w:p>
    <w:p w:rsidR="00CB077D" w:rsidRPr="00211A71" w:rsidRDefault="00CB077D" w:rsidP="00CB077D">
      <w:pPr>
        <w:ind w:firstLine="709"/>
        <w:rPr>
          <w:rFonts w:ascii="Times New Roman" w:hAnsi="Times New Roman" w:cs="Times New Roman"/>
          <w:sz w:val="28"/>
          <w:szCs w:val="28"/>
        </w:rPr>
      </w:pPr>
      <w:r w:rsidRPr="00211A71">
        <w:rPr>
          <w:rFonts w:ascii="Times New Roman" w:hAnsi="Times New Roman" w:cs="Times New Roman"/>
          <w:sz w:val="28"/>
          <w:szCs w:val="28"/>
        </w:rPr>
        <w:t>2. Заява про реструктуризацію подається одним зі способів на вибір позичальника:</w:t>
      </w:r>
    </w:p>
    <w:p w:rsidR="00CB077D" w:rsidRPr="00211A71" w:rsidRDefault="00CB077D" w:rsidP="00CB077D">
      <w:pPr>
        <w:ind w:firstLine="709"/>
        <w:rPr>
          <w:rFonts w:ascii="Times New Roman" w:hAnsi="Times New Roman" w:cs="Times New Roman"/>
          <w:sz w:val="28"/>
          <w:szCs w:val="28"/>
        </w:rPr>
      </w:pPr>
      <w:r w:rsidRPr="00211A71">
        <w:rPr>
          <w:rFonts w:ascii="Times New Roman" w:hAnsi="Times New Roman" w:cs="Times New Roman"/>
          <w:sz w:val="28"/>
          <w:szCs w:val="28"/>
        </w:rPr>
        <w:t>1) якщо кредитор є юридичною особою - в офісі кредитора, в якому був укладений договір, отримані кредитні кошти або надана консультація щодо кредитування;</w:t>
      </w:r>
    </w:p>
    <w:p w:rsidR="00CB077D" w:rsidRPr="00211A71" w:rsidRDefault="00CB077D" w:rsidP="00CB077D">
      <w:pPr>
        <w:ind w:firstLine="709"/>
        <w:rPr>
          <w:rFonts w:ascii="Times New Roman" w:hAnsi="Times New Roman" w:cs="Times New Roman"/>
          <w:sz w:val="28"/>
          <w:szCs w:val="28"/>
        </w:rPr>
      </w:pPr>
      <w:r w:rsidRPr="00211A71">
        <w:rPr>
          <w:rFonts w:ascii="Times New Roman" w:hAnsi="Times New Roman" w:cs="Times New Roman"/>
          <w:sz w:val="28"/>
          <w:szCs w:val="28"/>
        </w:rPr>
        <w:t>2) шляхом надсилання рекомендованого листа на адресу кредитора, вказану у кредитному договорі;</w:t>
      </w:r>
    </w:p>
    <w:p w:rsidR="00CB077D" w:rsidRDefault="00CB077D" w:rsidP="00CB077D">
      <w:pPr>
        <w:ind w:firstLine="709"/>
        <w:rPr>
          <w:rFonts w:ascii="Times New Roman" w:hAnsi="Times New Roman" w:cs="Times New Roman"/>
          <w:sz w:val="28"/>
          <w:szCs w:val="28"/>
        </w:rPr>
      </w:pPr>
      <w:r w:rsidRPr="00211A71">
        <w:rPr>
          <w:rFonts w:ascii="Times New Roman" w:hAnsi="Times New Roman" w:cs="Times New Roman"/>
          <w:sz w:val="28"/>
          <w:szCs w:val="28"/>
        </w:rPr>
        <w:t>3) якщо договір укладений через сайт – на сайті кредитора.</w:t>
      </w:r>
    </w:p>
    <w:p w:rsidR="00E652DA" w:rsidRPr="00211A71" w:rsidRDefault="00E652DA" w:rsidP="00CB077D">
      <w:pPr>
        <w:ind w:firstLine="709"/>
        <w:rPr>
          <w:rFonts w:ascii="Times New Roman" w:hAnsi="Times New Roman" w:cs="Times New Roman"/>
          <w:sz w:val="28"/>
          <w:szCs w:val="28"/>
        </w:rPr>
      </w:pPr>
      <w:r>
        <w:rPr>
          <w:rFonts w:ascii="Times New Roman" w:hAnsi="Times New Roman" w:cs="Times New Roman"/>
          <w:sz w:val="28"/>
          <w:szCs w:val="28"/>
        </w:rPr>
        <w:t>3. У договорі кредиту можуть передбачатись додаткові способи подачі заяви на реструктуризацію.</w:t>
      </w:r>
    </w:p>
    <w:p w:rsidR="00CB077D" w:rsidRPr="00211A71" w:rsidRDefault="00E652DA" w:rsidP="00CB077D">
      <w:pPr>
        <w:ind w:firstLine="709"/>
        <w:rPr>
          <w:rFonts w:ascii="Times New Roman" w:hAnsi="Times New Roman" w:cs="Times New Roman"/>
          <w:sz w:val="28"/>
          <w:szCs w:val="28"/>
        </w:rPr>
      </w:pPr>
      <w:r>
        <w:rPr>
          <w:rFonts w:ascii="Times New Roman" w:hAnsi="Times New Roman" w:cs="Times New Roman"/>
          <w:sz w:val="28"/>
          <w:szCs w:val="28"/>
        </w:rPr>
        <w:t>4</w:t>
      </w:r>
      <w:r w:rsidR="00CB077D" w:rsidRPr="00211A71">
        <w:rPr>
          <w:rFonts w:ascii="Times New Roman" w:hAnsi="Times New Roman" w:cs="Times New Roman"/>
          <w:sz w:val="28"/>
          <w:szCs w:val="28"/>
        </w:rPr>
        <w:t>. Умови реструктуризації:</w:t>
      </w:r>
    </w:p>
    <w:p w:rsidR="00CB077D" w:rsidRPr="00211A71" w:rsidRDefault="00CB077D" w:rsidP="00CB077D">
      <w:pPr>
        <w:ind w:firstLine="709"/>
        <w:rPr>
          <w:rFonts w:ascii="Times New Roman" w:hAnsi="Times New Roman" w:cs="Times New Roman"/>
          <w:sz w:val="28"/>
          <w:szCs w:val="28"/>
        </w:rPr>
      </w:pPr>
      <w:r w:rsidRPr="00211A71">
        <w:rPr>
          <w:rFonts w:ascii="Times New Roman" w:hAnsi="Times New Roman" w:cs="Times New Roman"/>
          <w:sz w:val="28"/>
          <w:szCs w:val="28"/>
        </w:rPr>
        <w:t>1) договір кредиту продовжується на 180 днів;</w:t>
      </w:r>
    </w:p>
    <w:p w:rsidR="00CB077D" w:rsidRPr="00211A71" w:rsidRDefault="00CB077D" w:rsidP="00CB077D">
      <w:pPr>
        <w:ind w:firstLine="709"/>
        <w:rPr>
          <w:rFonts w:ascii="Times New Roman" w:hAnsi="Times New Roman" w:cs="Times New Roman"/>
          <w:sz w:val="28"/>
          <w:szCs w:val="28"/>
        </w:rPr>
      </w:pPr>
      <w:r w:rsidRPr="00211A71">
        <w:rPr>
          <w:rFonts w:ascii="Times New Roman" w:hAnsi="Times New Roman" w:cs="Times New Roman"/>
          <w:sz w:val="28"/>
          <w:szCs w:val="28"/>
        </w:rPr>
        <w:t>2) залишок заборгованості за кредитом та відсотками на дату реструктуризації розподіляється на шість рівних щомісячних платежів;</w:t>
      </w:r>
    </w:p>
    <w:p w:rsidR="00CB077D" w:rsidRPr="00211A71" w:rsidRDefault="00CB077D" w:rsidP="00CB077D">
      <w:pPr>
        <w:ind w:firstLine="709"/>
        <w:rPr>
          <w:rFonts w:ascii="Times New Roman" w:hAnsi="Times New Roman" w:cs="Times New Roman"/>
          <w:sz w:val="28"/>
          <w:szCs w:val="28"/>
        </w:rPr>
      </w:pPr>
      <w:r w:rsidRPr="00211A71">
        <w:rPr>
          <w:rFonts w:ascii="Times New Roman" w:hAnsi="Times New Roman" w:cs="Times New Roman"/>
          <w:sz w:val="28"/>
          <w:szCs w:val="28"/>
        </w:rPr>
        <w:t>3) процентна ставка встановлюється на рівні облікової ставки Національного банку України.</w:t>
      </w:r>
    </w:p>
    <w:p w:rsidR="0003792C" w:rsidRDefault="00CB077D" w:rsidP="00211A71">
      <w:pPr>
        <w:ind w:firstLine="709"/>
        <w:rPr>
          <w:rFonts w:ascii="Times New Roman" w:hAnsi="Times New Roman" w:cs="Times New Roman"/>
          <w:b/>
          <w:sz w:val="28"/>
          <w:szCs w:val="28"/>
        </w:rPr>
      </w:pPr>
      <w:r w:rsidRPr="00211A71">
        <w:rPr>
          <w:rFonts w:ascii="Times New Roman" w:hAnsi="Times New Roman" w:cs="Times New Roman"/>
          <w:sz w:val="28"/>
          <w:szCs w:val="28"/>
        </w:rPr>
        <w:t>4. Кредитор та позичальник за домовленістю можуть встановити інші умови реструктуризації. При цьому її термін не може бути меншим ніж 180 днів, платежі по кредиту повинні здійснюватися щомісячно рівними частинами, а відсоткова ставка не може перевищувати облікову ставку Національного банку України.</w:t>
      </w:r>
    </w:p>
    <w:p w:rsidR="00211A71" w:rsidRPr="00211A71" w:rsidRDefault="00211A71" w:rsidP="00211A71">
      <w:pPr>
        <w:ind w:firstLine="709"/>
        <w:rPr>
          <w:rFonts w:ascii="Times New Roman" w:hAnsi="Times New Roman" w:cs="Times New Roman"/>
          <w:sz w:val="28"/>
          <w:szCs w:val="28"/>
        </w:rPr>
      </w:pPr>
      <w:r w:rsidRPr="00211A71">
        <w:rPr>
          <w:rFonts w:ascii="Times New Roman" w:hAnsi="Times New Roman" w:cs="Times New Roman"/>
          <w:b/>
          <w:sz w:val="28"/>
          <w:szCs w:val="28"/>
        </w:rPr>
        <w:t>Стаття 1</w:t>
      </w:r>
      <w:r w:rsidR="00CB077D">
        <w:rPr>
          <w:rFonts w:ascii="Times New Roman" w:hAnsi="Times New Roman" w:cs="Times New Roman"/>
          <w:b/>
          <w:sz w:val="28"/>
          <w:szCs w:val="28"/>
        </w:rPr>
        <w:t>3</w:t>
      </w:r>
      <w:r w:rsidRPr="00211A71">
        <w:rPr>
          <w:rFonts w:ascii="Times New Roman" w:hAnsi="Times New Roman" w:cs="Times New Roman"/>
          <w:b/>
          <w:sz w:val="28"/>
          <w:szCs w:val="28"/>
        </w:rPr>
        <w:t>.</w:t>
      </w:r>
      <w:r w:rsidRPr="00211A71">
        <w:rPr>
          <w:rFonts w:ascii="Times New Roman" w:hAnsi="Times New Roman" w:cs="Times New Roman"/>
          <w:sz w:val="28"/>
          <w:szCs w:val="28"/>
        </w:rPr>
        <w:t xml:space="preserve"> </w:t>
      </w:r>
      <w:r w:rsidR="00885FF4">
        <w:rPr>
          <w:rFonts w:ascii="Times New Roman" w:hAnsi="Times New Roman" w:cs="Times New Roman"/>
          <w:sz w:val="28"/>
          <w:szCs w:val="28"/>
        </w:rPr>
        <w:t>Комісія за платіж</w:t>
      </w:r>
      <w:r w:rsidRPr="00211A71">
        <w:rPr>
          <w:rFonts w:ascii="Times New Roman" w:hAnsi="Times New Roman" w:cs="Times New Roman"/>
          <w:sz w:val="28"/>
          <w:szCs w:val="28"/>
        </w:rPr>
        <w:t>.</w:t>
      </w:r>
    </w:p>
    <w:p w:rsidR="005E13C7" w:rsidRDefault="00211A71" w:rsidP="00211A71">
      <w:pPr>
        <w:ind w:firstLine="709"/>
        <w:rPr>
          <w:rFonts w:ascii="Times New Roman" w:hAnsi="Times New Roman" w:cs="Times New Roman"/>
          <w:sz w:val="28"/>
          <w:szCs w:val="28"/>
        </w:rPr>
      </w:pPr>
      <w:r w:rsidRPr="00211A71">
        <w:rPr>
          <w:rFonts w:ascii="Times New Roman" w:hAnsi="Times New Roman" w:cs="Times New Roman"/>
          <w:sz w:val="28"/>
          <w:szCs w:val="28"/>
        </w:rPr>
        <w:t xml:space="preserve">1. </w:t>
      </w:r>
      <w:r>
        <w:rPr>
          <w:rFonts w:ascii="Times New Roman" w:hAnsi="Times New Roman" w:cs="Times New Roman"/>
          <w:sz w:val="28"/>
          <w:szCs w:val="28"/>
        </w:rPr>
        <w:t xml:space="preserve">Кредитор </w:t>
      </w:r>
      <w:r w:rsidR="00885FF4">
        <w:rPr>
          <w:rFonts w:ascii="Times New Roman" w:hAnsi="Times New Roman" w:cs="Times New Roman"/>
          <w:sz w:val="28"/>
          <w:szCs w:val="28"/>
        </w:rPr>
        <w:t>не має права встановлювати комісію за зарахування коштів та проведення інших платежів позичальника, передбачених договором кредиту.</w:t>
      </w:r>
    </w:p>
    <w:p w:rsidR="00AF5E0A" w:rsidRDefault="00885FF4" w:rsidP="0097759E">
      <w:pPr>
        <w:ind w:firstLine="709"/>
        <w:rPr>
          <w:rFonts w:ascii="Times New Roman" w:hAnsi="Times New Roman" w:cs="Times New Roman"/>
          <w:sz w:val="28"/>
          <w:szCs w:val="28"/>
        </w:rPr>
      </w:pPr>
      <w:r>
        <w:rPr>
          <w:rFonts w:ascii="Times New Roman" w:hAnsi="Times New Roman" w:cs="Times New Roman"/>
          <w:sz w:val="28"/>
          <w:szCs w:val="28"/>
        </w:rPr>
        <w:t>2. Якщо видача кредиту здійснюється шляхом зарахування на банківську картку позичальника, кредитор зобов’язаний надати можливість позичальнику оплатити усі платежі за кредитом карткою</w:t>
      </w:r>
      <w:r w:rsidR="009C7C82">
        <w:rPr>
          <w:rFonts w:ascii="Times New Roman" w:hAnsi="Times New Roman" w:cs="Times New Roman"/>
          <w:sz w:val="28"/>
          <w:szCs w:val="28"/>
        </w:rPr>
        <w:t>, на яку бу</w:t>
      </w:r>
      <w:r w:rsidR="0097759E">
        <w:rPr>
          <w:rFonts w:ascii="Times New Roman" w:hAnsi="Times New Roman" w:cs="Times New Roman"/>
          <w:sz w:val="28"/>
          <w:szCs w:val="28"/>
        </w:rPr>
        <w:t>в</w:t>
      </w:r>
      <w:r w:rsidR="009C7C82">
        <w:rPr>
          <w:rFonts w:ascii="Times New Roman" w:hAnsi="Times New Roman" w:cs="Times New Roman"/>
          <w:sz w:val="28"/>
          <w:szCs w:val="28"/>
        </w:rPr>
        <w:t xml:space="preserve"> отриман</w:t>
      </w:r>
      <w:r w:rsidR="0097759E">
        <w:rPr>
          <w:rFonts w:ascii="Times New Roman" w:hAnsi="Times New Roman" w:cs="Times New Roman"/>
          <w:sz w:val="28"/>
          <w:szCs w:val="28"/>
        </w:rPr>
        <w:t>ий</w:t>
      </w:r>
      <w:r w:rsidR="009C7C82">
        <w:rPr>
          <w:rFonts w:ascii="Times New Roman" w:hAnsi="Times New Roman" w:cs="Times New Roman"/>
          <w:sz w:val="28"/>
          <w:szCs w:val="28"/>
        </w:rPr>
        <w:t xml:space="preserve"> </w:t>
      </w:r>
      <w:r w:rsidR="0097759E">
        <w:rPr>
          <w:rFonts w:ascii="Times New Roman" w:hAnsi="Times New Roman" w:cs="Times New Roman"/>
          <w:sz w:val="28"/>
          <w:szCs w:val="28"/>
        </w:rPr>
        <w:t>кредит</w:t>
      </w:r>
      <w:r>
        <w:rPr>
          <w:rFonts w:ascii="Times New Roman" w:hAnsi="Times New Roman" w:cs="Times New Roman"/>
          <w:sz w:val="28"/>
          <w:szCs w:val="28"/>
        </w:rPr>
        <w:t>.</w:t>
      </w:r>
      <w:r w:rsidR="009C7C82">
        <w:rPr>
          <w:rFonts w:ascii="Times New Roman" w:hAnsi="Times New Roman" w:cs="Times New Roman"/>
          <w:sz w:val="28"/>
          <w:szCs w:val="28"/>
        </w:rPr>
        <w:t xml:space="preserve"> Ця вимога поширюється також на </w:t>
      </w:r>
      <w:proofErr w:type="spellStart"/>
      <w:r w:rsidR="009C7C82">
        <w:rPr>
          <w:rFonts w:ascii="Times New Roman" w:hAnsi="Times New Roman" w:cs="Times New Roman"/>
          <w:sz w:val="28"/>
          <w:szCs w:val="28"/>
        </w:rPr>
        <w:t>перевипу</w:t>
      </w:r>
      <w:r w:rsidR="0097759E">
        <w:rPr>
          <w:rFonts w:ascii="Times New Roman" w:hAnsi="Times New Roman" w:cs="Times New Roman"/>
          <w:sz w:val="28"/>
          <w:szCs w:val="28"/>
        </w:rPr>
        <w:t>щену</w:t>
      </w:r>
      <w:proofErr w:type="spellEnd"/>
      <w:r w:rsidR="009C7C82">
        <w:rPr>
          <w:rFonts w:ascii="Times New Roman" w:hAnsi="Times New Roman" w:cs="Times New Roman"/>
          <w:sz w:val="28"/>
          <w:szCs w:val="28"/>
        </w:rPr>
        <w:t xml:space="preserve"> картк</w:t>
      </w:r>
      <w:r w:rsidR="0097759E">
        <w:rPr>
          <w:rFonts w:ascii="Times New Roman" w:hAnsi="Times New Roman" w:cs="Times New Roman"/>
          <w:sz w:val="28"/>
          <w:szCs w:val="28"/>
        </w:rPr>
        <w:t>у</w:t>
      </w:r>
      <w:r w:rsidR="009C7C82">
        <w:rPr>
          <w:rFonts w:ascii="Times New Roman" w:hAnsi="Times New Roman" w:cs="Times New Roman"/>
          <w:sz w:val="28"/>
          <w:szCs w:val="28"/>
        </w:rPr>
        <w:t xml:space="preserve"> банком на новий строк без зміни тарифного пакету.</w:t>
      </w:r>
      <w:r>
        <w:rPr>
          <w:rFonts w:ascii="Times New Roman" w:hAnsi="Times New Roman" w:cs="Times New Roman"/>
          <w:sz w:val="28"/>
          <w:szCs w:val="28"/>
        </w:rPr>
        <w:t xml:space="preserve"> Усі комісії щодо такого платежу, списані банком із </w:t>
      </w:r>
      <w:r>
        <w:rPr>
          <w:rFonts w:ascii="Times New Roman" w:hAnsi="Times New Roman" w:cs="Times New Roman"/>
          <w:sz w:val="28"/>
          <w:szCs w:val="28"/>
        </w:rPr>
        <w:lastRenderedPageBreak/>
        <w:t>позичальника, повинен компенсувати кредитор.</w:t>
      </w:r>
      <w:r w:rsidR="009C7C82">
        <w:rPr>
          <w:rFonts w:ascii="Times New Roman" w:hAnsi="Times New Roman" w:cs="Times New Roman"/>
          <w:sz w:val="28"/>
          <w:szCs w:val="28"/>
        </w:rPr>
        <w:t xml:space="preserve"> Не підлягають компенсації комісії, що виникли у результаті оплати карткою за рахунок кредитного ліміту.</w:t>
      </w:r>
    </w:p>
    <w:p w:rsidR="00AF5E0A" w:rsidRPr="00211A71" w:rsidRDefault="00AF5E0A" w:rsidP="00AF5E0A">
      <w:pPr>
        <w:ind w:firstLine="709"/>
        <w:rPr>
          <w:rFonts w:ascii="Times New Roman" w:hAnsi="Times New Roman" w:cs="Times New Roman"/>
          <w:sz w:val="28"/>
          <w:szCs w:val="28"/>
        </w:rPr>
      </w:pPr>
      <w:r w:rsidRPr="00211A71">
        <w:rPr>
          <w:rFonts w:ascii="Times New Roman" w:hAnsi="Times New Roman" w:cs="Times New Roman"/>
          <w:b/>
          <w:sz w:val="28"/>
          <w:szCs w:val="28"/>
        </w:rPr>
        <w:t>Стаття 1</w:t>
      </w:r>
      <w:r w:rsidR="00CB077D">
        <w:rPr>
          <w:rFonts w:ascii="Times New Roman" w:hAnsi="Times New Roman" w:cs="Times New Roman"/>
          <w:b/>
          <w:sz w:val="28"/>
          <w:szCs w:val="28"/>
        </w:rPr>
        <w:t>4</w:t>
      </w:r>
      <w:r w:rsidRPr="00211A71">
        <w:rPr>
          <w:rFonts w:ascii="Times New Roman" w:hAnsi="Times New Roman" w:cs="Times New Roman"/>
          <w:b/>
          <w:sz w:val="28"/>
          <w:szCs w:val="28"/>
        </w:rPr>
        <w:t>.</w:t>
      </w:r>
      <w:r w:rsidRPr="00211A71">
        <w:rPr>
          <w:rFonts w:ascii="Times New Roman" w:hAnsi="Times New Roman" w:cs="Times New Roman"/>
          <w:sz w:val="28"/>
          <w:szCs w:val="28"/>
        </w:rPr>
        <w:t xml:space="preserve"> </w:t>
      </w:r>
      <w:r>
        <w:rPr>
          <w:rFonts w:ascii="Times New Roman" w:hAnsi="Times New Roman" w:cs="Times New Roman"/>
          <w:sz w:val="28"/>
          <w:szCs w:val="28"/>
        </w:rPr>
        <w:t>Інформування про порушення позичальником строку погашення кредиту або відсотків</w:t>
      </w:r>
      <w:r w:rsidRPr="00211A71">
        <w:rPr>
          <w:rFonts w:ascii="Times New Roman" w:hAnsi="Times New Roman" w:cs="Times New Roman"/>
          <w:sz w:val="28"/>
          <w:szCs w:val="28"/>
        </w:rPr>
        <w:t>.</w:t>
      </w:r>
    </w:p>
    <w:p w:rsidR="00AF5E0A" w:rsidRDefault="00AF5E0A" w:rsidP="00AF5E0A">
      <w:pPr>
        <w:ind w:firstLine="709"/>
        <w:rPr>
          <w:rFonts w:ascii="Times New Roman" w:hAnsi="Times New Roman" w:cs="Times New Roman"/>
          <w:sz w:val="28"/>
          <w:szCs w:val="28"/>
        </w:rPr>
      </w:pPr>
      <w:r w:rsidRPr="00211A71">
        <w:rPr>
          <w:rFonts w:ascii="Times New Roman" w:hAnsi="Times New Roman" w:cs="Times New Roman"/>
          <w:sz w:val="28"/>
          <w:szCs w:val="28"/>
        </w:rPr>
        <w:t xml:space="preserve">1. </w:t>
      </w:r>
      <w:r>
        <w:rPr>
          <w:rFonts w:ascii="Times New Roman" w:hAnsi="Times New Roman" w:cs="Times New Roman"/>
          <w:sz w:val="28"/>
          <w:szCs w:val="28"/>
        </w:rPr>
        <w:t>Обов’язки кредитора щодо інформування позичальника про порушення строку погашення кредиту або відсотків:</w:t>
      </w:r>
    </w:p>
    <w:p w:rsidR="00AF5E0A" w:rsidRDefault="00AF5E0A" w:rsidP="00AF5E0A">
      <w:pPr>
        <w:ind w:firstLine="709"/>
        <w:rPr>
          <w:rFonts w:ascii="Times New Roman" w:hAnsi="Times New Roman" w:cs="Times New Roman"/>
          <w:sz w:val="28"/>
          <w:szCs w:val="28"/>
        </w:rPr>
      </w:pPr>
      <w:r>
        <w:rPr>
          <w:rFonts w:ascii="Times New Roman" w:hAnsi="Times New Roman" w:cs="Times New Roman"/>
          <w:sz w:val="28"/>
          <w:szCs w:val="28"/>
        </w:rPr>
        <w:t xml:space="preserve">1) переконатися, що позичальник дійсно отримав </w:t>
      </w:r>
      <w:r w:rsidR="004C5DBA">
        <w:rPr>
          <w:rFonts w:ascii="Times New Roman" w:hAnsi="Times New Roman" w:cs="Times New Roman"/>
          <w:sz w:val="28"/>
          <w:szCs w:val="28"/>
        </w:rPr>
        <w:t>кредитн</w:t>
      </w:r>
      <w:r>
        <w:rPr>
          <w:rFonts w:ascii="Times New Roman" w:hAnsi="Times New Roman" w:cs="Times New Roman"/>
          <w:sz w:val="28"/>
          <w:szCs w:val="28"/>
        </w:rPr>
        <w:t>і кошти. При безготівковому переказі суми кредиту, кредитор зобов’язаний переконатися, що рахунок отримувача належить позичальнику, а платіж успішно проведений;</w:t>
      </w:r>
    </w:p>
    <w:p w:rsidR="00D773BD" w:rsidRDefault="00AF5E0A" w:rsidP="00D773BD">
      <w:pPr>
        <w:ind w:firstLine="709"/>
        <w:rPr>
          <w:rFonts w:ascii="Times New Roman" w:hAnsi="Times New Roman" w:cs="Times New Roman"/>
          <w:sz w:val="28"/>
          <w:szCs w:val="28"/>
        </w:rPr>
      </w:pPr>
      <w:r>
        <w:rPr>
          <w:rFonts w:ascii="Times New Roman" w:hAnsi="Times New Roman" w:cs="Times New Roman"/>
          <w:sz w:val="28"/>
          <w:szCs w:val="28"/>
        </w:rPr>
        <w:t xml:space="preserve">2) </w:t>
      </w:r>
      <w:r w:rsidR="00D773BD">
        <w:rPr>
          <w:rFonts w:ascii="Times New Roman" w:hAnsi="Times New Roman" w:cs="Times New Roman"/>
          <w:sz w:val="28"/>
          <w:szCs w:val="28"/>
        </w:rPr>
        <w:t xml:space="preserve">не надавати інформацію про факт отримання кредиту та невиконання зобов’язань позичальником іншим особам, окрім позичальника та поручителів за кредитом. Зокрема, забороняється вказувати таку інформацію у відкритому доступі або на поштових конвертах. </w:t>
      </w:r>
      <w:r w:rsidR="00D773BD" w:rsidRPr="00211A71">
        <w:rPr>
          <w:rFonts w:ascii="Times New Roman" w:hAnsi="Times New Roman" w:cs="Times New Roman"/>
          <w:sz w:val="28"/>
          <w:szCs w:val="28"/>
        </w:rPr>
        <w:t>Ця вимога не поширюється на розкриття інформації за запитами уповноважених державних органів у випадках, передбачених законодавством</w:t>
      </w:r>
      <w:r w:rsidR="00CC564D">
        <w:rPr>
          <w:rFonts w:ascii="Times New Roman" w:hAnsi="Times New Roman" w:cs="Times New Roman"/>
          <w:sz w:val="28"/>
          <w:szCs w:val="28"/>
        </w:rPr>
        <w:t>, а також на внесення інформації до бюро кредитних історій.</w:t>
      </w:r>
    </w:p>
    <w:p w:rsidR="00D773BD" w:rsidRDefault="00D773BD" w:rsidP="00D773BD">
      <w:pPr>
        <w:ind w:firstLine="709"/>
        <w:rPr>
          <w:rFonts w:ascii="Times New Roman" w:hAnsi="Times New Roman" w:cs="Times New Roman"/>
          <w:sz w:val="28"/>
          <w:szCs w:val="28"/>
        </w:rPr>
      </w:pPr>
      <w:r>
        <w:rPr>
          <w:rFonts w:ascii="Times New Roman" w:hAnsi="Times New Roman" w:cs="Times New Roman"/>
          <w:sz w:val="28"/>
          <w:szCs w:val="28"/>
        </w:rPr>
        <w:t>3) проінформувати позичальника про відповідальність за порушення умов кредитного договору відповідно до Статті 6 цього Закону;</w:t>
      </w:r>
    </w:p>
    <w:p w:rsidR="00D773BD" w:rsidRDefault="00D773BD" w:rsidP="00D773BD">
      <w:pPr>
        <w:ind w:firstLine="709"/>
        <w:rPr>
          <w:rFonts w:ascii="Times New Roman" w:hAnsi="Times New Roman" w:cs="Times New Roman"/>
          <w:sz w:val="28"/>
          <w:szCs w:val="28"/>
        </w:rPr>
      </w:pPr>
      <w:r>
        <w:rPr>
          <w:rFonts w:ascii="Times New Roman" w:hAnsi="Times New Roman" w:cs="Times New Roman"/>
          <w:sz w:val="28"/>
          <w:szCs w:val="28"/>
        </w:rPr>
        <w:t>4) не погрожувати діями щодо повернення заборгованості, які не передбачені чинним законодавством. Зокрема, не погрожувати кримінальною відповідальністю</w:t>
      </w:r>
      <w:r w:rsidR="006A2CD2">
        <w:rPr>
          <w:rFonts w:ascii="Times New Roman" w:hAnsi="Times New Roman" w:cs="Times New Roman"/>
          <w:sz w:val="28"/>
          <w:szCs w:val="28"/>
        </w:rPr>
        <w:t>;</w:t>
      </w:r>
    </w:p>
    <w:p w:rsidR="0003792C" w:rsidRDefault="006A2CD2" w:rsidP="0003792C">
      <w:pPr>
        <w:ind w:firstLine="709"/>
        <w:rPr>
          <w:rFonts w:ascii="Times New Roman" w:hAnsi="Times New Roman" w:cs="Times New Roman"/>
          <w:b/>
          <w:sz w:val="28"/>
          <w:szCs w:val="28"/>
        </w:rPr>
      </w:pPr>
      <w:r>
        <w:rPr>
          <w:rFonts w:ascii="Times New Roman" w:hAnsi="Times New Roman" w:cs="Times New Roman"/>
          <w:sz w:val="28"/>
          <w:szCs w:val="28"/>
        </w:rPr>
        <w:t>5) не телефонувати позичальнику або поручителю за кредитом після отримання</w:t>
      </w:r>
      <w:r w:rsidR="004C5DBA">
        <w:rPr>
          <w:rFonts w:ascii="Times New Roman" w:hAnsi="Times New Roman" w:cs="Times New Roman"/>
          <w:sz w:val="28"/>
          <w:szCs w:val="28"/>
        </w:rPr>
        <w:t xml:space="preserve"> від них</w:t>
      </w:r>
      <w:r>
        <w:rPr>
          <w:rFonts w:ascii="Times New Roman" w:hAnsi="Times New Roman" w:cs="Times New Roman"/>
          <w:sz w:val="28"/>
          <w:szCs w:val="28"/>
        </w:rPr>
        <w:t xml:space="preserve"> під час телефонної розмови</w:t>
      </w:r>
      <w:r w:rsidR="004C5DBA">
        <w:rPr>
          <w:rFonts w:ascii="Times New Roman" w:hAnsi="Times New Roman" w:cs="Times New Roman"/>
          <w:sz w:val="28"/>
          <w:szCs w:val="28"/>
        </w:rPr>
        <w:t xml:space="preserve"> усного прохання</w:t>
      </w:r>
      <w:r>
        <w:rPr>
          <w:rFonts w:ascii="Times New Roman" w:hAnsi="Times New Roman" w:cs="Times New Roman"/>
          <w:sz w:val="28"/>
          <w:szCs w:val="28"/>
        </w:rPr>
        <w:t xml:space="preserve"> про припинення подальших дзвінків.</w:t>
      </w:r>
    </w:p>
    <w:p w:rsidR="000F12B5" w:rsidRPr="000F12B5" w:rsidRDefault="000F12B5" w:rsidP="000F12B5">
      <w:pPr>
        <w:ind w:firstLine="709"/>
        <w:jc w:val="center"/>
        <w:rPr>
          <w:rFonts w:ascii="Times New Roman" w:hAnsi="Times New Roman" w:cs="Times New Roman"/>
          <w:b/>
          <w:sz w:val="28"/>
          <w:szCs w:val="28"/>
          <w:lang w:val="ru-RU"/>
        </w:rPr>
      </w:pPr>
      <w:r w:rsidRPr="00211A71">
        <w:rPr>
          <w:rFonts w:ascii="Times New Roman" w:hAnsi="Times New Roman" w:cs="Times New Roman"/>
          <w:b/>
          <w:sz w:val="28"/>
          <w:szCs w:val="28"/>
        </w:rPr>
        <w:t>РОЗДІЛ І</w:t>
      </w:r>
      <w:r>
        <w:rPr>
          <w:rFonts w:ascii="Times New Roman" w:hAnsi="Times New Roman" w:cs="Times New Roman"/>
          <w:b/>
          <w:sz w:val="28"/>
          <w:szCs w:val="28"/>
          <w:lang w:val="en-US"/>
        </w:rPr>
        <w:t>V</w:t>
      </w:r>
    </w:p>
    <w:p w:rsidR="000F12B5" w:rsidRDefault="000F12B5" w:rsidP="000F12B5">
      <w:pPr>
        <w:ind w:firstLine="709"/>
        <w:jc w:val="center"/>
        <w:rPr>
          <w:rFonts w:ascii="Times New Roman" w:hAnsi="Times New Roman" w:cs="Times New Roman"/>
          <w:b/>
          <w:sz w:val="28"/>
          <w:szCs w:val="28"/>
        </w:rPr>
      </w:pPr>
      <w:r>
        <w:rPr>
          <w:rFonts w:ascii="Times New Roman" w:hAnsi="Times New Roman" w:cs="Times New Roman"/>
          <w:b/>
          <w:sz w:val="28"/>
          <w:szCs w:val="28"/>
        </w:rPr>
        <w:t>ВІДПОВІДАЛЬНІСТЬ ЗА ПОРУШЕННЯ ЗАКОНУ.</w:t>
      </w:r>
    </w:p>
    <w:p w:rsidR="00C64BE4" w:rsidRDefault="00C64BE4" w:rsidP="00C64BE4">
      <w:pPr>
        <w:ind w:firstLine="709"/>
        <w:rPr>
          <w:rFonts w:ascii="Times New Roman" w:hAnsi="Times New Roman" w:cs="Times New Roman"/>
          <w:sz w:val="28"/>
          <w:szCs w:val="28"/>
        </w:rPr>
      </w:pPr>
    </w:p>
    <w:p w:rsidR="00C64BE4" w:rsidRPr="00211A71" w:rsidRDefault="00C64BE4" w:rsidP="00C64BE4">
      <w:pPr>
        <w:ind w:firstLine="709"/>
        <w:rPr>
          <w:rFonts w:ascii="Times New Roman" w:hAnsi="Times New Roman" w:cs="Times New Roman"/>
          <w:sz w:val="28"/>
          <w:szCs w:val="28"/>
        </w:rPr>
      </w:pPr>
      <w:r w:rsidRPr="00211A71">
        <w:rPr>
          <w:rFonts w:ascii="Times New Roman" w:hAnsi="Times New Roman" w:cs="Times New Roman"/>
          <w:b/>
          <w:sz w:val="28"/>
          <w:szCs w:val="28"/>
        </w:rPr>
        <w:t>Стаття 1</w:t>
      </w:r>
      <w:r>
        <w:rPr>
          <w:rFonts w:ascii="Times New Roman" w:hAnsi="Times New Roman" w:cs="Times New Roman"/>
          <w:b/>
          <w:sz w:val="28"/>
          <w:szCs w:val="28"/>
        </w:rPr>
        <w:t>5</w:t>
      </w:r>
      <w:r w:rsidRPr="00211A71">
        <w:rPr>
          <w:rFonts w:ascii="Times New Roman" w:hAnsi="Times New Roman" w:cs="Times New Roman"/>
          <w:b/>
          <w:sz w:val="28"/>
          <w:szCs w:val="28"/>
        </w:rPr>
        <w:t>.</w:t>
      </w:r>
      <w:r w:rsidRPr="00211A71">
        <w:rPr>
          <w:rFonts w:ascii="Times New Roman" w:hAnsi="Times New Roman" w:cs="Times New Roman"/>
          <w:sz w:val="28"/>
          <w:szCs w:val="28"/>
        </w:rPr>
        <w:t xml:space="preserve"> </w:t>
      </w:r>
      <w:r>
        <w:rPr>
          <w:rFonts w:ascii="Times New Roman" w:hAnsi="Times New Roman" w:cs="Times New Roman"/>
          <w:sz w:val="28"/>
          <w:szCs w:val="28"/>
        </w:rPr>
        <w:t>Недійсність договорів, укладених із порушенням цього Закону</w:t>
      </w:r>
      <w:r w:rsidRPr="00211A71">
        <w:rPr>
          <w:rFonts w:ascii="Times New Roman" w:hAnsi="Times New Roman" w:cs="Times New Roman"/>
          <w:sz w:val="28"/>
          <w:szCs w:val="28"/>
        </w:rPr>
        <w:t>.</w:t>
      </w:r>
    </w:p>
    <w:p w:rsidR="00C64BE4" w:rsidRDefault="00C64BE4" w:rsidP="00C64BE4">
      <w:pPr>
        <w:ind w:firstLine="709"/>
        <w:rPr>
          <w:rFonts w:ascii="Times New Roman" w:hAnsi="Times New Roman" w:cs="Times New Roman"/>
          <w:sz w:val="28"/>
          <w:szCs w:val="28"/>
        </w:rPr>
      </w:pPr>
      <w:r w:rsidRPr="00211A71">
        <w:rPr>
          <w:rFonts w:ascii="Times New Roman" w:hAnsi="Times New Roman" w:cs="Times New Roman"/>
          <w:sz w:val="28"/>
          <w:szCs w:val="28"/>
        </w:rPr>
        <w:t xml:space="preserve">1. </w:t>
      </w:r>
      <w:r w:rsidR="00CB077D">
        <w:rPr>
          <w:rFonts w:ascii="Times New Roman" w:hAnsi="Times New Roman" w:cs="Times New Roman"/>
          <w:sz w:val="28"/>
          <w:szCs w:val="28"/>
        </w:rPr>
        <w:t>Договори кредиту, укладені із порушенням цього Закону, є недійсними</w:t>
      </w:r>
      <w:r w:rsidRPr="00211A71">
        <w:rPr>
          <w:rFonts w:ascii="Times New Roman" w:hAnsi="Times New Roman" w:cs="Times New Roman"/>
          <w:sz w:val="28"/>
          <w:szCs w:val="28"/>
        </w:rPr>
        <w:t>.</w:t>
      </w:r>
    </w:p>
    <w:p w:rsidR="00531FE5" w:rsidRPr="00211A71" w:rsidRDefault="00531FE5" w:rsidP="00531FE5">
      <w:pPr>
        <w:ind w:firstLine="709"/>
        <w:rPr>
          <w:rFonts w:ascii="Times New Roman" w:hAnsi="Times New Roman" w:cs="Times New Roman"/>
          <w:sz w:val="28"/>
          <w:szCs w:val="28"/>
        </w:rPr>
      </w:pPr>
      <w:r w:rsidRPr="00211A71">
        <w:rPr>
          <w:rFonts w:ascii="Times New Roman" w:hAnsi="Times New Roman" w:cs="Times New Roman"/>
          <w:b/>
          <w:sz w:val="28"/>
          <w:szCs w:val="28"/>
        </w:rPr>
        <w:t>Стаття 1</w:t>
      </w:r>
      <w:r>
        <w:rPr>
          <w:rFonts w:ascii="Times New Roman" w:hAnsi="Times New Roman" w:cs="Times New Roman"/>
          <w:b/>
          <w:sz w:val="28"/>
          <w:szCs w:val="28"/>
        </w:rPr>
        <w:t>6</w:t>
      </w:r>
      <w:r w:rsidRPr="00211A71">
        <w:rPr>
          <w:rFonts w:ascii="Times New Roman" w:hAnsi="Times New Roman" w:cs="Times New Roman"/>
          <w:b/>
          <w:sz w:val="28"/>
          <w:szCs w:val="28"/>
        </w:rPr>
        <w:t>.</w:t>
      </w:r>
      <w:r w:rsidRPr="00211A71">
        <w:rPr>
          <w:rFonts w:ascii="Times New Roman" w:hAnsi="Times New Roman" w:cs="Times New Roman"/>
          <w:sz w:val="28"/>
          <w:szCs w:val="28"/>
        </w:rPr>
        <w:t xml:space="preserve"> </w:t>
      </w:r>
      <w:r w:rsidR="00CC564D">
        <w:rPr>
          <w:rFonts w:ascii="Times New Roman" w:hAnsi="Times New Roman" w:cs="Times New Roman"/>
          <w:sz w:val="28"/>
          <w:szCs w:val="28"/>
        </w:rPr>
        <w:t>Компенсація за порушення Закону</w:t>
      </w:r>
      <w:r w:rsidRPr="00211A71">
        <w:rPr>
          <w:rFonts w:ascii="Times New Roman" w:hAnsi="Times New Roman" w:cs="Times New Roman"/>
          <w:sz w:val="28"/>
          <w:szCs w:val="28"/>
        </w:rPr>
        <w:t>.</w:t>
      </w:r>
    </w:p>
    <w:p w:rsidR="00531FE5" w:rsidRDefault="00531FE5" w:rsidP="00531FE5">
      <w:pPr>
        <w:ind w:firstLine="709"/>
        <w:rPr>
          <w:rFonts w:ascii="Times New Roman" w:hAnsi="Times New Roman" w:cs="Times New Roman"/>
          <w:sz w:val="28"/>
          <w:szCs w:val="28"/>
        </w:rPr>
      </w:pPr>
      <w:r w:rsidRPr="00211A71">
        <w:rPr>
          <w:rFonts w:ascii="Times New Roman" w:hAnsi="Times New Roman" w:cs="Times New Roman"/>
          <w:sz w:val="28"/>
          <w:szCs w:val="28"/>
        </w:rPr>
        <w:t xml:space="preserve">1. </w:t>
      </w:r>
      <w:r w:rsidR="00CC564D">
        <w:rPr>
          <w:rFonts w:ascii="Times New Roman" w:hAnsi="Times New Roman" w:cs="Times New Roman"/>
          <w:sz w:val="28"/>
          <w:szCs w:val="28"/>
        </w:rPr>
        <w:t>Кредитор, який порушив цей Закон, повинен виплатити постраждалій особі компенсацію:</w:t>
      </w:r>
    </w:p>
    <w:p w:rsidR="00531FE5" w:rsidRDefault="00531FE5" w:rsidP="00531FE5">
      <w:pPr>
        <w:ind w:firstLine="709"/>
        <w:rPr>
          <w:rFonts w:ascii="Times New Roman" w:hAnsi="Times New Roman" w:cs="Times New Roman"/>
          <w:sz w:val="28"/>
          <w:szCs w:val="28"/>
        </w:rPr>
      </w:pPr>
      <w:r>
        <w:rPr>
          <w:rFonts w:ascii="Times New Roman" w:hAnsi="Times New Roman" w:cs="Times New Roman"/>
          <w:sz w:val="28"/>
          <w:szCs w:val="28"/>
        </w:rPr>
        <w:t xml:space="preserve">1) </w:t>
      </w:r>
      <w:r w:rsidR="00CC564D">
        <w:rPr>
          <w:rFonts w:ascii="Times New Roman" w:hAnsi="Times New Roman" w:cs="Times New Roman"/>
          <w:sz w:val="28"/>
          <w:szCs w:val="28"/>
        </w:rPr>
        <w:t xml:space="preserve">за </w:t>
      </w:r>
      <w:r w:rsidR="006A2CD2">
        <w:rPr>
          <w:rFonts w:ascii="Times New Roman" w:hAnsi="Times New Roman" w:cs="Times New Roman"/>
          <w:sz w:val="28"/>
          <w:szCs w:val="28"/>
        </w:rPr>
        <w:t>надсилання вимоги</w:t>
      </w:r>
      <w:r>
        <w:rPr>
          <w:rFonts w:ascii="Times New Roman" w:hAnsi="Times New Roman" w:cs="Times New Roman"/>
          <w:sz w:val="28"/>
          <w:szCs w:val="28"/>
        </w:rPr>
        <w:t xml:space="preserve"> погашення кредиту особ</w:t>
      </w:r>
      <w:r w:rsidR="008831CF">
        <w:rPr>
          <w:rFonts w:ascii="Times New Roman" w:hAnsi="Times New Roman" w:cs="Times New Roman"/>
          <w:sz w:val="28"/>
          <w:szCs w:val="28"/>
        </w:rPr>
        <w:t>і</w:t>
      </w:r>
      <w:r>
        <w:rPr>
          <w:rFonts w:ascii="Times New Roman" w:hAnsi="Times New Roman" w:cs="Times New Roman"/>
          <w:sz w:val="28"/>
          <w:szCs w:val="28"/>
        </w:rPr>
        <w:t xml:space="preserve">, яка не отримувала кредитні кошти та не є поручителем за договором кредиту – у </w:t>
      </w:r>
      <w:r w:rsidR="008831CF">
        <w:rPr>
          <w:rFonts w:ascii="Times New Roman" w:hAnsi="Times New Roman" w:cs="Times New Roman"/>
          <w:sz w:val="28"/>
          <w:szCs w:val="28"/>
        </w:rPr>
        <w:t>три</w:t>
      </w:r>
      <w:r w:rsidR="006A2CD2">
        <w:rPr>
          <w:rFonts w:ascii="Times New Roman" w:hAnsi="Times New Roman" w:cs="Times New Roman"/>
          <w:sz w:val="28"/>
          <w:szCs w:val="28"/>
        </w:rPr>
        <w:t>кратному розмірі суми кредиту;</w:t>
      </w:r>
    </w:p>
    <w:p w:rsidR="00CC564D" w:rsidRDefault="00CC564D" w:rsidP="00531FE5">
      <w:pPr>
        <w:ind w:firstLine="709"/>
        <w:rPr>
          <w:rFonts w:ascii="Times New Roman" w:hAnsi="Times New Roman" w:cs="Times New Roman"/>
          <w:sz w:val="28"/>
          <w:szCs w:val="28"/>
        </w:rPr>
      </w:pPr>
      <w:r>
        <w:rPr>
          <w:rFonts w:ascii="Times New Roman" w:hAnsi="Times New Roman" w:cs="Times New Roman"/>
          <w:sz w:val="28"/>
          <w:szCs w:val="28"/>
        </w:rPr>
        <w:lastRenderedPageBreak/>
        <w:t>2) за незаконне інформування третіх осіб про наявність заборгованості за кредитом – у розмірі 50 відсотків від суми кредиту;</w:t>
      </w:r>
    </w:p>
    <w:p w:rsidR="006A2CD2" w:rsidRDefault="00CC564D" w:rsidP="00531FE5">
      <w:pPr>
        <w:ind w:firstLine="709"/>
        <w:rPr>
          <w:rFonts w:ascii="Times New Roman" w:hAnsi="Times New Roman" w:cs="Times New Roman"/>
          <w:sz w:val="28"/>
          <w:szCs w:val="28"/>
        </w:rPr>
      </w:pPr>
      <w:r>
        <w:rPr>
          <w:rFonts w:ascii="Times New Roman" w:hAnsi="Times New Roman" w:cs="Times New Roman"/>
          <w:sz w:val="28"/>
          <w:szCs w:val="28"/>
        </w:rPr>
        <w:t>3</w:t>
      </w:r>
      <w:r w:rsidR="006A2CD2">
        <w:rPr>
          <w:rFonts w:ascii="Times New Roman" w:hAnsi="Times New Roman" w:cs="Times New Roman"/>
          <w:sz w:val="28"/>
          <w:szCs w:val="28"/>
        </w:rPr>
        <w:t xml:space="preserve">) </w:t>
      </w:r>
      <w:r>
        <w:rPr>
          <w:rFonts w:ascii="Times New Roman" w:hAnsi="Times New Roman" w:cs="Times New Roman"/>
          <w:sz w:val="28"/>
          <w:szCs w:val="28"/>
        </w:rPr>
        <w:t>за стягнення платежів, не передбачених цим Законом, або платежів, сума яких перевищує максимально встановлені розміри – у десятикратному розмірі від суми незаконно стягнених платежів;</w:t>
      </w:r>
    </w:p>
    <w:p w:rsidR="00CC564D" w:rsidRDefault="00CC564D" w:rsidP="00531FE5">
      <w:pPr>
        <w:ind w:firstLine="709"/>
        <w:rPr>
          <w:rFonts w:ascii="Times New Roman" w:hAnsi="Times New Roman" w:cs="Times New Roman"/>
          <w:sz w:val="28"/>
          <w:szCs w:val="28"/>
        </w:rPr>
      </w:pPr>
      <w:r>
        <w:rPr>
          <w:rFonts w:ascii="Times New Roman" w:hAnsi="Times New Roman" w:cs="Times New Roman"/>
          <w:sz w:val="28"/>
          <w:szCs w:val="28"/>
        </w:rPr>
        <w:t>4) за інші порушення цього Закону – у розмірі 30 відсотків від суми кредиту.</w:t>
      </w:r>
    </w:p>
    <w:p w:rsidR="00DA654D" w:rsidRPr="000F12B5" w:rsidRDefault="00DA654D" w:rsidP="00DA654D">
      <w:pPr>
        <w:ind w:firstLine="709"/>
        <w:jc w:val="center"/>
        <w:rPr>
          <w:rFonts w:ascii="Times New Roman" w:hAnsi="Times New Roman" w:cs="Times New Roman"/>
          <w:b/>
          <w:sz w:val="28"/>
          <w:szCs w:val="28"/>
          <w:lang w:val="ru-RU"/>
        </w:rPr>
      </w:pPr>
      <w:r w:rsidRPr="00211A71">
        <w:rPr>
          <w:rFonts w:ascii="Times New Roman" w:hAnsi="Times New Roman" w:cs="Times New Roman"/>
          <w:b/>
          <w:sz w:val="28"/>
          <w:szCs w:val="28"/>
        </w:rPr>
        <w:t xml:space="preserve">РОЗДІЛ </w:t>
      </w:r>
      <w:r>
        <w:rPr>
          <w:rFonts w:ascii="Times New Roman" w:hAnsi="Times New Roman" w:cs="Times New Roman"/>
          <w:b/>
          <w:sz w:val="28"/>
          <w:szCs w:val="28"/>
          <w:lang w:val="en-US"/>
        </w:rPr>
        <w:t>V</w:t>
      </w:r>
    </w:p>
    <w:p w:rsidR="00DA654D" w:rsidRDefault="00DA654D" w:rsidP="00DA654D">
      <w:pPr>
        <w:ind w:firstLine="709"/>
        <w:jc w:val="center"/>
        <w:rPr>
          <w:rFonts w:ascii="Times New Roman" w:hAnsi="Times New Roman" w:cs="Times New Roman"/>
          <w:b/>
          <w:sz w:val="28"/>
          <w:szCs w:val="28"/>
        </w:rPr>
      </w:pPr>
      <w:r>
        <w:rPr>
          <w:rFonts w:ascii="Times New Roman" w:hAnsi="Times New Roman" w:cs="Times New Roman"/>
          <w:b/>
          <w:sz w:val="28"/>
          <w:szCs w:val="28"/>
        </w:rPr>
        <w:t>ПРИКІНЦЕВІ ТА ПЕРЕХІДНІ ПОЛОЖЕННЯ.</w:t>
      </w:r>
    </w:p>
    <w:p w:rsidR="00DA654D" w:rsidRDefault="001578DB" w:rsidP="001578DB">
      <w:pPr>
        <w:ind w:firstLine="709"/>
        <w:rPr>
          <w:rFonts w:ascii="Times New Roman" w:hAnsi="Times New Roman" w:cs="Times New Roman"/>
          <w:sz w:val="28"/>
          <w:szCs w:val="28"/>
        </w:rPr>
      </w:pPr>
      <w:r w:rsidRPr="00211A71">
        <w:rPr>
          <w:rFonts w:ascii="Times New Roman" w:hAnsi="Times New Roman" w:cs="Times New Roman"/>
          <w:sz w:val="28"/>
          <w:szCs w:val="28"/>
        </w:rPr>
        <w:t xml:space="preserve">1. </w:t>
      </w:r>
      <w:r w:rsidR="00DA654D" w:rsidRPr="001578DB">
        <w:rPr>
          <w:rFonts w:ascii="Times New Roman" w:hAnsi="Times New Roman" w:cs="Times New Roman"/>
          <w:sz w:val="28"/>
          <w:szCs w:val="28"/>
        </w:rPr>
        <w:t xml:space="preserve">Цей Закон набирає чинності </w:t>
      </w:r>
      <w:r w:rsidRPr="001578DB">
        <w:rPr>
          <w:rFonts w:ascii="Times New Roman" w:hAnsi="Times New Roman" w:cs="Times New Roman"/>
          <w:sz w:val="28"/>
          <w:szCs w:val="28"/>
        </w:rPr>
        <w:t xml:space="preserve">через 15 днів </w:t>
      </w:r>
      <w:r w:rsidR="006518C1">
        <w:rPr>
          <w:rFonts w:ascii="Times New Roman" w:hAnsi="Times New Roman" w:cs="Times New Roman"/>
          <w:sz w:val="28"/>
          <w:szCs w:val="28"/>
        </w:rPr>
        <w:t>з дня</w:t>
      </w:r>
      <w:r w:rsidRPr="001578DB">
        <w:rPr>
          <w:rFonts w:ascii="Times New Roman" w:hAnsi="Times New Roman" w:cs="Times New Roman"/>
          <w:sz w:val="28"/>
          <w:szCs w:val="28"/>
        </w:rPr>
        <w:t xml:space="preserve"> його опублікування.</w:t>
      </w:r>
    </w:p>
    <w:p w:rsidR="00C64BE4" w:rsidRPr="000F12B5" w:rsidRDefault="001578DB" w:rsidP="000E683E">
      <w:pPr>
        <w:ind w:firstLine="709"/>
        <w:rPr>
          <w:rFonts w:ascii="Times New Roman" w:hAnsi="Times New Roman" w:cs="Times New Roman"/>
          <w:sz w:val="28"/>
          <w:szCs w:val="28"/>
        </w:rPr>
      </w:pPr>
      <w:r>
        <w:rPr>
          <w:rFonts w:ascii="Times New Roman" w:hAnsi="Times New Roman" w:cs="Times New Roman"/>
          <w:sz w:val="28"/>
          <w:szCs w:val="28"/>
        </w:rPr>
        <w:t xml:space="preserve">2. </w:t>
      </w:r>
      <w:r w:rsidR="006518C1" w:rsidRPr="006518C1">
        <w:rPr>
          <w:rFonts w:ascii="Times New Roman" w:hAnsi="Times New Roman" w:cs="Times New Roman"/>
          <w:sz w:val="28"/>
          <w:szCs w:val="28"/>
        </w:rPr>
        <w:t xml:space="preserve">Цей Закон застосовується до договорів </w:t>
      </w:r>
      <w:r w:rsidR="006518C1">
        <w:rPr>
          <w:rFonts w:ascii="Times New Roman" w:hAnsi="Times New Roman" w:cs="Times New Roman"/>
          <w:sz w:val="28"/>
          <w:szCs w:val="28"/>
        </w:rPr>
        <w:t>кредиту</w:t>
      </w:r>
      <w:r w:rsidR="006518C1" w:rsidRPr="006518C1">
        <w:rPr>
          <w:rFonts w:ascii="Times New Roman" w:hAnsi="Times New Roman" w:cs="Times New Roman"/>
          <w:sz w:val="28"/>
          <w:szCs w:val="28"/>
        </w:rPr>
        <w:t>, укладених після набрання ним чинності. Щодо договорів, укладених до набрання ним чинності, положення цього Закону застосовуються до тих прав та обов’язків, що виникли або продовжують існувати після набрання ним чинності.</w:t>
      </w:r>
    </w:p>
    <w:p w:rsidR="001C17E2" w:rsidRPr="00211A71" w:rsidRDefault="001C17E2" w:rsidP="00166552">
      <w:pPr>
        <w:ind w:firstLine="709"/>
        <w:rPr>
          <w:rFonts w:ascii="Times New Roman" w:hAnsi="Times New Roman" w:cs="Times New Roman"/>
          <w:sz w:val="28"/>
          <w:szCs w:val="28"/>
        </w:rPr>
      </w:pPr>
    </w:p>
    <w:p w:rsidR="00166552" w:rsidRPr="00211A71" w:rsidRDefault="00166552" w:rsidP="00166552">
      <w:pPr>
        <w:ind w:firstLine="709"/>
        <w:rPr>
          <w:rFonts w:ascii="Times New Roman" w:hAnsi="Times New Roman" w:cs="Times New Roman"/>
          <w:sz w:val="28"/>
          <w:szCs w:val="28"/>
        </w:rPr>
      </w:pPr>
    </w:p>
    <w:p w:rsidR="00166552" w:rsidRPr="00211A71" w:rsidRDefault="00166552" w:rsidP="00F43746">
      <w:pPr>
        <w:ind w:firstLine="709"/>
        <w:rPr>
          <w:rFonts w:ascii="Times New Roman" w:hAnsi="Times New Roman" w:cs="Times New Roman"/>
          <w:sz w:val="28"/>
          <w:szCs w:val="28"/>
        </w:rPr>
      </w:pPr>
    </w:p>
    <w:p w:rsidR="00F60B53" w:rsidRPr="00211A71" w:rsidRDefault="00F60B53" w:rsidP="00F43746">
      <w:pPr>
        <w:ind w:firstLine="709"/>
        <w:rPr>
          <w:rFonts w:ascii="Times New Roman" w:hAnsi="Times New Roman" w:cs="Times New Roman"/>
          <w:sz w:val="28"/>
          <w:szCs w:val="28"/>
        </w:rPr>
      </w:pPr>
    </w:p>
    <w:p w:rsidR="00F43746" w:rsidRPr="00211A71" w:rsidRDefault="00F43746" w:rsidP="006F4ECD">
      <w:pPr>
        <w:ind w:firstLine="709"/>
        <w:rPr>
          <w:rFonts w:ascii="Times New Roman" w:hAnsi="Times New Roman" w:cs="Times New Roman"/>
          <w:sz w:val="28"/>
          <w:szCs w:val="28"/>
        </w:rPr>
      </w:pPr>
    </w:p>
    <w:sectPr w:rsidR="00F43746" w:rsidRPr="00211A7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7911D3F"/>
    <w:multiLevelType w:val="hybridMultilevel"/>
    <w:tmpl w:val="55B8E88E"/>
    <w:lvl w:ilvl="0" w:tplc="ACE8D37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57925125"/>
    <w:multiLevelType w:val="hybridMultilevel"/>
    <w:tmpl w:val="B086A11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125"/>
    <w:rsid w:val="0003792C"/>
    <w:rsid w:val="0009444E"/>
    <w:rsid w:val="000E683E"/>
    <w:rsid w:val="000F12B5"/>
    <w:rsid w:val="00120E40"/>
    <w:rsid w:val="001578DB"/>
    <w:rsid w:val="00166552"/>
    <w:rsid w:val="001A2D0F"/>
    <w:rsid w:val="001B5E11"/>
    <w:rsid w:val="001C17E2"/>
    <w:rsid w:val="0020133E"/>
    <w:rsid w:val="00204EE0"/>
    <w:rsid w:val="00211A71"/>
    <w:rsid w:val="002306BC"/>
    <w:rsid w:val="0029394A"/>
    <w:rsid w:val="0029481E"/>
    <w:rsid w:val="002A19E6"/>
    <w:rsid w:val="003403F1"/>
    <w:rsid w:val="00345F7C"/>
    <w:rsid w:val="00362811"/>
    <w:rsid w:val="00364BD0"/>
    <w:rsid w:val="003C0D54"/>
    <w:rsid w:val="003E1485"/>
    <w:rsid w:val="004240AC"/>
    <w:rsid w:val="00472125"/>
    <w:rsid w:val="00476913"/>
    <w:rsid w:val="004C5DBA"/>
    <w:rsid w:val="00531FE5"/>
    <w:rsid w:val="0053375F"/>
    <w:rsid w:val="00544CA0"/>
    <w:rsid w:val="00550A51"/>
    <w:rsid w:val="00553951"/>
    <w:rsid w:val="00573BF0"/>
    <w:rsid w:val="005E13C7"/>
    <w:rsid w:val="00602E4B"/>
    <w:rsid w:val="00622E0E"/>
    <w:rsid w:val="006518C1"/>
    <w:rsid w:val="006820D1"/>
    <w:rsid w:val="006A2CD2"/>
    <w:rsid w:val="006C364D"/>
    <w:rsid w:val="006D0CBA"/>
    <w:rsid w:val="006F2A67"/>
    <w:rsid w:val="006F4ECD"/>
    <w:rsid w:val="00756013"/>
    <w:rsid w:val="00787BCF"/>
    <w:rsid w:val="0087229B"/>
    <w:rsid w:val="008831CF"/>
    <w:rsid w:val="00883C6E"/>
    <w:rsid w:val="00885FF4"/>
    <w:rsid w:val="008D36A9"/>
    <w:rsid w:val="008D40E8"/>
    <w:rsid w:val="0097759E"/>
    <w:rsid w:val="009C49D7"/>
    <w:rsid w:val="009C6D49"/>
    <w:rsid w:val="009C7C82"/>
    <w:rsid w:val="00AB4BFA"/>
    <w:rsid w:val="00AE0C26"/>
    <w:rsid w:val="00AF5E0A"/>
    <w:rsid w:val="00AF7AE1"/>
    <w:rsid w:val="00B7499E"/>
    <w:rsid w:val="00B80B9F"/>
    <w:rsid w:val="00BA717F"/>
    <w:rsid w:val="00BB130E"/>
    <w:rsid w:val="00BD0AC3"/>
    <w:rsid w:val="00C516CD"/>
    <w:rsid w:val="00C64BE4"/>
    <w:rsid w:val="00CB077D"/>
    <w:rsid w:val="00CB1C59"/>
    <w:rsid w:val="00CC564D"/>
    <w:rsid w:val="00CD2615"/>
    <w:rsid w:val="00D4429A"/>
    <w:rsid w:val="00D64963"/>
    <w:rsid w:val="00D7576A"/>
    <w:rsid w:val="00D7605E"/>
    <w:rsid w:val="00D773BD"/>
    <w:rsid w:val="00DA654D"/>
    <w:rsid w:val="00DF3109"/>
    <w:rsid w:val="00E148F1"/>
    <w:rsid w:val="00E316F5"/>
    <w:rsid w:val="00E652DA"/>
    <w:rsid w:val="00E95157"/>
    <w:rsid w:val="00EA60D9"/>
    <w:rsid w:val="00EC2BEF"/>
    <w:rsid w:val="00F2421A"/>
    <w:rsid w:val="00F30460"/>
    <w:rsid w:val="00F43746"/>
    <w:rsid w:val="00F60B53"/>
    <w:rsid w:val="00F72897"/>
    <w:rsid w:val="00F8440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4D1FD1-7D7F-40AD-B0D8-2517BB944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B1C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6987</Words>
  <Characters>3984</Characters>
  <Application>Microsoft Office Word</Application>
  <DocSecurity>0</DocSecurity>
  <Lines>33</Lines>
  <Paragraphs>21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Медуниця Олег Вячеславович</cp:lastModifiedBy>
  <cp:revision>3</cp:revision>
  <dcterms:created xsi:type="dcterms:W3CDTF">2019-02-06T20:05:00Z</dcterms:created>
  <dcterms:modified xsi:type="dcterms:W3CDTF">2019-07-10T08:02:00Z</dcterms:modified>
</cp:coreProperties>
</file>