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6307" w:rsidRDefault="00F36307" w:rsidP="00F36307">
      <w:pPr>
        <w:shd w:val="clear" w:color="auto" w:fill="FFFFFF"/>
        <w:spacing w:line="322" w:lineRule="exact"/>
        <w:ind w:left="675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 реєстр. № 101</w:t>
      </w:r>
      <w:r>
        <w:rPr>
          <w:sz w:val="28"/>
          <w:szCs w:val="28"/>
          <w:lang w:val="uk-UA"/>
        </w:rPr>
        <w:t>6</w:t>
      </w:r>
    </w:p>
    <w:p w:rsidR="00F36307" w:rsidRDefault="00F36307" w:rsidP="00F36307">
      <w:pPr>
        <w:shd w:val="clear" w:color="auto" w:fill="FFFFFF"/>
        <w:ind w:left="6754"/>
      </w:pPr>
      <w:r>
        <w:rPr>
          <w:spacing w:val="-3"/>
          <w:sz w:val="28"/>
          <w:szCs w:val="28"/>
          <w:lang w:val="uk-UA"/>
        </w:rPr>
        <w:t>від 29 серпня 2019р.</w:t>
      </w:r>
    </w:p>
    <w:p w:rsidR="00F36307" w:rsidRDefault="00F36307" w:rsidP="00F36307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F36307" w:rsidRDefault="00F36307" w:rsidP="00F36307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F36307" w:rsidRDefault="00F36307" w:rsidP="00F36307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F36307" w:rsidRDefault="00F36307" w:rsidP="00F36307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F36307" w:rsidRDefault="00F36307" w:rsidP="00F36307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F36307" w:rsidRDefault="00F36307" w:rsidP="00F36307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F36307" w:rsidRDefault="00F36307" w:rsidP="00F36307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F36307" w:rsidRDefault="00F36307" w:rsidP="00F36307">
      <w:pPr>
        <w:shd w:val="clear" w:color="auto" w:fill="FFFFFF"/>
        <w:ind w:right="19"/>
        <w:jc w:val="center"/>
      </w:pPr>
      <w:r>
        <w:rPr>
          <w:b/>
          <w:bCs/>
          <w:sz w:val="28"/>
          <w:szCs w:val="28"/>
          <w:lang w:val="uk-UA"/>
        </w:rPr>
        <w:t>ВИСНОВОК</w:t>
      </w:r>
    </w:p>
    <w:p w:rsidR="00F36307" w:rsidRDefault="00F36307" w:rsidP="00F36307">
      <w:pPr>
        <w:shd w:val="clear" w:color="auto" w:fill="FFFFFF"/>
        <w:spacing w:line="317" w:lineRule="exact"/>
        <w:ind w:right="29"/>
        <w:jc w:val="center"/>
      </w:pPr>
      <w:r>
        <w:rPr>
          <w:sz w:val="28"/>
          <w:szCs w:val="28"/>
          <w:lang w:val="uk-UA"/>
        </w:rPr>
        <w:t>щодо результатів здійснення</w:t>
      </w:r>
    </w:p>
    <w:p w:rsidR="00F36307" w:rsidRDefault="00F36307" w:rsidP="00F36307">
      <w:pPr>
        <w:shd w:val="clear" w:color="auto" w:fill="FFFFFF"/>
        <w:spacing w:line="317" w:lineRule="exact"/>
        <w:ind w:right="24"/>
        <w:jc w:val="center"/>
      </w:pPr>
      <w:r>
        <w:rPr>
          <w:sz w:val="28"/>
          <w:szCs w:val="28"/>
          <w:lang w:val="uk-UA"/>
        </w:rPr>
        <w:t>антикорупційної експертизи</w:t>
      </w:r>
    </w:p>
    <w:p w:rsidR="00F36307" w:rsidRDefault="00F36307" w:rsidP="00F36307">
      <w:pPr>
        <w:shd w:val="clear" w:color="auto" w:fill="FFFFFF"/>
        <w:ind w:right="11"/>
        <w:jc w:val="center"/>
        <w:rPr>
          <w:spacing w:val="-1"/>
          <w:sz w:val="28"/>
          <w:szCs w:val="28"/>
          <w:lang w:val="uk-UA"/>
        </w:rPr>
      </w:pPr>
      <w:r>
        <w:rPr>
          <w:spacing w:val="-1"/>
          <w:sz w:val="28"/>
          <w:szCs w:val="28"/>
          <w:lang w:val="uk-UA"/>
        </w:rPr>
        <w:t xml:space="preserve">проекту нормативно-правового </w:t>
      </w:r>
      <w:proofErr w:type="spellStart"/>
      <w:r>
        <w:rPr>
          <w:spacing w:val="-1"/>
          <w:sz w:val="28"/>
          <w:szCs w:val="28"/>
          <w:lang w:val="uk-UA"/>
        </w:rPr>
        <w:t>акта</w:t>
      </w:r>
      <w:proofErr w:type="spellEnd"/>
    </w:p>
    <w:p w:rsidR="00F36307" w:rsidRDefault="00F36307" w:rsidP="00F36307">
      <w:pPr>
        <w:shd w:val="clear" w:color="auto" w:fill="FFFFFF"/>
        <w:ind w:right="11"/>
        <w:jc w:val="center"/>
      </w:pPr>
    </w:p>
    <w:p w:rsidR="00F36307" w:rsidRDefault="00F36307" w:rsidP="00F36307">
      <w:pPr>
        <w:shd w:val="clear" w:color="auto" w:fill="FFFFFF"/>
        <w:ind w:right="11" w:firstLine="709"/>
        <w:jc w:val="both"/>
        <w:rPr>
          <w:sz w:val="28"/>
          <w:szCs w:val="22"/>
          <w:lang w:val="uk-UA"/>
        </w:rPr>
      </w:pPr>
      <w:r>
        <w:rPr>
          <w:sz w:val="28"/>
          <w:szCs w:val="22"/>
          <w:lang w:val="uk-UA"/>
        </w:rPr>
        <w:t xml:space="preserve">Назва проекту </w:t>
      </w:r>
      <w:proofErr w:type="spellStart"/>
      <w:r>
        <w:rPr>
          <w:sz w:val="28"/>
          <w:szCs w:val="22"/>
          <w:lang w:val="uk-UA"/>
        </w:rPr>
        <w:t>акта</w:t>
      </w:r>
      <w:proofErr w:type="spellEnd"/>
      <w:r>
        <w:rPr>
          <w:sz w:val="28"/>
          <w:szCs w:val="22"/>
          <w:lang w:val="uk-UA"/>
        </w:rPr>
        <w:t xml:space="preserve">: проект Закону </w:t>
      </w:r>
      <w:r w:rsidRPr="00F36307">
        <w:rPr>
          <w:sz w:val="28"/>
          <w:szCs w:val="22"/>
          <w:lang w:val="uk-UA"/>
        </w:rPr>
        <w:t>про внесення змін до статей 85 та 101 Конституції України (щодо уповноважених Верховної Ради України)</w:t>
      </w:r>
      <w:bookmarkStart w:id="0" w:name="_GoBack"/>
      <w:bookmarkEnd w:id="0"/>
    </w:p>
    <w:p w:rsidR="00F36307" w:rsidRDefault="00F36307" w:rsidP="00F36307">
      <w:pPr>
        <w:shd w:val="clear" w:color="auto" w:fill="FFFFFF"/>
        <w:ind w:right="11" w:firstLine="709"/>
        <w:jc w:val="both"/>
        <w:rPr>
          <w:sz w:val="28"/>
          <w:szCs w:val="22"/>
          <w:lang w:val="uk-UA"/>
        </w:rPr>
      </w:pPr>
    </w:p>
    <w:p w:rsidR="00F36307" w:rsidRDefault="00F36307" w:rsidP="00F36307">
      <w:pPr>
        <w:shd w:val="clear" w:color="auto" w:fill="FFFFFF"/>
        <w:ind w:right="11" w:firstLine="709"/>
        <w:jc w:val="both"/>
        <w:rPr>
          <w:sz w:val="28"/>
          <w:szCs w:val="22"/>
          <w:lang w:val="uk-UA"/>
        </w:rPr>
      </w:pPr>
      <w:r>
        <w:rPr>
          <w:sz w:val="28"/>
          <w:szCs w:val="22"/>
          <w:lang w:val="uk-UA"/>
        </w:rPr>
        <w:t>Реєстр. № 101</w:t>
      </w:r>
      <w:r>
        <w:rPr>
          <w:sz w:val="28"/>
          <w:szCs w:val="22"/>
          <w:lang w:val="uk-UA"/>
        </w:rPr>
        <w:t>6</w:t>
      </w:r>
      <w:r>
        <w:rPr>
          <w:sz w:val="28"/>
          <w:szCs w:val="22"/>
          <w:lang w:val="uk-UA"/>
        </w:rPr>
        <w:t xml:space="preserve"> від </w:t>
      </w:r>
      <w:r>
        <w:rPr>
          <w:spacing w:val="-3"/>
          <w:sz w:val="28"/>
          <w:szCs w:val="28"/>
          <w:lang w:val="uk-UA"/>
        </w:rPr>
        <w:t xml:space="preserve">29 серпня 2019 </w:t>
      </w:r>
      <w:r>
        <w:rPr>
          <w:sz w:val="28"/>
          <w:szCs w:val="22"/>
          <w:lang w:val="uk-UA"/>
        </w:rPr>
        <w:t>року</w:t>
      </w:r>
    </w:p>
    <w:p w:rsidR="00F36307" w:rsidRDefault="00F36307" w:rsidP="00F36307">
      <w:pPr>
        <w:shd w:val="clear" w:color="auto" w:fill="FFFFFF"/>
        <w:spacing w:before="254"/>
        <w:ind w:firstLine="709"/>
        <w:rPr>
          <w:sz w:val="28"/>
          <w:szCs w:val="22"/>
          <w:lang w:val="uk-UA"/>
        </w:rPr>
      </w:pPr>
      <w:r>
        <w:rPr>
          <w:sz w:val="28"/>
          <w:szCs w:val="22"/>
          <w:lang w:val="uk-UA"/>
        </w:rPr>
        <w:t>Суб'єкт права законодавчої ініціативи: Президент України</w:t>
      </w:r>
    </w:p>
    <w:p w:rsidR="00F36307" w:rsidRDefault="00F36307" w:rsidP="00F36307">
      <w:pPr>
        <w:shd w:val="clear" w:color="auto" w:fill="FFFFFF"/>
        <w:spacing w:before="240"/>
        <w:ind w:right="11" w:firstLine="709"/>
        <w:jc w:val="both"/>
        <w:rPr>
          <w:sz w:val="28"/>
          <w:szCs w:val="22"/>
          <w:lang w:val="uk-UA"/>
        </w:rPr>
      </w:pPr>
      <w:r>
        <w:rPr>
          <w:sz w:val="28"/>
          <w:szCs w:val="22"/>
          <w:lang w:val="uk-UA"/>
        </w:rPr>
        <w:t>Головний комітет з підготовки і попереднього розгляду - Комітет з питань правової політики</w:t>
      </w:r>
    </w:p>
    <w:p w:rsidR="00F36307" w:rsidRDefault="00F36307" w:rsidP="00F36307">
      <w:pPr>
        <w:shd w:val="clear" w:color="auto" w:fill="FFFFFF"/>
        <w:spacing w:before="240"/>
        <w:ind w:right="11" w:firstLine="709"/>
        <w:jc w:val="both"/>
        <w:rPr>
          <w:sz w:val="28"/>
          <w:szCs w:val="28"/>
          <w:u w:val="single"/>
          <w:lang w:val="uk-UA"/>
        </w:rPr>
      </w:pPr>
    </w:p>
    <w:p w:rsidR="00F36307" w:rsidRDefault="00F36307" w:rsidP="00F36307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  <w:r>
        <w:rPr>
          <w:sz w:val="28"/>
          <w:szCs w:val="28"/>
          <w:u w:val="single"/>
          <w:lang w:val="uk-UA"/>
        </w:rPr>
        <w:t xml:space="preserve">У проекті </w:t>
      </w:r>
      <w:proofErr w:type="spellStart"/>
      <w:r>
        <w:rPr>
          <w:sz w:val="28"/>
          <w:szCs w:val="28"/>
          <w:u w:val="single"/>
          <w:lang w:val="uk-UA"/>
        </w:rPr>
        <w:t>акта</w:t>
      </w:r>
      <w:proofErr w:type="spellEnd"/>
      <w:r>
        <w:rPr>
          <w:sz w:val="28"/>
          <w:szCs w:val="28"/>
          <w:u w:val="single"/>
          <w:lang w:val="uk-UA"/>
        </w:rPr>
        <w:t xml:space="preserve"> не виявлено </w:t>
      </w:r>
      <w:proofErr w:type="spellStart"/>
      <w:r>
        <w:rPr>
          <w:sz w:val="28"/>
          <w:szCs w:val="28"/>
          <w:u w:val="single"/>
          <w:lang w:val="uk-UA"/>
        </w:rPr>
        <w:t>корупціогенних</w:t>
      </w:r>
      <w:proofErr w:type="spellEnd"/>
      <w:r>
        <w:rPr>
          <w:sz w:val="28"/>
          <w:szCs w:val="28"/>
          <w:u w:val="single"/>
          <w:lang w:val="uk-UA"/>
        </w:rPr>
        <w:t xml:space="preserve"> факторів - проект </w:t>
      </w:r>
      <w:proofErr w:type="spellStart"/>
      <w:r>
        <w:rPr>
          <w:sz w:val="28"/>
          <w:szCs w:val="28"/>
          <w:u w:val="single"/>
          <w:lang w:val="uk-UA"/>
        </w:rPr>
        <w:t>акта</w:t>
      </w:r>
      <w:proofErr w:type="spellEnd"/>
      <w:r>
        <w:rPr>
          <w:sz w:val="28"/>
          <w:szCs w:val="28"/>
          <w:u w:val="single"/>
          <w:lang w:val="uk-UA"/>
        </w:rPr>
        <w:t xml:space="preserve"> відповідає вимогам антикорупційного законодавства</w:t>
      </w:r>
      <w:r>
        <w:rPr>
          <w:sz w:val="28"/>
          <w:szCs w:val="28"/>
          <w:lang w:val="uk-UA"/>
        </w:rPr>
        <w:t xml:space="preserve"> (рішення Комітету від        02 вересня </w:t>
      </w:r>
      <w:r>
        <w:rPr>
          <w:sz w:val="28"/>
          <w:szCs w:val="28"/>
        </w:rPr>
        <w:t>2019 року, протокол №</w:t>
      </w:r>
      <w:r>
        <w:rPr>
          <w:sz w:val="28"/>
          <w:szCs w:val="28"/>
          <w:lang w:val="uk-UA"/>
        </w:rPr>
        <w:t xml:space="preserve"> 1</w:t>
      </w:r>
      <w:r>
        <w:rPr>
          <w:sz w:val="28"/>
          <w:szCs w:val="28"/>
        </w:rPr>
        <w:t>).</w:t>
      </w:r>
    </w:p>
    <w:p w:rsidR="00F36307" w:rsidRDefault="00F36307" w:rsidP="00F36307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</w:p>
    <w:p w:rsidR="00F36307" w:rsidRDefault="00F36307" w:rsidP="00F36307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</w:p>
    <w:p w:rsidR="00F36307" w:rsidRDefault="00F36307" w:rsidP="00F36307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</w:p>
    <w:p w:rsidR="00F36307" w:rsidRDefault="00F36307" w:rsidP="00F36307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Голова Комітету                                                               А. КРАСНОСІЛЬСЬКА</w:t>
      </w:r>
    </w:p>
    <w:p w:rsidR="00F36307" w:rsidRDefault="00F36307" w:rsidP="00F36307">
      <w:pPr>
        <w:rPr>
          <w:lang w:val="uk-UA"/>
        </w:rPr>
      </w:pPr>
    </w:p>
    <w:p w:rsidR="00F36307" w:rsidRDefault="00F36307" w:rsidP="00F36307"/>
    <w:p w:rsidR="00F36307" w:rsidRDefault="00F36307" w:rsidP="00F36307"/>
    <w:p w:rsidR="00F36307" w:rsidRDefault="00F36307" w:rsidP="00F36307"/>
    <w:p w:rsidR="00F36307" w:rsidRDefault="00F36307" w:rsidP="00F36307"/>
    <w:p w:rsidR="00F36307" w:rsidRDefault="00F36307" w:rsidP="00F36307"/>
    <w:p w:rsidR="00F36307" w:rsidRDefault="00F36307" w:rsidP="00F36307"/>
    <w:p w:rsidR="00BF32CD" w:rsidRDefault="00BF32CD"/>
    <w:sectPr w:rsidR="00BF32C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FCF"/>
    <w:rsid w:val="00BF32CD"/>
    <w:rsid w:val="00C90FCF"/>
    <w:rsid w:val="00F363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641B2"/>
  <w15:chartTrackingRefBased/>
  <w15:docId w15:val="{8BFD8BAD-503D-468F-A280-419EEEF31C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630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439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276</Characters>
  <Application>Microsoft Office Word</Application>
  <DocSecurity>0</DocSecurity>
  <Lines>2</Lines>
  <Paragraphs>1</Paragraphs>
  <ScaleCrop>false</ScaleCrop>
  <Company/>
  <LinksUpToDate>false</LinksUpToDate>
  <CharactersWithSpaces>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Яковенко Світлана Василівна</cp:lastModifiedBy>
  <cp:revision>2</cp:revision>
  <dcterms:created xsi:type="dcterms:W3CDTF">2019-08-30T15:51:00Z</dcterms:created>
  <dcterms:modified xsi:type="dcterms:W3CDTF">2019-08-30T15:51:00Z</dcterms:modified>
</cp:coreProperties>
</file>