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0ED" w:rsidRDefault="00B940ED" w:rsidP="00BA7361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B074D4" w:rsidRDefault="00B074D4" w:rsidP="00BA7361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B940ED" w:rsidRDefault="00B940ED" w:rsidP="00BA7361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B074D4" w:rsidRDefault="00B074D4" w:rsidP="00BA7361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AB643A" w:rsidRDefault="00AB643A" w:rsidP="00BA7361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C56C6D" w:rsidRDefault="00C56C6D" w:rsidP="00BA7361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B074D4" w:rsidRDefault="00B074D4" w:rsidP="00BA7361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A031D4" w:rsidRDefault="00A031D4" w:rsidP="00BA7361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B940ED" w:rsidRPr="00B940ED" w:rsidRDefault="00B940ED" w:rsidP="00B940ED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940E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ВИСНОВОК</w:t>
      </w:r>
    </w:p>
    <w:p w:rsidR="00C06862" w:rsidRPr="00C06862" w:rsidRDefault="00C06862" w:rsidP="00C06862">
      <w:pPr>
        <w:widowControl w:val="0"/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068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 w:rsidRPr="00C06862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</w:p>
    <w:p w:rsidR="00C06862" w:rsidRPr="00C06862" w:rsidRDefault="00C06862" w:rsidP="00C06862">
      <w:pPr>
        <w:widowControl w:val="0"/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06862">
        <w:rPr>
          <w:rFonts w:ascii="Times New Roman" w:eastAsia="Times New Roman" w:hAnsi="Times New Roman" w:cs="Times New Roman"/>
          <w:sz w:val="28"/>
          <w:szCs w:val="28"/>
          <w:lang w:eastAsia="uk-UA"/>
        </w:rPr>
        <w:t>вимогам антикорупційного законодавства</w:t>
      </w:r>
    </w:p>
    <w:p w:rsidR="00B940ED" w:rsidRPr="00B940ED" w:rsidRDefault="00C06862" w:rsidP="00B940ED">
      <w:pPr>
        <w:widowControl w:val="0"/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B940ED" w:rsidRPr="00B940ED" w:rsidRDefault="00B940ED" w:rsidP="00B940ED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940ED" w:rsidRDefault="00B940ED" w:rsidP="00B940ED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Calibri" w:hAnsi="Arial" w:cs="Arial"/>
          <w:color w:val="333333"/>
          <w:sz w:val="20"/>
          <w:szCs w:val="20"/>
          <w:lang w:eastAsia="uk-UA"/>
        </w:rPr>
      </w:pPr>
      <w:r w:rsidRPr="00B940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bookmarkStart w:id="0" w:name="_GoBack"/>
      <w:bookmarkEnd w:id="0"/>
      <w:r w:rsidRPr="00B940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Назва проекту </w:t>
      </w:r>
      <w:proofErr w:type="spellStart"/>
      <w:r w:rsidRPr="00B940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B940E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940ED">
        <w:rPr>
          <w:rFonts w:ascii="Arial" w:eastAsia="Calibri" w:hAnsi="Arial" w:cs="Arial"/>
          <w:color w:val="333333"/>
          <w:sz w:val="20"/>
          <w:szCs w:val="20"/>
          <w:lang w:eastAsia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>п</w:t>
      </w:r>
      <w:r w:rsidRPr="00B940ED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роект Закону </w:t>
      </w:r>
      <w:r w:rsidR="009363F7" w:rsidRPr="009363F7">
        <w:rPr>
          <w:rFonts w:ascii="Times New Roman" w:eastAsia="Calibri" w:hAnsi="Times New Roman" w:cs="Times New Roman"/>
          <w:sz w:val="28"/>
          <w:szCs w:val="28"/>
          <w:lang w:eastAsia="uk-UA"/>
        </w:rPr>
        <w:t>про концесію</w:t>
      </w:r>
      <w:r w:rsidR="009363F7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 </w:t>
      </w:r>
    </w:p>
    <w:p w:rsidR="00B940ED" w:rsidRDefault="00B940ED" w:rsidP="00B940ED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Calibri" w:hAnsi="Arial" w:cs="Arial"/>
          <w:color w:val="333333"/>
          <w:sz w:val="20"/>
          <w:szCs w:val="20"/>
          <w:lang w:eastAsia="uk-UA"/>
        </w:rPr>
      </w:pPr>
    </w:p>
    <w:p w:rsidR="00B940ED" w:rsidRDefault="00B940ED" w:rsidP="00B940ED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</w:t>
      </w:r>
      <w:r w:rsidR="009363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3F7" w:rsidRPr="009363F7">
        <w:rPr>
          <w:rFonts w:ascii="Times New Roman" w:eastAsia="Times New Roman" w:hAnsi="Times New Roman" w:cs="Times New Roman"/>
          <w:sz w:val="28"/>
          <w:szCs w:val="28"/>
          <w:lang w:eastAsia="ru-RU"/>
        </w:rPr>
        <w:t>1046 від 29.08.2019</w:t>
      </w:r>
      <w:r w:rsidR="009363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</w:p>
    <w:p w:rsidR="009363F7" w:rsidRDefault="00B940ED" w:rsidP="009363F7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63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3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4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 w:rsidR="009363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народні депутати України </w:t>
      </w:r>
      <w:r w:rsidR="009C2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9363F7" w:rsidRPr="009363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Наталуха</w:t>
      </w:r>
      <w:proofErr w:type="spellEnd"/>
      <w:r w:rsidR="009363F7" w:rsidRPr="009363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3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Д.А., </w:t>
      </w:r>
      <w:r w:rsidR="009363F7" w:rsidRPr="009363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Підласа </w:t>
      </w:r>
      <w:r w:rsidR="009363F7">
        <w:rPr>
          <w:rFonts w:ascii="Times New Roman" w:eastAsia="Times New Roman" w:hAnsi="Times New Roman" w:cs="Times New Roman"/>
          <w:sz w:val="28"/>
          <w:szCs w:val="28"/>
          <w:lang w:eastAsia="ru-RU"/>
        </w:rPr>
        <w:t>Р.А. та інші</w:t>
      </w:r>
    </w:p>
    <w:p w:rsidR="00B940ED" w:rsidRDefault="00B940ED" w:rsidP="00B940ED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uk-UA"/>
        </w:rPr>
      </w:pPr>
      <w:r w:rsidRPr="00B940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B940ED">
        <w:rPr>
          <w:rFonts w:ascii="Arial" w:eastAsia="Calibri" w:hAnsi="Arial" w:cs="Arial"/>
          <w:color w:val="333333"/>
          <w:sz w:val="18"/>
          <w:szCs w:val="18"/>
          <w:lang w:eastAsia="uk-UA"/>
        </w:rPr>
        <w:t xml:space="preserve"> </w:t>
      </w:r>
      <w:r w:rsidRPr="00B940ED">
        <w:rPr>
          <w:rFonts w:ascii="Times New Roman" w:eastAsia="Calibri" w:hAnsi="Times New Roman" w:cs="Times New Roman"/>
          <w:sz w:val="28"/>
          <w:szCs w:val="28"/>
          <w:lang w:val="ru-RU" w:eastAsia="uk-UA"/>
        </w:rPr>
        <w:t xml:space="preserve"> </w:t>
      </w:r>
      <w:r w:rsidR="009363F7" w:rsidRPr="009363F7">
        <w:rPr>
          <w:rFonts w:ascii="Times New Roman" w:eastAsia="Calibri" w:hAnsi="Times New Roman" w:cs="Times New Roman"/>
          <w:sz w:val="28"/>
          <w:szCs w:val="28"/>
          <w:lang w:eastAsia="uk-UA"/>
        </w:rPr>
        <w:t>Комітет з питань економічного розвитку</w:t>
      </w:r>
      <w:r w:rsidR="009363F7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</w:p>
    <w:p w:rsidR="003803F7" w:rsidRPr="003803F7" w:rsidRDefault="00B940ED" w:rsidP="003803F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940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940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940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B940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B940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B940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B940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B940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B940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 w:rsidR="003803F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r w:rsidR="009363F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5 </w:t>
      </w:r>
      <w:proofErr w:type="spellStart"/>
      <w:r w:rsidR="009363F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вересня</w:t>
      </w:r>
      <w:proofErr w:type="spellEnd"/>
      <w:r w:rsidR="009363F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2019 року</w:t>
      </w:r>
      <w:r w:rsidR="003803F7" w:rsidRPr="003803F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, </w:t>
      </w:r>
      <w:r w:rsidR="003803F7" w:rsidRPr="003803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протокол </w:t>
      </w:r>
      <w:r w:rsidR="009363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№ </w:t>
      </w:r>
      <w:r w:rsidR="003400DA" w:rsidRPr="003400DA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3</w:t>
      </w:r>
      <w:r w:rsidR="003803F7" w:rsidRPr="003803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B940ED" w:rsidRPr="00B940ED" w:rsidRDefault="00B940ED" w:rsidP="00B940ED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AB5455" w:rsidRPr="00AB5455" w:rsidRDefault="00AB5455" w:rsidP="003366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Разом з тим, варто звернути увагу, що даний проект Закону у своїх нормах містить </w:t>
      </w:r>
      <w:r w:rsidR="008E0669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0669">
        <w:rPr>
          <w:rFonts w:ascii="Times New Roman" w:eastAsia="Times New Roman" w:hAnsi="Times New Roman" w:cs="Times New Roman"/>
          <w:sz w:val="28"/>
          <w:szCs w:val="28"/>
          <w:lang w:eastAsia="ru-RU"/>
        </w:rPr>
        <w:t>оціночних понять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E0669">
        <w:rPr>
          <w:rFonts w:ascii="Times New Roman" w:eastAsia="Times New Roman" w:hAnsi="Times New Roman" w:cs="Times New Roman"/>
          <w:sz w:val="28"/>
          <w:szCs w:val="28"/>
          <w:lang w:eastAsia="ru-RU"/>
        </w:rPr>
        <w:t>зокрема</w:t>
      </w:r>
      <w:r w:rsidR="00C660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E0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 «</w:t>
      </w:r>
      <w:r w:rsidRPr="00AB54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істотного</w:t>
      </w:r>
      <w:r w:rsidRPr="00AB54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порушення іншою стороною зобов’язань</w:t>
      </w:r>
      <w:r w:rsidRPr="00AB5455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AB54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 разі </w:t>
      </w:r>
      <w:r w:rsidRPr="00AB54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істотної</w:t>
      </w:r>
      <w:r w:rsidRPr="00AB54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зміни обставин</w:t>
      </w:r>
      <w:r w:rsidRPr="00AB5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B54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істотного</w:t>
      </w:r>
      <w:r w:rsidRPr="00AB54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порушення концесіонером своїх зобов’язань</w:t>
      </w:r>
      <w:r w:rsidRPr="00AB545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F5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тощо. Застосування </w:t>
      </w:r>
      <w:r w:rsidR="0083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законопроекті </w:t>
      </w:r>
      <w:r w:rsidR="003F5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невизначених понять</w:t>
      </w:r>
      <w:r w:rsidR="0040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 призвести до неоднозначного </w:t>
      </w:r>
      <w:r w:rsidR="0076792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</w:t>
      </w:r>
      <w:r w:rsidR="0040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79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положень</w:t>
      </w:r>
      <w:r w:rsidR="003F5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нормативно правового акту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5455" w:rsidRDefault="00AB5455" w:rsidP="003366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455" w:rsidRDefault="00AB5455" w:rsidP="003366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7EEF" w:rsidRPr="00B27EEF" w:rsidRDefault="00AB5455" w:rsidP="00B27E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54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Голова Комітету                                         </w:t>
      </w:r>
      <w:r w:rsidR="005846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AB54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</w:t>
      </w:r>
      <w:r w:rsidR="00B27E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А. </w:t>
      </w:r>
      <w:proofErr w:type="spellStart"/>
      <w:r w:rsidR="00B27EEF" w:rsidRPr="00B27E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AB5455" w:rsidRPr="00AB5455" w:rsidRDefault="00AB5455" w:rsidP="003366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54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B27E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sectPr w:rsidR="00AB5455" w:rsidRPr="00AB5455" w:rsidSect="00B074D4">
      <w:headerReference w:type="default" r:id="rId7"/>
      <w:pgSz w:w="11906" w:h="16838"/>
      <w:pgMar w:top="850" w:right="850" w:bottom="198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FBA" w:rsidRDefault="00B84FBA" w:rsidP="00BA7361">
      <w:pPr>
        <w:spacing w:after="0" w:line="240" w:lineRule="auto"/>
      </w:pPr>
      <w:r>
        <w:separator/>
      </w:r>
    </w:p>
  </w:endnote>
  <w:endnote w:type="continuationSeparator" w:id="0">
    <w:p w:rsidR="00B84FBA" w:rsidRDefault="00B84FBA" w:rsidP="00BA7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FBA" w:rsidRDefault="00B84FBA" w:rsidP="00BA7361">
      <w:pPr>
        <w:spacing w:after="0" w:line="240" w:lineRule="auto"/>
      </w:pPr>
      <w:r>
        <w:separator/>
      </w:r>
    </w:p>
  </w:footnote>
  <w:footnote w:type="continuationSeparator" w:id="0">
    <w:p w:rsidR="00B84FBA" w:rsidRDefault="00B84FBA" w:rsidP="00BA73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EEF" w:rsidRDefault="00730AF6" w:rsidP="00B27EEF">
    <w:pPr>
      <w:pStyle w:val="a3"/>
      <w:rPr>
        <w:rFonts w:ascii="Times New Roman" w:hAnsi="Times New Roman"/>
        <w:sz w:val="24"/>
        <w:szCs w:val="24"/>
      </w:rPr>
    </w:pPr>
    <w:r>
      <w:tab/>
    </w:r>
    <w:r w:rsidR="00AB643A">
      <w:tab/>
      <w:t>До р</w:t>
    </w:r>
    <w:r w:rsidR="00AB643A" w:rsidRPr="00AB643A">
      <w:rPr>
        <w:rFonts w:ascii="Times New Roman" w:hAnsi="Times New Roman"/>
        <w:sz w:val="24"/>
        <w:szCs w:val="24"/>
      </w:rPr>
      <w:t xml:space="preserve">еєстр. № </w:t>
    </w:r>
    <w:r w:rsidR="00B27EEF" w:rsidRPr="00B27EEF">
      <w:rPr>
        <w:rFonts w:ascii="Times New Roman" w:hAnsi="Times New Roman"/>
        <w:sz w:val="24"/>
        <w:szCs w:val="24"/>
      </w:rPr>
      <w:t xml:space="preserve">1046 </w:t>
    </w:r>
  </w:p>
  <w:p w:rsidR="00B27EEF" w:rsidRPr="00B27EEF" w:rsidRDefault="00B27EEF" w:rsidP="00B27EEF">
    <w:pPr>
      <w:pStyle w:val="a3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 w:rsidRPr="00B27EEF">
      <w:rPr>
        <w:rFonts w:ascii="Times New Roman" w:hAnsi="Times New Roman"/>
        <w:sz w:val="24"/>
        <w:szCs w:val="24"/>
      </w:rPr>
      <w:t>від 29.08.2019 р.</w:t>
    </w:r>
  </w:p>
  <w:p w:rsidR="000E5163" w:rsidRPr="00AB643A" w:rsidRDefault="00B27EEF" w:rsidP="00B27EEF">
    <w:pPr>
      <w:pStyle w:val="a3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818"/>
    <w:rsid w:val="000421B0"/>
    <w:rsid w:val="00055818"/>
    <w:rsid w:val="000A7E76"/>
    <w:rsid w:val="000F5C6A"/>
    <w:rsid w:val="00127CA6"/>
    <w:rsid w:val="001C6729"/>
    <w:rsid w:val="0024068E"/>
    <w:rsid w:val="002521BC"/>
    <w:rsid w:val="00254677"/>
    <w:rsid w:val="00265BA3"/>
    <w:rsid w:val="002D38CF"/>
    <w:rsid w:val="00301470"/>
    <w:rsid w:val="00334C04"/>
    <w:rsid w:val="003366E8"/>
    <w:rsid w:val="003400DA"/>
    <w:rsid w:val="003803F7"/>
    <w:rsid w:val="003A66EF"/>
    <w:rsid w:val="003F53BF"/>
    <w:rsid w:val="00400402"/>
    <w:rsid w:val="00423DEF"/>
    <w:rsid w:val="00453D68"/>
    <w:rsid w:val="00463E34"/>
    <w:rsid w:val="00513E74"/>
    <w:rsid w:val="00584684"/>
    <w:rsid w:val="005B7A08"/>
    <w:rsid w:val="005C0233"/>
    <w:rsid w:val="005D26C5"/>
    <w:rsid w:val="005F1AC7"/>
    <w:rsid w:val="00655E62"/>
    <w:rsid w:val="00670B16"/>
    <w:rsid w:val="006A5D3E"/>
    <w:rsid w:val="006C52A3"/>
    <w:rsid w:val="006D7115"/>
    <w:rsid w:val="006E10E6"/>
    <w:rsid w:val="007069ED"/>
    <w:rsid w:val="00730AF6"/>
    <w:rsid w:val="007356B1"/>
    <w:rsid w:val="00767926"/>
    <w:rsid w:val="0079724C"/>
    <w:rsid w:val="007B68D2"/>
    <w:rsid w:val="007D51D5"/>
    <w:rsid w:val="00837F6D"/>
    <w:rsid w:val="008E0669"/>
    <w:rsid w:val="009363F7"/>
    <w:rsid w:val="009B64F8"/>
    <w:rsid w:val="009C2F26"/>
    <w:rsid w:val="00A031D4"/>
    <w:rsid w:val="00A0544C"/>
    <w:rsid w:val="00A15FC9"/>
    <w:rsid w:val="00AB5455"/>
    <w:rsid w:val="00AB643A"/>
    <w:rsid w:val="00AD7FEA"/>
    <w:rsid w:val="00B00716"/>
    <w:rsid w:val="00B074D4"/>
    <w:rsid w:val="00B27EEF"/>
    <w:rsid w:val="00B72DA6"/>
    <w:rsid w:val="00B84FBA"/>
    <w:rsid w:val="00B8688F"/>
    <w:rsid w:val="00B940ED"/>
    <w:rsid w:val="00BA7361"/>
    <w:rsid w:val="00BC66CA"/>
    <w:rsid w:val="00BE4E8C"/>
    <w:rsid w:val="00C06862"/>
    <w:rsid w:val="00C27572"/>
    <w:rsid w:val="00C56C6D"/>
    <w:rsid w:val="00C660BA"/>
    <w:rsid w:val="00C85EA2"/>
    <w:rsid w:val="00C8726A"/>
    <w:rsid w:val="00CA7E55"/>
    <w:rsid w:val="00CB5D38"/>
    <w:rsid w:val="00CC7F72"/>
    <w:rsid w:val="00CE2E3F"/>
    <w:rsid w:val="00CE653C"/>
    <w:rsid w:val="00D207EB"/>
    <w:rsid w:val="00DD443B"/>
    <w:rsid w:val="00DD4E79"/>
    <w:rsid w:val="00DE6428"/>
    <w:rsid w:val="00E27F1D"/>
    <w:rsid w:val="00E7543C"/>
    <w:rsid w:val="00EB4A5C"/>
    <w:rsid w:val="00F32F6D"/>
    <w:rsid w:val="00F4387D"/>
    <w:rsid w:val="00F6668A"/>
    <w:rsid w:val="00FB7D54"/>
    <w:rsid w:val="00FD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FC2FC"/>
  <w15:chartTrackingRefBased/>
  <w15:docId w15:val="{A7A6DEE0-6304-4023-9FCA-18AFB42B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27E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5818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05581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A73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A7361"/>
  </w:style>
  <w:style w:type="paragraph" w:styleId="a7">
    <w:name w:val="Balloon Text"/>
    <w:basedOn w:val="a"/>
    <w:link w:val="a8"/>
    <w:uiPriority w:val="99"/>
    <w:semiHidden/>
    <w:unhideWhenUsed/>
    <w:rsid w:val="007356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356B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27E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6F913-EA32-4525-8EA0-C5E4A0122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717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15</cp:revision>
  <cp:lastPrinted>2019-09-05T13:51:00Z</cp:lastPrinted>
  <dcterms:created xsi:type="dcterms:W3CDTF">2019-09-04T15:05:00Z</dcterms:created>
  <dcterms:modified xsi:type="dcterms:W3CDTF">2019-09-05T14:08:00Z</dcterms:modified>
</cp:coreProperties>
</file>