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B15" w:rsidRPr="00995173" w:rsidRDefault="008B6B15" w:rsidP="008B6B15">
      <w:pPr>
        <w:autoSpaceDE w:val="0"/>
        <w:autoSpaceDN w:val="0"/>
        <w:ind w:left="6180" w:firstLine="900"/>
        <w:jc w:val="both"/>
        <w:rPr>
          <w:b/>
          <w:szCs w:val="28"/>
        </w:rPr>
      </w:pPr>
      <w:r>
        <w:rPr>
          <w:b/>
          <w:szCs w:val="28"/>
        </w:rPr>
        <w:t>До реєстр. № 1067</w:t>
      </w:r>
      <w:r w:rsidRPr="00995173">
        <w:rPr>
          <w:b/>
          <w:szCs w:val="28"/>
        </w:rPr>
        <w:t xml:space="preserve"> </w:t>
      </w:r>
    </w:p>
    <w:p w:rsidR="008B6B15" w:rsidRPr="00995173" w:rsidRDefault="008B6B15" w:rsidP="008B6B15">
      <w:pPr>
        <w:autoSpaceDE w:val="0"/>
        <w:autoSpaceDN w:val="0"/>
        <w:ind w:left="6180" w:firstLine="900"/>
        <w:jc w:val="both"/>
        <w:rPr>
          <w:b/>
          <w:szCs w:val="28"/>
        </w:rPr>
      </w:pPr>
      <w:r w:rsidRPr="00995173">
        <w:rPr>
          <w:b/>
          <w:szCs w:val="28"/>
        </w:rPr>
        <w:t>від 29.08.2019 р.</w:t>
      </w: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jc w:val="both"/>
        <w:rPr>
          <w:b/>
          <w:color w:val="000000" w:themeColor="text1"/>
          <w:szCs w:val="28"/>
        </w:rPr>
      </w:pPr>
    </w:p>
    <w:p w:rsidR="008B6B15" w:rsidRPr="00995173" w:rsidRDefault="008B6B15" w:rsidP="008B6B15">
      <w:pPr>
        <w:ind w:left="5664" w:firstLine="708"/>
        <w:jc w:val="both"/>
        <w:rPr>
          <w:b/>
          <w:color w:val="000000" w:themeColor="text1"/>
          <w:szCs w:val="28"/>
        </w:rPr>
      </w:pPr>
      <w:r w:rsidRPr="00995173">
        <w:rPr>
          <w:b/>
          <w:color w:val="000000" w:themeColor="text1"/>
          <w:szCs w:val="28"/>
        </w:rPr>
        <w:t>Верховна Рада України</w:t>
      </w:r>
    </w:p>
    <w:p w:rsidR="002F57A6" w:rsidRPr="00995173" w:rsidRDefault="002F57A6" w:rsidP="002F57A6">
      <w:pPr>
        <w:jc w:val="both"/>
        <w:rPr>
          <w:b/>
          <w:color w:val="000000" w:themeColor="text1"/>
          <w:szCs w:val="28"/>
        </w:rPr>
      </w:pPr>
    </w:p>
    <w:p w:rsidR="002F57A6" w:rsidRPr="00995173" w:rsidRDefault="002F57A6" w:rsidP="002F57A6">
      <w:pPr>
        <w:jc w:val="both"/>
        <w:rPr>
          <w:b/>
          <w:color w:val="000000" w:themeColor="text1"/>
          <w:szCs w:val="28"/>
        </w:rPr>
      </w:pPr>
    </w:p>
    <w:p w:rsidR="002F57A6" w:rsidRPr="006A58AE" w:rsidRDefault="002F57A6" w:rsidP="006F2558">
      <w:pPr>
        <w:pStyle w:val="3"/>
        <w:spacing w:before="0" w:beforeAutospacing="0" w:after="0" w:afterAutospacing="0"/>
        <w:ind w:firstLine="708"/>
        <w:jc w:val="both"/>
        <w:rPr>
          <w:rFonts w:cs="Baltica"/>
          <w:szCs w:val="28"/>
        </w:rPr>
      </w:pPr>
      <w:r w:rsidRPr="006F2558">
        <w:rPr>
          <w:b w:val="0"/>
          <w:color w:val="000000" w:themeColor="text1"/>
          <w:sz w:val="28"/>
          <w:szCs w:val="28"/>
        </w:rPr>
        <w:t xml:space="preserve">Комітет </w:t>
      </w:r>
      <w:r w:rsidR="00856B9D" w:rsidRPr="006F2558">
        <w:rPr>
          <w:b w:val="0"/>
          <w:color w:val="000000" w:themeColor="text1"/>
          <w:sz w:val="28"/>
          <w:szCs w:val="28"/>
        </w:rPr>
        <w:t xml:space="preserve">  </w:t>
      </w:r>
      <w:r w:rsidR="00473E63" w:rsidRPr="006F2558">
        <w:rPr>
          <w:b w:val="0"/>
          <w:color w:val="000000" w:themeColor="text1"/>
          <w:sz w:val="28"/>
          <w:szCs w:val="28"/>
        </w:rPr>
        <w:t xml:space="preserve">з </w:t>
      </w:r>
      <w:r w:rsidR="00856B9D" w:rsidRPr="006F2558">
        <w:rPr>
          <w:b w:val="0"/>
          <w:color w:val="000000" w:themeColor="text1"/>
          <w:sz w:val="28"/>
          <w:szCs w:val="28"/>
        </w:rPr>
        <w:t xml:space="preserve">  </w:t>
      </w:r>
      <w:r w:rsidR="00473E63" w:rsidRPr="006F2558">
        <w:rPr>
          <w:b w:val="0"/>
          <w:color w:val="000000" w:themeColor="text1"/>
          <w:sz w:val="28"/>
          <w:szCs w:val="28"/>
        </w:rPr>
        <w:t>питань</w:t>
      </w:r>
      <w:r w:rsidR="00856B9D" w:rsidRPr="006F2558">
        <w:rPr>
          <w:b w:val="0"/>
          <w:color w:val="000000" w:themeColor="text1"/>
          <w:sz w:val="28"/>
          <w:szCs w:val="28"/>
        </w:rPr>
        <w:t xml:space="preserve">  </w:t>
      </w:r>
      <w:r w:rsidR="00473E63" w:rsidRPr="006F2558">
        <w:rPr>
          <w:b w:val="0"/>
          <w:color w:val="000000" w:themeColor="text1"/>
          <w:sz w:val="28"/>
          <w:szCs w:val="28"/>
        </w:rPr>
        <w:t xml:space="preserve">економічного розвитку </w:t>
      </w:r>
      <w:r w:rsidRPr="006F2558">
        <w:rPr>
          <w:b w:val="0"/>
          <w:color w:val="000000" w:themeColor="text1"/>
          <w:sz w:val="28"/>
          <w:szCs w:val="28"/>
        </w:rPr>
        <w:t>на засіданні</w:t>
      </w:r>
      <w:r w:rsidR="00890637">
        <w:rPr>
          <w:b w:val="0"/>
          <w:color w:val="000000" w:themeColor="text1"/>
          <w:sz w:val="28"/>
          <w:szCs w:val="28"/>
        </w:rPr>
        <w:t xml:space="preserve"> </w:t>
      </w:r>
      <w:r w:rsidR="0010328D">
        <w:rPr>
          <w:b w:val="0"/>
          <w:color w:val="000000" w:themeColor="text1"/>
          <w:sz w:val="28"/>
          <w:szCs w:val="28"/>
        </w:rPr>
        <w:t>11</w:t>
      </w:r>
      <w:r w:rsidRPr="006F2558">
        <w:rPr>
          <w:b w:val="0"/>
          <w:color w:val="000000" w:themeColor="text1"/>
          <w:sz w:val="28"/>
          <w:szCs w:val="28"/>
        </w:rPr>
        <w:t xml:space="preserve"> </w:t>
      </w:r>
      <w:r w:rsidR="006A538B" w:rsidRPr="006F2558">
        <w:rPr>
          <w:b w:val="0"/>
          <w:color w:val="000000" w:themeColor="text1"/>
          <w:sz w:val="28"/>
          <w:szCs w:val="28"/>
        </w:rPr>
        <w:t xml:space="preserve"> </w:t>
      </w:r>
      <w:r w:rsidRPr="006F2558">
        <w:rPr>
          <w:b w:val="0"/>
          <w:color w:val="000000" w:themeColor="text1"/>
          <w:sz w:val="28"/>
          <w:szCs w:val="28"/>
        </w:rPr>
        <w:t xml:space="preserve">вересня </w:t>
      </w:r>
      <w:r w:rsidR="006F2558" w:rsidRPr="006F2558">
        <w:rPr>
          <w:b w:val="0"/>
          <w:color w:val="000000" w:themeColor="text1"/>
          <w:sz w:val="28"/>
          <w:szCs w:val="28"/>
        </w:rPr>
        <w:t xml:space="preserve">  </w:t>
      </w:r>
      <w:r w:rsidRPr="006F2558">
        <w:rPr>
          <w:b w:val="0"/>
          <w:color w:val="000000" w:themeColor="text1"/>
          <w:sz w:val="28"/>
          <w:szCs w:val="28"/>
        </w:rPr>
        <w:t>2019</w:t>
      </w:r>
      <w:r w:rsidR="006A538B" w:rsidRPr="006F2558">
        <w:rPr>
          <w:b w:val="0"/>
          <w:color w:val="000000" w:themeColor="text1"/>
          <w:sz w:val="28"/>
          <w:szCs w:val="28"/>
        </w:rPr>
        <w:t xml:space="preserve">  </w:t>
      </w:r>
      <w:r w:rsidRPr="006F2558">
        <w:rPr>
          <w:b w:val="0"/>
          <w:color w:val="000000" w:themeColor="text1"/>
          <w:sz w:val="28"/>
          <w:szCs w:val="28"/>
        </w:rPr>
        <w:t xml:space="preserve">року </w:t>
      </w:r>
      <w:r w:rsidR="006A538B" w:rsidRPr="006F2558">
        <w:rPr>
          <w:b w:val="0"/>
          <w:color w:val="000000" w:themeColor="text1"/>
          <w:sz w:val="28"/>
          <w:szCs w:val="28"/>
        </w:rPr>
        <w:t xml:space="preserve"> </w:t>
      </w:r>
      <w:r w:rsidRPr="006F2558">
        <w:rPr>
          <w:b w:val="0"/>
          <w:color w:val="000000" w:themeColor="text1"/>
          <w:sz w:val="28"/>
          <w:szCs w:val="28"/>
        </w:rPr>
        <w:t xml:space="preserve">розглянув </w:t>
      </w:r>
      <w:r w:rsidR="006A538B" w:rsidRPr="006F2558">
        <w:rPr>
          <w:b w:val="0"/>
          <w:color w:val="000000" w:themeColor="text1"/>
          <w:sz w:val="28"/>
          <w:szCs w:val="28"/>
        </w:rPr>
        <w:t xml:space="preserve">  </w:t>
      </w:r>
      <w:r w:rsidRPr="006F2558">
        <w:rPr>
          <w:b w:val="0"/>
          <w:color w:val="000000" w:themeColor="text1"/>
          <w:sz w:val="28"/>
          <w:szCs w:val="28"/>
        </w:rPr>
        <w:t xml:space="preserve">проект </w:t>
      </w:r>
      <w:r w:rsidR="006A538B" w:rsidRPr="006F2558">
        <w:rPr>
          <w:b w:val="0"/>
          <w:color w:val="000000" w:themeColor="text1"/>
          <w:sz w:val="28"/>
          <w:szCs w:val="28"/>
        </w:rPr>
        <w:t xml:space="preserve">  </w:t>
      </w:r>
      <w:r w:rsidRPr="006F2558">
        <w:rPr>
          <w:b w:val="0"/>
          <w:color w:val="000000" w:themeColor="text1"/>
          <w:sz w:val="28"/>
          <w:szCs w:val="28"/>
        </w:rPr>
        <w:t xml:space="preserve">Закону </w:t>
      </w:r>
      <w:r w:rsidR="006A538B" w:rsidRPr="006F2558">
        <w:rPr>
          <w:b w:val="0"/>
          <w:color w:val="000000" w:themeColor="text1"/>
          <w:sz w:val="28"/>
          <w:szCs w:val="28"/>
        </w:rPr>
        <w:t xml:space="preserve">  </w:t>
      </w:r>
      <w:r w:rsidRPr="006F2558">
        <w:rPr>
          <w:b w:val="0"/>
          <w:color w:val="000000" w:themeColor="text1"/>
          <w:sz w:val="28"/>
          <w:szCs w:val="28"/>
        </w:rPr>
        <w:t>України</w:t>
      </w:r>
      <w:r w:rsidR="00B86DA2" w:rsidRPr="006F2558">
        <w:rPr>
          <w:b w:val="0"/>
          <w:color w:val="000000" w:themeColor="text1"/>
          <w:sz w:val="28"/>
          <w:szCs w:val="28"/>
        </w:rPr>
        <w:t xml:space="preserve"> </w:t>
      </w:r>
      <w:r w:rsidR="006F2558" w:rsidRPr="006F2558">
        <w:rPr>
          <w:b w:val="0"/>
          <w:sz w:val="28"/>
          <w:szCs w:val="28"/>
        </w:rPr>
        <w:t>про внесення змін до деяких законодавчих актів України та визнання таким, що втратив чинність, Закону України "Про Перелік документів дозвільного характеру у сфері господарської діяльності" щодо прискорення дерегуляції у сфері господарської діяльності</w:t>
      </w:r>
      <w:r w:rsidRPr="00995173">
        <w:rPr>
          <w:color w:val="000000" w:themeColor="text1"/>
          <w:szCs w:val="28"/>
        </w:rPr>
        <w:t xml:space="preserve"> </w:t>
      </w:r>
      <w:r w:rsidR="006F2558">
        <w:rPr>
          <w:b w:val="0"/>
          <w:color w:val="000000" w:themeColor="text1"/>
          <w:sz w:val="28"/>
          <w:szCs w:val="28"/>
        </w:rPr>
        <w:t>(реєстр. № 106</w:t>
      </w:r>
      <w:r w:rsidRPr="006F2558">
        <w:rPr>
          <w:b w:val="0"/>
          <w:color w:val="000000" w:themeColor="text1"/>
          <w:sz w:val="28"/>
          <w:szCs w:val="28"/>
        </w:rPr>
        <w:t xml:space="preserve">7), поданий </w:t>
      </w:r>
      <w:r w:rsidR="006A538B" w:rsidRPr="006F2558">
        <w:rPr>
          <w:b w:val="0"/>
          <w:color w:val="000000" w:themeColor="text1"/>
          <w:sz w:val="28"/>
          <w:szCs w:val="28"/>
        </w:rPr>
        <w:t xml:space="preserve">  </w:t>
      </w:r>
      <w:r w:rsidRPr="006F2558">
        <w:rPr>
          <w:rFonts w:cs="Baltica"/>
          <w:b w:val="0"/>
          <w:sz w:val="28"/>
          <w:szCs w:val="28"/>
        </w:rPr>
        <w:t>народними</w:t>
      </w:r>
      <w:r w:rsidR="006A538B" w:rsidRPr="006F2558">
        <w:rPr>
          <w:rFonts w:cs="Baltica"/>
          <w:b w:val="0"/>
          <w:sz w:val="28"/>
          <w:szCs w:val="28"/>
        </w:rPr>
        <w:t xml:space="preserve">  </w:t>
      </w:r>
      <w:r w:rsidRPr="006F2558">
        <w:rPr>
          <w:rFonts w:cs="Baltica"/>
          <w:b w:val="0"/>
          <w:sz w:val="28"/>
          <w:szCs w:val="28"/>
        </w:rPr>
        <w:t xml:space="preserve"> депутатами</w:t>
      </w:r>
      <w:r w:rsidR="006A538B" w:rsidRPr="006F2558">
        <w:rPr>
          <w:rFonts w:cs="Baltica"/>
          <w:b w:val="0"/>
          <w:sz w:val="28"/>
          <w:szCs w:val="28"/>
        </w:rPr>
        <w:t xml:space="preserve">  </w:t>
      </w:r>
      <w:r w:rsidRPr="006F2558">
        <w:rPr>
          <w:rFonts w:cs="Baltica"/>
          <w:b w:val="0"/>
          <w:sz w:val="28"/>
          <w:szCs w:val="28"/>
        </w:rPr>
        <w:t xml:space="preserve"> України</w:t>
      </w:r>
      <w:r w:rsidRPr="006F2558">
        <w:rPr>
          <w:b w:val="0"/>
          <w:color w:val="000000" w:themeColor="text1"/>
          <w:sz w:val="28"/>
          <w:szCs w:val="28"/>
        </w:rPr>
        <w:t xml:space="preserve"> </w:t>
      </w:r>
      <w:r w:rsidR="006A538B" w:rsidRPr="006F2558">
        <w:rPr>
          <w:b w:val="0"/>
          <w:color w:val="000000" w:themeColor="text1"/>
          <w:sz w:val="28"/>
          <w:szCs w:val="28"/>
        </w:rPr>
        <w:t xml:space="preserve">  </w:t>
      </w:r>
      <w:proofErr w:type="spellStart"/>
      <w:r w:rsidR="000F72AC" w:rsidRPr="000F72AC">
        <w:rPr>
          <w:b w:val="0"/>
          <w:color w:val="000000" w:themeColor="text1"/>
          <w:sz w:val="28"/>
          <w:szCs w:val="28"/>
        </w:rPr>
        <w:t>Безгіним</w:t>
      </w:r>
      <w:proofErr w:type="spellEnd"/>
      <w:r w:rsidR="000F72AC" w:rsidRPr="000F72AC">
        <w:rPr>
          <w:b w:val="0"/>
          <w:color w:val="000000" w:themeColor="text1"/>
          <w:sz w:val="28"/>
          <w:szCs w:val="28"/>
        </w:rPr>
        <w:t xml:space="preserve"> В.Ю., Підласою Р.А., Фроловим П.В.</w:t>
      </w:r>
      <w:r w:rsidR="000F72AC">
        <w:rPr>
          <w:color w:val="000000" w:themeColor="text1"/>
          <w:szCs w:val="28"/>
        </w:rPr>
        <w:t xml:space="preserve"> </w:t>
      </w:r>
      <w:r w:rsidRPr="006F2558">
        <w:rPr>
          <w:rFonts w:cs="Baltica"/>
          <w:b w:val="0"/>
          <w:sz w:val="28"/>
          <w:szCs w:val="28"/>
        </w:rPr>
        <w:t>та іншими народними депутатами України.</w:t>
      </w:r>
    </w:p>
    <w:p w:rsidR="00856B9D" w:rsidRPr="006A58AE" w:rsidRDefault="00856B9D" w:rsidP="00856B9D">
      <w:pPr>
        <w:ind w:firstLine="900"/>
        <w:jc w:val="both"/>
        <w:rPr>
          <w:rFonts w:cs="Baltica"/>
          <w:szCs w:val="28"/>
        </w:rPr>
      </w:pPr>
      <w:r w:rsidRPr="006A58AE">
        <w:rPr>
          <w:rFonts w:cs="Baltica"/>
          <w:szCs w:val="28"/>
        </w:rPr>
        <w:t xml:space="preserve">Метою законопроекту, як зазначено в Пояснювальній записці, є </w:t>
      </w:r>
      <w:r w:rsidR="00BD00E8">
        <w:rPr>
          <w:color w:val="000000"/>
          <w:szCs w:val="28"/>
        </w:rPr>
        <w:t>запровадження механізмів своєчасного та ефективного реагування держави на запити бізнесу, громадян та інвестор</w:t>
      </w:r>
      <w:r w:rsidR="00A10F23">
        <w:rPr>
          <w:color w:val="000000"/>
          <w:szCs w:val="28"/>
        </w:rPr>
        <w:t>ів, пов’язаних</w:t>
      </w:r>
      <w:r w:rsidR="00BD00E8">
        <w:rPr>
          <w:color w:val="000000"/>
          <w:szCs w:val="28"/>
        </w:rPr>
        <w:t xml:space="preserve"> із необхідністю удосконалення, спрощення відповідних адміністративних та дозвільно-погоджувальних процедур, </w:t>
      </w:r>
      <w:r w:rsidR="00BD00E8">
        <w:rPr>
          <w:szCs w:val="28"/>
        </w:rPr>
        <w:t xml:space="preserve">проведення ефективної дерегуляції у сфері  господарської діяльності, обрання належних інструментів державного регулювання доступу до ринків з використанням  </w:t>
      </w:r>
      <w:proofErr w:type="spellStart"/>
      <w:r w:rsidR="00BD00E8">
        <w:rPr>
          <w:szCs w:val="28"/>
        </w:rPr>
        <w:t>ризико</w:t>
      </w:r>
      <w:proofErr w:type="spellEnd"/>
      <w:r w:rsidR="00BD00E8">
        <w:rPr>
          <w:szCs w:val="28"/>
        </w:rPr>
        <w:t>-орієнтовного підходу</w:t>
      </w:r>
      <w:r w:rsidRPr="006A58AE">
        <w:rPr>
          <w:rFonts w:cs="Baltica"/>
          <w:szCs w:val="28"/>
        </w:rPr>
        <w:t>.</w:t>
      </w:r>
    </w:p>
    <w:p w:rsidR="00984A0F" w:rsidRDefault="00984A0F" w:rsidP="00473E63">
      <w:pPr>
        <w:ind w:firstLine="900"/>
        <w:jc w:val="both"/>
        <w:rPr>
          <w:szCs w:val="28"/>
        </w:rPr>
      </w:pPr>
      <w:r>
        <w:rPr>
          <w:szCs w:val="28"/>
        </w:rPr>
        <w:t xml:space="preserve">Законопроектом пропонується </w:t>
      </w:r>
      <w:proofErr w:type="spellStart"/>
      <w:r>
        <w:rPr>
          <w:szCs w:val="28"/>
        </w:rPr>
        <w:t>внести</w:t>
      </w:r>
      <w:proofErr w:type="spellEnd"/>
      <w:r>
        <w:rPr>
          <w:szCs w:val="28"/>
        </w:rPr>
        <w:t xml:space="preserve"> зміни і доповнення до</w:t>
      </w:r>
      <w:r w:rsidR="00890637">
        <w:rPr>
          <w:szCs w:val="28"/>
        </w:rPr>
        <w:t xml:space="preserve"> Господарського кодексу України і Цивільного кодексів України, законів</w:t>
      </w:r>
      <w:r>
        <w:rPr>
          <w:szCs w:val="28"/>
        </w:rPr>
        <w:t xml:space="preserve"> України “Про ліцензування видів господарської діяльності”, “Про адміністрати</w:t>
      </w:r>
      <w:r w:rsidR="00840CB0">
        <w:rPr>
          <w:szCs w:val="28"/>
        </w:rPr>
        <w:t>вні послуги”</w:t>
      </w:r>
      <w:r>
        <w:rPr>
          <w:szCs w:val="28"/>
        </w:rPr>
        <w:t xml:space="preserve"> </w:t>
      </w:r>
      <w:r w:rsidR="00890637">
        <w:rPr>
          <w:szCs w:val="28"/>
        </w:rPr>
        <w:t xml:space="preserve">та </w:t>
      </w:r>
      <w:r>
        <w:rPr>
          <w:szCs w:val="28"/>
        </w:rPr>
        <w:t>“Про дозвільну систему у сфері господарської діяльності”.</w:t>
      </w:r>
    </w:p>
    <w:p w:rsidR="002F57A6" w:rsidRPr="006A58AE" w:rsidRDefault="002F57A6" w:rsidP="00473E63">
      <w:pPr>
        <w:ind w:firstLine="900"/>
        <w:jc w:val="both"/>
        <w:rPr>
          <w:rFonts w:cs="Baltica"/>
          <w:szCs w:val="28"/>
        </w:rPr>
      </w:pPr>
      <w:r w:rsidRPr="006A58AE">
        <w:rPr>
          <w:rFonts w:cs="Baltica"/>
          <w:szCs w:val="28"/>
        </w:rPr>
        <w:t xml:space="preserve">Також пропонується </w:t>
      </w:r>
      <w:r w:rsidR="00E10AAE">
        <w:rPr>
          <w:szCs w:val="28"/>
        </w:rPr>
        <w:t>визнати таким,</w:t>
      </w:r>
      <w:r w:rsidR="00E10AAE">
        <w:rPr>
          <w:rFonts w:cs="Baltica"/>
          <w:szCs w:val="28"/>
        </w:rPr>
        <w:t xml:space="preserve"> що втратив</w:t>
      </w:r>
      <w:r w:rsidR="00E10AAE" w:rsidRPr="006A58AE">
        <w:rPr>
          <w:rFonts w:cs="Baltica"/>
          <w:szCs w:val="28"/>
        </w:rPr>
        <w:t xml:space="preserve"> чинність</w:t>
      </w:r>
      <w:r w:rsidR="00E10AAE">
        <w:rPr>
          <w:szCs w:val="28"/>
        </w:rPr>
        <w:t xml:space="preserve"> </w:t>
      </w:r>
      <w:r w:rsidR="001223EC">
        <w:rPr>
          <w:szCs w:val="28"/>
        </w:rPr>
        <w:t>Закон України “Про Перелік документів дозвільного характеру у сфері господарської діяльності”</w:t>
      </w:r>
      <w:r w:rsidRPr="006A58AE">
        <w:rPr>
          <w:rFonts w:cs="Baltica"/>
          <w:szCs w:val="28"/>
        </w:rPr>
        <w:t>.</w:t>
      </w:r>
      <w:r w:rsidR="00473E63" w:rsidRPr="00473E63">
        <w:rPr>
          <w:rFonts w:cs="Baltica"/>
          <w:szCs w:val="28"/>
        </w:rPr>
        <w:t xml:space="preserve"> </w:t>
      </w:r>
    </w:p>
    <w:p w:rsidR="002F57A6" w:rsidRPr="00010C9B" w:rsidRDefault="002F57A6" w:rsidP="006A58AE">
      <w:pPr>
        <w:ind w:firstLine="900"/>
        <w:jc w:val="both"/>
        <w:rPr>
          <w:rFonts w:cs="Baltica"/>
          <w:color w:val="000000" w:themeColor="text1"/>
          <w:szCs w:val="28"/>
        </w:rPr>
      </w:pPr>
      <w:r w:rsidRPr="00031A01">
        <w:rPr>
          <w:rFonts w:cs="Baltica"/>
          <w:color w:val="000000" w:themeColor="text1"/>
          <w:szCs w:val="28"/>
        </w:rPr>
        <w:t>Головне науково-експертне управління</w:t>
      </w:r>
      <w:r w:rsidRPr="00010C9B">
        <w:rPr>
          <w:rFonts w:cs="Baltica"/>
          <w:color w:val="000000" w:themeColor="text1"/>
          <w:szCs w:val="28"/>
        </w:rPr>
        <w:t xml:space="preserve"> Апарату Верховної Ради України у висновку від</w:t>
      </w:r>
      <w:r w:rsidR="00010C9B" w:rsidRPr="00010C9B">
        <w:rPr>
          <w:rFonts w:cs="Baltica"/>
          <w:color w:val="000000" w:themeColor="text1"/>
          <w:szCs w:val="28"/>
        </w:rPr>
        <w:t xml:space="preserve"> 09 вересня 2019 року не підтримує прийняття законопроекту</w:t>
      </w:r>
      <w:r w:rsidR="00010C9B">
        <w:rPr>
          <w:rFonts w:cs="Baltica"/>
          <w:color w:val="000000" w:themeColor="text1"/>
          <w:szCs w:val="28"/>
        </w:rPr>
        <w:t xml:space="preserve"> </w:t>
      </w:r>
      <w:r w:rsidRPr="00010C9B">
        <w:rPr>
          <w:rFonts w:cs="Baltica"/>
          <w:color w:val="000000" w:themeColor="text1"/>
          <w:szCs w:val="28"/>
        </w:rPr>
        <w:t>(додається).</w:t>
      </w:r>
    </w:p>
    <w:p w:rsidR="0039589C" w:rsidRDefault="0039589C" w:rsidP="0039589C">
      <w:pPr>
        <w:ind w:firstLine="709"/>
        <w:jc w:val="both"/>
        <w:rPr>
          <w:szCs w:val="28"/>
        </w:rPr>
      </w:pPr>
      <w:r w:rsidRPr="00544CB9">
        <w:rPr>
          <w:szCs w:val="28"/>
        </w:rPr>
        <w:t xml:space="preserve">Комітет з питань </w:t>
      </w:r>
      <w:r>
        <w:rPr>
          <w:szCs w:val="28"/>
        </w:rPr>
        <w:t>антикорупційної політи</w:t>
      </w:r>
      <w:r w:rsidR="00BD00E8">
        <w:rPr>
          <w:szCs w:val="28"/>
        </w:rPr>
        <w:t xml:space="preserve">ки у своєму висновку </w:t>
      </w:r>
      <w:r w:rsidR="00BD00E8">
        <w:rPr>
          <w:szCs w:val="28"/>
        </w:rPr>
        <w:br/>
        <w:t xml:space="preserve">від 05 вересня </w:t>
      </w:r>
      <w:r>
        <w:rPr>
          <w:szCs w:val="28"/>
        </w:rPr>
        <w:t>2019</w:t>
      </w:r>
      <w:r w:rsidRPr="00544CB9">
        <w:rPr>
          <w:szCs w:val="28"/>
        </w:rPr>
        <w:t xml:space="preserve"> року зазначає, що у проекті </w:t>
      </w:r>
      <w:proofErr w:type="spellStart"/>
      <w:r w:rsidRPr="00544CB9">
        <w:rPr>
          <w:szCs w:val="28"/>
        </w:rPr>
        <w:t>акта</w:t>
      </w:r>
      <w:proofErr w:type="spellEnd"/>
      <w:r w:rsidRPr="00544CB9">
        <w:rPr>
          <w:szCs w:val="28"/>
        </w:rPr>
        <w:t xml:space="preserve"> не виявлено </w:t>
      </w:r>
      <w:proofErr w:type="spellStart"/>
      <w:r w:rsidRPr="00544CB9">
        <w:rPr>
          <w:szCs w:val="28"/>
        </w:rPr>
        <w:t>корупціогенних</w:t>
      </w:r>
      <w:proofErr w:type="spellEnd"/>
      <w:r w:rsidRPr="00544CB9">
        <w:rPr>
          <w:szCs w:val="28"/>
        </w:rPr>
        <w:t xml:space="preserve"> факторів – проект </w:t>
      </w:r>
      <w:proofErr w:type="spellStart"/>
      <w:r w:rsidRPr="00544CB9">
        <w:rPr>
          <w:szCs w:val="28"/>
        </w:rPr>
        <w:t>акта</w:t>
      </w:r>
      <w:proofErr w:type="spellEnd"/>
      <w:r w:rsidRPr="00544CB9">
        <w:rPr>
          <w:szCs w:val="28"/>
        </w:rPr>
        <w:t xml:space="preserve"> відповідає вимогам антикорупційного законодавства (додається).</w:t>
      </w:r>
    </w:p>
    <w:p w:rsidR="00031A01" w:rsidRPr="0039589C" w:rsidRDefault="00031A01" w:rsidP="0039589C">
      <w:pPr>
        <w:ind w:firstLine="709"/>
        <w:jc w:val="both"/>
        <w:rPr>
          <w:szCs w:val="28"/>
        </w:rPr>
      </w:pPr>
      <w:r>
        <w:rPr>
          <w:szCs w:val="28"/>
        </w:rPr>
        <w:t xml:space="preserve">Комітет з питань бюджету у своєму висновку від 06 вересня 2019 року зазначає, що законопроект матиме опосередкований вплив на показники бюджету (може призвести до зміни показників доходів державного та місцевих бюджетів залежно від практики застосування даної законодавчої ініціативи). </w:t>
      </w:r>
      <w:r w:rsidR="002531FD" w:rsidRPr="002531FD">
        <w:rPr>
          <w:szCs w:val="28"/>
          <w:lang w:val="ru-RU"/>
        </w:rPr>
        <w:t xml:space="preserve">      </w:t>
      </w:r>
      <w:r>
        <w:rPr>
          <w:szCs w:val="28"/>
        </w:rPr>
        <w:lastRenderedPageBreak/>
        <w:t>У разі прийняття відповідного закону він може набрати чи</w:t>
      </w:r>
      <w:r w:rsidR="003E34A5">
        <w:rPr>
          <w:szCs w:val="28"/>
        </w:rPr>
        <w:t xml:space="preserve">нності згідно із законодавством </w:t>
      </w:r>
      <w:r w:rsidR="003E34A5" w:rsidRPr="00544CB9">
        <w:rPr>
          <w:szCs w:val="28"/>
        </w:rPr>
        <w:t>(додається).</w:t>
      </w:r>
      <w:bookmarkStart w:id="0" w:name="_GoBack"/>
      <w:bookmarkEnd w:id="0"/>
    </w:p>
    <w:p w:rsidR="002F57A6" w:rsidRPr="006A58AE" w:rsidRDefault="002F57A6" w:rsidP="006A58AE">
      <w:pPr>
        <w:ind w:firstLine="900"/>
        <w:jc w:val="both"/>
        <w:rPr>
          <w:rFonts w:cs="Baltica"/>
          <w:szCs w:val="28"/>
        </w:rPr>
      </w:pPr>
      <w:r w:rsidRPr="006A58AE">
        <w:rPr>
          <w:rFonts w:cs="Baltica"/>
          <w:szCs w:val="28"/>
        </w:rPr>
        <w:t xml:space="preserve">За результатами обговорення народні депутати України – члени Комітету прийняли рішення </w:t>
      </w:r>
      <w:proofErr w:type="spellStart"/>
      <w:r w:rsidRPr="006A58AE">
        <w:rPr>
          <w:rFonts w:cs="Baltica"/>
          <w:szCs w:val="28"/>
        </w:rPr>
        <w:t>внести</w:t>
      </w:r>
      <w:proofErr w:type="spellEnd"/>
      <w:r w:rsidRPr="006A58AE">
        <w:rPr>
          <w:rFonts w:cs="Baltica"/>
          <w:szCs w:val="28"/>
        </w:rPr>
        <w:t xml:space="preserve"> </w:t>
      </w:r>
      <w:r w:rsidR="00E10AAE">
        <w:rPr>
          <w:color w:val="000000" w:themeColor="text1"/>
          <w:szCs w:val="28"/>
        </w:rPr>
        <w:t xml:space="preserve">проект Закону </w:t>
      </w:r>
      <w:r w:rsidR="001223EC" w:rsidRPr="001223EC">
        <w:rPr>
          <w:color w:val="000000" w:themeColor="text1"/>
          <w:szCs w:val="28"/>
        </w:rPr>
        <w:t xml:space="preserve">України </w:t>
      </w:r>
      <w:r w:rsidR="001223EC" w:rsidRPr="001223EC">
        <w:rPr>
          <w:szCs w:val="28"/>
        </w:rPr>
        <w:t>про внесення змін до деяких законодавчих актів України та визнання таким, що втратив чинність, Закону України "Про Перелік документів дозвільного характеру у сфері господарської діяльності" щодо прискорення дерегуляції у сфері господарської діяльності</w:t>
      </w:r>
      <w:r w:rsidR="001223EC" w:rsidRPr="00995173">
        <w:rPr>
          <w:color w:val="000000" w:themeColor="text1"/>
          <w:szCs w:val="28"/>
        </w:rPr>
        <w:t xml:space="preserve"> </w:t>
      </w:r>
      <w:r w:rsidR="001223EC">
        <w:rPr>
          <w:rFonts w:cs="Baltica"/>
          <w:szCs w:val="28"/>
        </w:rPr>
        <w:t>(реєстр.  № 106</w:t>
      </w:r>
      <w:r w:rsidRPr="006A58AE">
        <w:rPr>
          <w:rFonts w:cs="Baltica"/>
          <w:szCs w:val="28"/>
        </w:rPr>
        <w:t>7) на</w:t>
      </w:r>
      <w:r w:rsidR="00FD4FCF">
        <w:rPr>
          <w:rFonts w:cs="Baltica"/>
          <w:szCs w:val="28"/>
        </w:rPr>
        <w:t xml:space="preserve"> розгляд Верховної Ради України</w:t>
      </w:r>
      <w:r w:rsidRPr="006A58AE">
        <w:rPr>
          <w:rFonts w:cs="Baltica"/>
          <w:szCs w:val="28"/>
        </w:rPr>
        <w:t xml:space="preserve"> </w:t>
      </w:r>
      <w:r w:rsidR="00EE141A">
        <w:rPr>
          <w:bCs/>
          <w:szCs w:val="28"/>
        </w:rPr>
        <w:t xml:space="preserve">та </w:t>
      </w:r>
      <w:r w:rsidR="00031A01">
        <w:rPr>
          <w:bCs/>
          <w:szCs w:val="28"/>
        </w:rPr>
        <w:t xml:space="preserve">рекомендувати </w:t>
      </w:r>
      <w:r w:rsidR="00EE141A">
        <w:rPr>
          <w:bCs/>
          <w:color w:val="000000" w:themeColor="text1"/>
          <w:szCs w:val="28"/>
        </w:rPr>
        <w:t>за результатами розгляду</w:t>
      </w:r>
      <w:r w:rsidR="00EE141A">
        <w:rPr>
          <w:color w:val="000000" w:themeColor="text1"/>
          <w:szCs w:val="28"/>
        </w:rPr>
        <w:t xml:space="preserve"> у першому читанні </w:t>
      </w:r>
      <w:r w:rsidR="00BD00E8">
        <w:rPr>
          <w:rFonts w:cs="Baltica"/>
          <w:szCs w:val="28"/>
        </w:rPr>
        <w:t>прийняти за основу</w:t>
      </w:r>
      <w:r w:rsidRPr="006A58AE">
        <w:rPr>
          <w:rFonts w:cs="Baltica"/>
          <w:szCs w:val="28"/>
        </w:rPr>
        <w:t>.</w:t>
      </w:r>
    </w:p>
    <w:p w:rsidR="00E10AAE" w:rsidRPr="006A58AE" w:rsidRDefault="00E10AAE" w:rsidP="00E10AAE">
      <w:pPr>
        <w:ind w:firstLine="900"/>
        <w:jc w:val="both"/>
        <w:rPr>
          <w:rFonts w:cs="Baltica"/>
          <w:szCs w:val="28"/>
        </w:rPr>
      </w:pPr>
      <w:r>
        <w:rPr>
          <w:rFonts w:cs="Baltica"/>
          <w:szCs w:val="28"/>
        </w:rPr>
        <w:t>Проект Постанови Верховної Ради України додається.</w:t>
      </w:r>
    </w:p>
    <w:p w:rsidR="002F57A6" w:rsidRDefault="002F57A6" w:rsidP="006A58AE">
      <w:pPr>
        <w:ind w:firstLine="900"/>
        <w:jc w:val="both"/>
        <w:rPr>
          <w:rFonts w:cs="Baltica"/>
          <w:szCs w:val="28"/>
        </w:rPr>
      </w:pPr>
      <w:r w:rsidRPr="006A58AE">
        <w:rPr>
          <w:rFonts w:cs="Baltica"/>
          <w:szCs w:val="28"/>
        </w:rPr>
        <w:t xml:space="preserve">Співдоповідач з цього питання на пленарному засіданні Верховної Ради України від Комітету – Голова Комітету </w:t>
      </w:r>
      <w:proofErr w:type="spellStart"/>
      <w:r w:rsidRPr="006A58AE">
        <w:rPr>
          <w:rFonts w:cs="Baltica"/>
          <w:szCs w:val="28"/>
        </w:rPr>
        <w:t>Наталуха</w:t>
      </w:r>
      <w:proofErr w:type="spellEnd"/>
      <w:r w:rsidRPr="006A58AE">
        <w:rPr>
          <w:rFonts w:cs="Baltica"/>
          <w:szCs w:val="28"/>
        </w:rPr>
        <w:t xml:space="preserve"> Дмитро Андрійович.</w:t>
      </w:r>
    </w:p>
    <w:p w:rsidR="002F57A6" w:rsidRPr="006A58AE" w:rsidRDefault="002F57A6" w:rsidP="006A58AE">
      <w:pPr>
        <w:ind w:firstLine="900"/>
        <w:jc w:val="both"/>
        <w:rPr>
          <w:rFonts w:cs="Baltica"/>
          <w:szCs w:val="28"/>
        </w:rPr>
      </w:pPr>
    </w:p>
    <w:p w:rsidR="002F57A6" w:rsidRPr="006A58AE" w:rsidRDefault="002F57A6" w:rsidP="006A58AE">
      <w:pPr>
        <w:ind w:firstLine="900"/>
        <w:jc w:val="both"/>
        <w:rPr>
          <w:rFonts w:cs="Baltica"/>
          <w:szCs w:val="28"/>
        </w:rPr>
      </w:pPr>
      <w:r w:rsidRPr="006A58AE">
        <w:rPr>
          <w:rFonts w:cs="Baltica"/>
          <w:szCs w:val="28"/>
        </w:rPr>
        <w:t>Додаток: на __ аркушах.</w:t>
      </w:r>
    </w:p>
    <w:p w:rsidR="002F57A6" w:rsidRPr="00F91D03" w:rsidRDefault="002F57A6" w:rsidP="002F57A6">
      <w:pPr>
        <w:autoSpaceDE w:val="0"/>
        <w:autoSpaceDN w:val="0"/>
        <w:jc w:val="both"/>
        <w:rPr>
          <w:b/>
          <w:szCs w:val="28"/>
        </w:rPr>
      </w:pPr>
    </w:p>
    <w:p w:rsidR="00EE141A" w:rsidRDefault="00EE141A" w:rsidP="002F57A6">
      <w:pPr>
        <w:autoSpaceDE w:val="0"/>
        <w:autoSpaceDN w:val="0"/>
        <w:ind w:firstLine="720"/>
        <w:jc w:val="both"/>
        <w:rPr>
          <w:b/>
          <w:szCs w:val="28"/>
        </w:rPr>
      </w:pPr>
    </w:p>
    <w:p w:rsidR="002F57A6" w:rsidRDefault="002F57A6" w:rsidP="002F57A6">
      <w:pPr>
        <w:autoSpaceDE w:val="0"/>
        <w:autoSpaceDN w:val="0"/>
        <w:ind w:firstLine="720"/>
        <w:jc w:val="both"/>
        <w:rPr>
          <w:bCs/>
          <w:color w:val="000000"/>
          <w:szCs w:val="28"/>
        </w:rPr>
      </w:pPr>
      <w:r w:rsidRPr="00F91D03">
        <w:rPr>
          <w:b/>
          <w:szCs w:val="28"/>
        </w:rPr>
        <w:t>Голова Комітету</w:t>
      </w:r>
      <w:r w:rsidR="00473E63">
        <w:rPr>
          <w:szCs w:val="28"/>
        </w:rPr>
        <w:tab/>
      </w:r>
      <w:r w:rsidR="00473E63">
        <w:rPr>
          <w:szCs w:val="28"/>
        </w:rPr>
        <w:tab/>
      </w:r>
      <w:r w:rsidR="00473E63">
        <w:rPr>
          <w:szCs w:val="28"/>
        </w:rPr>
        <w:tab/>
      </w:r>
      <w:r w:rsidR="00473E63">
        <w:rPr>
          <w:szCs w:val="28"/>
        </w:rPr>
        <w:tab/>
      </w:r>
      <w:r w:rsidR="00473E63">
        <w:rPr>
          <w:szCs w:val="28"/>
        </w:rPr>
        <w:tab/>
      </w:r>
      <w:r w:rsidR="00473E63">
        <w:rPr>
          <w:szCs w:val="28"/>
        </w:rPr>
        <w:tab/>
      </w:r>
      <w:proofErr w:type="spellStart"/>
      <w:r>
        <w:rPr>
          <w:b/>
          <w:bCs/>
          <w:szCs w:val="28"/>
        </w:rPr>
        <w:t>Д</w:t>
      </w:r>
      <w:r w:rsidRPr="00F91D03">
        <w:rPr>
          <w:b/>
          <w:bCs/>
          <w:szCs w:val="28"/>
        </w:rPr>
        <w:t>.</w:t>
      </w:r>
      <w:r>
        <w:rPr>
          <w:b/>
          <w:bCs/>
          <w:szCs w:val="28"/>
        </w:rPr>
        <w:t>А</w:t>
      </w:r>
      <w:r w:rsidRPr="00F91D03">
        <w:rPr>
          <w:b/>
          <w:bCs/>
          <w:szCs w:val="28"/>
        </w:rPr>
        <w:t>.</w:t>
      </w:r>
      <w:r>
        <w:rPr>
          <w:b/>
          <w:bCs/>
          <w:szCs w:val="28"/>
        </w:rPr>
        <w:t>Наталуха</w:t>
      </w:r>
      <w:proofErr w:type="spellEnd"/>
      <w:r w:rsidRPr="00995173">
        <w:rPr>
          <w:bCs/>
          <w:color w:val="000000"/>
          <w:szCs w:val="28"/>
        </w:rPr>
        <w:t xml:space="preserve"> </w:t>
      </w:r>
    </w:p>
    <w:p w:rsidR="00674B2F" w:rsidRDefault="00674B2F" w:rsidP="002F57A6">
      <w:pPr>
        <w:autoSpaceDE w:val="0"/>
        <w:autoSpaceDN w:val="0"/>
        <w:ind w:firstLine="720"/>
        <w:jc w:val="both"/>
        <w:rPr>
          <w:bCs/>
          <w:color w:val="000000"/>
          <w:szCs w:val="28"/>
        </w:rPr>
      </w:pPr>
    </w:p>
    <w:sectPr w:rsidR="00674B2F" w:rsidSect="008B6B15">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7A6"/>
    <w:rsid w:val="00010C9B"/>
    <w:rsid w:val="00031A01"/>
    <w:rsid w:val="000F72AC"/>
    <w:rsid w:val="0010328D"/>
    <w:rsid w:val="001223EC"/>
    <w:rsid w:val="00172469"/>
    <w:rsid w:val="001C19FC"/>
    <w:rsid w:val="002531FD"/>
    <w:rsid w:val="002F57A6"/>
    <w:rsid w:val="0039589C"/>
    <w:rsid w:val="003E34A5"/>
    <w:rsid w:val="004569C6"/>
    <w:rsid w:val="00473E63"/>
    <w:rsid w:val="00490089"/>
    <w:rsid w:val="004B5F0D"/>
    <w:rsid w:val="00511931"/>
    <w:rsid w:val="00624EB5"/>
    <w:rsid w:val="00674B2F"/>
    <w:rsid w:val="006A538B"/>
    <w:rsid w:val="006A58AE"/>
    <w:rsid w:val="006B6B29"/>
    <w:rsid w:val="006F2558"/>
    <w:rsid w:val="007847CC"/>
    <w:rsid w:val="00840CB0"/>
    <w:rsid w:val="00856B9D"/>
    <w:rsid w:val="0086760C"/>
    <w:rsid w:val="00890637"/>
    <w:rsid w:val="008B6B15"/>
    <w:rsid w:val="00914B0C"/>
    <w:rsid w:val="00984A0F"/>
    <w:rsid w:val="00A10F23"/>
    <w:rsid w:val="00A90D22"/>
    <w:rsid w:val="00B86DA2"/>
    <w:rsid w:val="00BA2579"/>
    <w:rsid w:val="00BD00E8"/>
    <w:rsid w:val="00CC1436"/>
    <w:rsid w:val="00D132B9"/>
    <w:rsid w:val="00E10AAE"/>
    <w:rsid w:val="00E56BAE"/>
    <w:rsid w:val="00EE141A"/>
    <w:rsid w:val="00EE24F7"/>
    <w:rsid w:val="00F51DAD"/>
    <w:rsid w:val="00FC21D5"/>
    <w:rsid w:val="00FD4F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3C3A2"/>
  <w15:chartTrackingRefBased/>
  <w15:docId w15:val="{6CF89926-DA3D-4761-A0B7-B5F941B9F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57A6"/>
    <w:pPr>
      <w:spacing w:after="0" w:line="240" w:lineRule="auto"/>
    </w:pPr>
    <w:rPr>
      <w:rFonts w:ascii="Times New Roman" w:eastAsia="Times New Roman" w:hAnsi="Times New Roman" w:cs="Times New Roman"/>
      <w:sz w:val="28"/>
      <w:szCs w:val="24"/>
      <w:lang w:eastAsia="ru-RU"/>
    </w:rPr>
  </w:style>
  <w:style w:type="paragraph" w:styleId="3">
    <w:name w:val="heading 3"/>
    <w:basedOn w:val="a"/>
    <w:link w:val="30"/>
    <w:uiPriority w:val="9"/>
    <w:qFormat/>
    <w:rsid w:val="006F2558"/>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538B"/>
    <w:rPr>
      <w:rFonts w:ascii="Segoe UI" w:hAnsi="Segoe UI" w:cs="Segoe UI"/>
      <w:sz w:val="18"/>
      <w:szCs w:val="18"/>
    </w:rPr>
  </w:style>
  <w:style w:type="character" w:customStyle="1" w:styleId="a4">
    <w:name w:val="Текст у виносці Знак"/>
    <w:basedOn w:val="a0"/>
    <w:link w:val="a3"/>
    <w:uiPriority w:val="99"/>
    <w:semiHidden/>
    <w:rsid w:val="006A538B"/>
    <w:rPr>
      <w:rFonts w:ascii="Segoe UI" w:eastAsia="Times New Roman" w:hAnsi="Segoe UI" w:cs="Segoe UI"/>
      <w:sz w:val="18"/>
      <w:szCs w:val="18"/>
      <w:lang w:eastAsia="ru-RU"/>
    </w:rPr>
  </w:style>
  <w:style w:type="character" w:customStyle="1" w:styleId="30">
    <w:name w:val="Заголовок 3 Знак"/>
    <w:basedOn w:val="a0"/>
    <w:link w:val="3"/>
    <w:uiPriority w:val="9"/>
    <w:rsid w:val="006F2558"/>
    <w:rPr>
      <w:rFonts w:ascii="Times New Roman" w:eastAsia="Times New Roman" w:hAnsi="Times New Roman" w:cs="Times New Roman"/>
      <w:b/>
      <w:bCs/>
      <w:sz w:val="27"/>
      <w:szCs w:val="27"/>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83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E8067-CDFA-4D1D-8ABF-7444DA7AD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1924</Words>
  <Characters>1098</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Терегейло Юрій Володимирович</cp:lastModifiedBy>
  <cp:revision>22</cp:revision>
  <cp:lastPrinted>2019-09-12T10:24:00Z</cp:lastPrinted>
  <dcterms:created xsi:type="dcterms:W3CDTF">2019-09-06T05:26:00Z</dcterms:created>
  <dcterms:modified xsi:type="dcterms:W3CDTF">2019-09-12T10:27:00Z</dcterms:modified>
</cp:coreProperties>
</file>