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707AC5" w:rsidRDefault="00583DF7" w:rsidP="00707AC5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A26F7E" w:rsidRPr="00473100">
        <w:rPr>
          <w:rFonts w:ascii="Times New Roman" w:hAnsi="Times New Roman"/>
          <w:sz w:val="28"/>
          <w:szCs w:val="28"/>
        </w:rPr>
        <w:t>Про внесення змін до Кримінального кодексу України та Кримінального процесуального кодексу України щодо зменшення тиску на бізнес</w:t>
      </w:r>
      <w:bookmarkStart w:id="0" w:name="_GoBack"/>
      <w:bookmarkEnd w:id="0"/>
      <w:r w:rsidR="006B797F" w:rsidRPr="00707AC5">
        <w:rPr>
          <w:rFonts w:ascii="Times New Roman" w:hAnsi="Times New Roman"/>
          <w:sz w:val="28"/>
          <w:szCs w:val="28"/>
          <w:lang w:val="ru-RU"/>
        </w:rPr>
        <w:t>»</w:t>
      </w:r>
      <w:r w:rsidRPr="00707AC5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Гетьманцев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Д.О.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100AB2"/>
    <w:rsid w:val="00265808"/>
    <w:rsid w:val="003440B6"/>
    <w:rsid w:val="004B3A7E"/>
    <w:rsid w:val="004D6945"/>
    <w:rsid w:val="005759D9"/>
    <w:rsid w:val="00583DF7"/>
    <w:rsid w:val="00680A83"/>
    <w:rsid w:val="006B797F"/>
    <w:rsid w:val="007074F6"/>
    <w:rsid w:val="00707AC5"/>
    <w:rsid w:val="007633FD"/>
    <w:rsid w:val="00850916"/>
    <w:rsid w:val="00A26F7E"/>
    <w:rsid w:val="00A843EB"/>
    <w:rsid w:val="00C86DFF"/>
    <w:rsid w:val="00EC2600"/>
    <w:rsid w:val="00F06DCC"/>
    <w:rsid w:val="00F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2019-08-28T20:18:00Z</dcterms:created>
  <dcterms:modified xsi:type="dcterms:W3CDTF">2019-08-28T20:19:00Z</dcterms:modified>
</cp:coreProperties>
</file>