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0124A" w:rsidRDefault="001B2FF7" w:rsidP="00F2103F">
      <w:pPr>
        <w:pStyle w:val="a3"/>
        <w:jc w:val="right"/>
        <w:rPr>
          <w:b w:val="0"/>
          <w:bCs w:val="0"/>
          <w:sz w:val="20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20"/>
        <w:ind w:left="5220"/>
        <w:rPr>
          <w:sz w:val="26"/>
          <w:szCs w:val="20"/>
        </w:rPr>
      </w:pPr>
    </w:p>
    <w:p w:rsidR="001B2FF7" w:rsidRPr="00E0124A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527DB4" w:rsidRPr="00E0124A" w:rsidRDefault="00527DB4">
      <w:pPr>
        <w:pStyle w:val="20"/>
        <w:ind w:left="5400"/>
        <w:rPr>
          <w:b/>
          <w:bCs/>
        </w:rPr>
      </w:pPr>
    </w:p>
    <w:p w:rsidR="002D4A09" w:rsidRPr="00E0124A" w:rsidRDefault="002D4A09">
      <w:pPr>
        <w:pStyle w:val="20"/>
        <w:ind w:left="5400"/>
        <w:rPr>
          <w:b/>
          <w:bCs/>
        </w:rPr>
      </w:pPr>
    </w:p>
    <w:p w:rsidR="002219C7" w:rsidRPr="00E0124A" w:rsidRDefault="002219C7">
      <w:pPr>
        <w:pStyle w:val="20"/>
        <w:ind w:left="5400"/>
        <w:rPr>
          <w:b/>
          <w:bCs/>
        </w:rPr>
      </w:pPr>
    </w:p>
    <w:p w:rsidR="007E5BCF" w:rsidRPr="00E0124A" w:rsidRDefault="007E5BCF" w:rsidP="009B36A5">
      <w:pPr>
        <w:pStyle w:val="20"/>
        <w:ind w:left="5245"/>
        <w:jc w:val="left"/>
        <w:rPr>
          <w:b/>
          <w:bCs/>
        </w:rPr>
      </w:pPr>
      <w:r w:rsidRPr="00E0124A">
        <w:rPr>
          <w:b/>
          <w:bCs/>
        </w:rPr>
        <w:t>Комітет Верховної Ради України</w:t>
      </w:r>
      <w:r w:rsidR="009B36A5" w:rsidRPr="00E0124A">
        <w:rPr>
          <w:b/>
          <w:bCs/>
        </w:rPr>
        <w:br/>
      </w:r>
      <w:r w:rsidR="002B09D7" w:rsidRPr="00E0124A">
        <w:rPr>
          <w:b/>
          <w:bCs/>
        </w:rPr>
        <w:t>з питань фінансів, податкової та митної політики</w:t>
      </w:r>
    </w:p>
    <w:p w:rsidR="00E9344A" w:rsidRPr="00E0124A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E0124A">
        <w:rPr>
          <w:b/>
          <w:bCs/>
          <w:sz w:val="28"/>
          <w:szCs w:val="28"/>
          <w:lang w:val="uk-UA"/>
        </w:rPr>
        <w:tab/>
      </w:r>
    </w:p>
    <w:p w:rsidR="00BE4397" w:rsidRPr="00546916" w:rsidRDefault="00F54414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6A0440">
        <w:rPr>
          <w:sz w:val="28"/>
          <w:szCs w:val="28"/>
          <w:shd w:val="clear" w:color="auto" w:fill="FFFFFF"/>
          <w:lang w:val="uk-UA"/>
        </w:rPr>
        <w:t xml:space="preserve"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 </w:t>
      </w:r>
      <w:r w:rsidR="0035222E" w:rsidRPr="00E0124A">
        <w:rPr>
          <w:sz w:val="28"/>
          <w:szCs w:val="28"/>
          <w:lang w:val="uk-UA"/>
        </w:rPr>
        <w:t>Комітет Верховної Ради України з питань бюджету на засіданні</w:t>
      </w:r>
      <w:r w:rsidR="004825FC" w:rsidRPr="00E0124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6</w:t>
      </w:r>
      <w:r w:rsidR="00EE2973" w:rsidRPr="00546916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вересня</w:t>
      </w:r>
      <w:r w:rsidR="00EE2973" w:rsidRPr="00546916">
        <w:rPr>
          <w:sz w:val="28"/>
          <w:szCs w:val="28"/>
          <w:lang w:val="uk-UA"/>
        </w:rPr>
        <w:t> 2019 року</w:t>
      </w:r>
      <w:r w:rsidR="0014060B" w:rsidRPr="00546916">
        <w:rPr>
          <w:sz w:val="28"/>
          <w:szCs w:val="28"/>
          <w:lang w:val="uk-UA"/>
        </w:rPr>
        <w:t xml:space="preserve"> (протокол № </w:t>
      </w:r>
      <w:r>
        <w:rPr>
          <w:sz w:val="28"/>
          <w:szCs w:val="28"/>
          <w:lang w:val="uk-UA"/>
        </w:rPr>
        <w:t>2</w:t>
      </w:r>
      <w:r w:rsidR="0014060B" w:rsidRPr="00546916">
        <w:rPr>
          <w:sz w:val="28"/>
          <w:szCs w:val="28"/>
          <w:lang w:val="uk-UA"/>
        </w:rPr>
        <w:t>)</w:t>
      </w:r>
      <w:r w:rsidR="00423AE5" w:rsidRPr="00546916">
        <w:rPr>
          <w:sz w:val="28"/>
          <w:szCs w:val="28"/>
          <w:lang w:val="uk-UA"/>
        </w:rPr>
        <w:t xml:space="preserve"> </w:t>
      </w:r>
      <w:r w:rsidR="0035222E" w:rsidRPr="00546916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546916">
        <w:rPr>
          <w:sz w:val="28"/>
          <w:szCs w:val="28"/>
          <w:lang w:val="uk-UA"/>
        </w:rPr>
        <w:t xml:space="preserve"> </w:t>
      </w:r>
      <w:r w:rsidR="00A0338B" w:rsidRPr="00546916">
        <w:rPr>
          <w:sz w:val="28"/>
          <w:szCs w:val="28"/>
          <w:lang w:val="uk-UA"/>
        </w:rPr>
        <w:t xml:space="preserve">про </w:t>
      </w:r>
      <w:r w:rsidR="006B1592" w:rsidRPr="006B1592">
        <w:rPr>
          <w:sz w:val="28"/>
          <w:szCs w:val="28"/>
          <w:lang w:val="uk-UA"/>
        </w:rPr>
        <w:t>внесення змін до Закону України «Про збір та облік єдиного внеску на загальнообов'язкове державне соціальне страхування» щодо подання єдиної звітності з єдиного внеску на загальнообов’язкове державне соціальне страхування і податку на доходи фізичних осіб</w:t>
      </w:r>
      <w:r w:rsidR="008214A3" w:rsidRPr="00546916">
        <w:rPr>
          <w:sz w:val="28"/>
          <w:szCs w:val="28"/>
          <w:lang w:val="uk-UA"/>
        </w:rPr>
        <w:t xml:space="preserve"> </w:t>
      </w:r>
      <w:r w:rsidR="00EC79E2" w:rsidRPr="00546916">
        <w:rPr>
          <w:sz w:val="28"/>
          <w:szCs w:val="28"/>
          <w:lang w:val="uk-UA"/>
        </w:rPr>
        <w:t>(</w:t>
      </w:r>
      <w:r w:rsidR="0035222E" w:rsidRPr="00546916">
        <w:rPr>
          <w:sz w:val="28"/>
          <w:szCs w:val="28"/>
          <w:lang w:val="uk-UA"/>
        </w:rPr>
        <w:t>реєстр. № </w:t>
      </w:r>
      <w:r w:rsidR="002B09D7" w:rsidRPr="00546916">
        <w:rPr>
          <w:sz w:val="28"/>
          <w:szCs w:val="28"/>
          <w:lang w:val="uk-UA"/>
        </w:rPr>
        <w:t>10</w:t>
      </w:r>
      <w:r w:rsidR="006B1592">
        <w:rPr>
          <w:sz w:val="28"/>
          <w:szCs w:val="28"/>
          <w:lang w:val="uk-UA"/>
        </w:rPr>
        <w:t>57</w:t>
      </w:r>
      <w:r w:rsidR="0035222E" w:rsidRPr="00546916">
        <w:rPr>
          <w:sz w:val="28"/>
          <w:szCs w:val="28"/>
          <w:lang w:val="uk-UA"/>
        </w:rPr>
        <w:t xml:space="preserve"> від </w:t>
      </w:r>
      <w:r w:rsidR="002B09D7" w:rsidRPr="00546916">
        <w:rPr>
          <w:sz w:val="28"/>
          <w:szCs w:val="28"/>
          <w:lang w:val="uk-UA"/>
        </w:rPr>
        <w:t>29</w:t>
      </w:r>
      <w:r w:rsidR="0035222E" w:rsidRPr="00546916">
        <w:rPr>
          <w:sz w:val="28"/>
          <w:szCs w:val="28"/>
          <w:lang w:val="uk-UA"/>
        </w:rPr>
        <w:t>.</w:t>
      </w:r>
      <w:r w:rsidR="002B09D7" w:rsidRPr="00546916">
        <w:rPr>
          <w:sz w:val="28"/>
          <w:szCs w:val="28"/>
          <w:lang w:val="uk-UA"/>
        </w:rPr>
        <w:t>08</w:t>
      </w:r>
      <w:r w:rsidR="0035222E" w:rsidRPr="00546916">
        <w:rPr>
          <w:sz w:val="28"/>
          <w:szCs w:val="28"/>
          <w:lang w:val="uk-UA"/>
        </w:rPr>
        <w:t>.201</w:t>
      </w:r>
      <w:r w:rsidR="002B09D7" w:rsidRPr="00546916">
        <w:rPr>
          <w:sz w:val="28"/>
          <w:szCs w:val="28"/>
          <w:lang w:val="uk-UA"/>
        </w:rPr>
        <w:t>9</w:t>
      </w:r>
      <w:r w:rsidR="00EC79E2" w:rsidRPr="00546916">
        <w:rPr>
          <w:sz w:val="28"/>
          <w:szCs w:val="28"/>
          <w:lang w:val="uk-UA"/>
        </w:rPr>
        <w:t>)</w:t>
      </w:r>
      <w:r w:rsidR="00A32527" w:rsidRPr="00546916">
        <w:rPr>
          <w:sz w:val="28"/>
          <w:szCs w:val="28"/>
          <w:lang w:val="uk-UA"/>
        </w:rPr>
        <w:t xml:space="preserve">, </w:t>
      </w:r>
      <w:r w:rsidR="008214A3" w:rsidRPr="006B1592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8214A3" w:rsidRPr="006B1592">
        <w:rPr>
          <w:sz w:val="28"/>
          <w:szCs w:val="28"/>
          <w:lang w:val="uk-UA"/>
        </w:rPr>
        <w:t>Гетманце</w:t>
      </w:r>
      <w:r w:rsidR="00C12AC3">
        <w:rPr>
          <w:sz w:val="28"/>
          <w:szCs w:val="28"/>
          <w:lang w:val="uk-UA"/>
        </w:rPr>
        <w:t>ви</w:t>
      </w:r>
      <w:r w:rsidR="008214A3" w:rsidRPr="006B1592">
        <w:rPr>
          <w:sz w:val="28"/>
          <w:szCs w:val="28"/>
          <w:lang w:val="uk-UA"/>
        </w:rPr>
        <w:t>м</w:t>
      </w:r>
      <w:proofErr w:type="spellEnd"/>
      <w:r w:rsidR="008214A3" w:rsidRPr="006B1592">
        <w:rPr>
          <w:sz w:val="28"/>
          <w:szCs w:val="28"/>
          <w:lang w:val="uk-UA"/>
        </w:rPr>
        <w:t> Д.О.</w:t>
      </w:r>
      <w:r w:rsidR="00C12AC3">
        <w:rPr>
          <w:sz w:val="28"/>
          <w:szCs w:val="28"/>
          <w:lang w:val="uk-UA"/>
        </w:rPr>
        <w:t xml:space="preserve">, </w:t>
      </w:r>
      <w:proofErr w:type="spellStart"/>
      <w:r w:rsidR="00C12AC3">
        <w:rPr>
          <w:sz w:val="28"/>
          <w:szCs w:val="28"/>
          <w:lang w:val="uk-UA"/>
        </w:rPr>
        <w:t>Оржелем</w:t>
      </w:r>
      <w:proofErr w:type="spellEnd"/>
      <w:r w:rsidR="00C12AC3">
        <w:rPr>
          <w:sz w:val="28"/>
          <w:szCs w:val="28"/>
          <w:lang w:val="uk-UA"/>
        </w:rPr>
        <w:t> О.А.</w:t>
      </w:r>
      <w:r w:rsidR="008214A3" w:rsidRPr="006B1592">
        <w:rPr>
          <w:sz w:val="28"/>
          <w:szCs w:val="28"/>
          <w:lang w:val="uk-UA"/>
        </w:rPr>
        <w:t xml:space="preserve"> та іншими.</w:t>
      </w:r>
    </w:p>
    <w:p w:rsidR="00EA18D0" w:rsidRPr="00C12AC3" w:rsidRDefault="00CF372D" w:rsidP="00896B93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CF372D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896B93" w:rsidRPr="00CF372D">
        <w:rPr>
          <w:bCs/>
          <w:iCs/>
          <w:sz w:val="28"/>
          <w:szCs w:val="28"/>
          <w:lang w:val="uk-UA"/>
        </w:rPr>
        <w:t>реалізація положень законопроекту</w:t>
      </w:r>
      <w:r w:rsidR="009B36A5" w:rsidRPr="00CF372D">
        <w:rPr>
          <w:bCs/>
          <w:iCs/>
          <w:sz w:val="28"/>
          <w:szCs w:val="28"/>
          <w:lang w:val="uk-UA"/>
        </w:rPr>
        <w:t xml:space="preserve"> </w:t>
      </w:r>
      <w:r w:rsidR="00E0124A" w:rsidRPr="00CF372D">
        <w:rPr>
          <w:bCs/>
          <w:iCs/>
          <w:sz w:val="28"/>
          <w:szCs w:val="28"/>
          <w:lang w:val="uk-UA"/>
        </w:rPr>
        <w:t xml:space="preserve">не </w:t>
      </w:r>
      <w:r w:rsidR="00C12AC3">
        <w:rPr>
          <w:bCs/>
          <w:iCs/>
          <w:sz w:val="28"/>
          <w:szCs w:val="28"/>
          <w:lang w:val="uk-UA"/>
        </w:rPr>
        <w:t xml:space="preserve">впливає на дохідну </w:t>
      </w:r>
      <w:r w:rsidR="00B86F6D">
        <w:rPr>
          <w:bCs/>
          <w:iCs/>
          <w:sz w:val="28"/>
          <w:szCs w:val="28"/>
          <w:lang w:val="uk-UA"/>
        </w:rPr>
        <w:t>і</w:t>
      </w:r>
      <w:r w:rsidR="00C12AC3">
        <w:rPr>
          <w:bCs/>
          <w:iCs/>
          <w:sz w:val="28"/>
          <w:szCs w:val="28"/>
          <w:lang w:val="uk-UA"/>
        </w:rPr>
        <w:t xml:space="preserve"> видаткову частини державного бюджету та не потребує додаткових видатків з державного бюджету. При цьому </w:t>
      </w:r>
      <w:proofErr w:type="spellStart"/>
      <w:r w:rsidR="00C12AC3">
        <w:rPr>
          <w:bCs/>
          <w:iCs/>
          <w:sz w:val="28"/>
          <w:szCs w:val="28"/>
          <w:lang w:val="uk-UA"/>
        </w:rPr>
        <w:t>відмічено</w:t>
      </w:r>
      <w:proofErr w:type="spellEnd"/>
      <w:r w:rsidR="00C12AC3">
        <w:rPr>
          <w:bCs/>
          <w:iCs/>
          <w:sz w:val="28"/>
          <w:szCs w:val="28"/>
          <w:lang w:val="uk-UA"/>
        </w:rPr>
        <w:t>, що Мінфін підтримує законопроект за умови доопрацювання з урахуванням наведених у висновку зауважень.</w:t>
      </w:r>
    </w:p>
    <w:p w:rsidR="00E0124A" w:rsidRDefault="00E0124A" w:rsidP="00E0124A">
      <w:pPr>
        <w:pStyle w:val="20"/>
        <w:spacing w:before="120"/>
        <w:ind w:firstLine="720"/>
      </w:pPr>
      <w:r w:rsidRPr="00CF372D">
        <w:rPr>
          <w:rStyle w:val="ad"/>
          <w:rFonts w:ascii="Times New Roman" w:hAnsi="Times New Roman"/>
          <w:b w:val="0"/>
          <w:sz w:val="28"/>
        </w:rPr>
        <w:t>За наслідками розгляду Комітет прийняв рішення, що законопроект не</w:t>
      </w:r>
      <w:r w:rsidRPr="00546916">
        <w:rPr>
          <w:rStyle w:val="ad"/>
          <w:rFonts w:ascii="Times New Roman" w:hAnsi="Times New Roman"/>
          <w:b w:val="0"/>
          <w:sz w:val="28"/>
        </w:rPr>
        <w:t xml:space="preserve"> матиме</w:t>
      </w:r>
      <w:r w:rsidR="00C12AC3">
        <w:rPr>
          <w:rStyle w:val="ad"/>
          <w:rFonts w:ascii="Times New Roman" w:hAnsi="Times New Roman"/>
          <w:b w:val="0"/>
          <w:sz w:val="28"/>
        </w:rPr>
        <w:t xml:space="preserve"> прямого </w:t>
      </w:r>
      <w:r w:rsidRPr="00546916">
        <w:rPr>
          <w:rStyle w:val="ad"/>
          <w:rFonts w:ascii="Times New Roman" w:hAnsi="Times New Roman"/>
          <w:b w:val="0"/>
          <w:sz w:val="28"/>
        </w:rPr>
        <w:t xml:space="preserve">впливу на показники бюджету. </w:t>
      </w:r>
      <w:r w:rsidRPr="00546916">
        <w:t>У разі прийняття відповідного закону він може набирати чинності у термін, визначений автор</w:t>
      </w:r>
      <w:r w:rsidR="00C12AC3">
        <w:t>а</w:t>
      </w:r>
      <w:r w:rsidRPr="00546916">
        <w:t>м</w:t>
      </w:r>
      <w:r w:rsidR="00C12AC3">
        <w:t>и</w:t>
      </w:r>
      <w:r w:rsidRPr="00546916">
        <w:t xml:space="preserve"> законопроекту.</w:t>
      </w:r>
    </w:p>
    <w:p w:rsidR="00C12AC3" w:rsidRPr="00C12AC3" w:rsidRDefault="00C12AC3" w:rsidP="00E0124A">
      <w:pPr>
        <w:pStyle w:val="20"/>
        <w:spacing w:before="120"/>
        <w:ind w:firstLine="720"/>
        <w:rPr>
          <w:i/>
          <w:color w:val="000000"/>
        </w:rPr>
      </w:pPr>
      <w:r w:rsidRPr="00C12AC3">
        <w:rPr>
          <w:i/>
        </w:rPr>
        <w:t xml:space="preserve">Додаток: копія висновку Мінфіну – на 2 </w:t>
      </w:r>
      <w:proofErr w:type="spellStart"/>
      <w:r w:rsidRPr="00C12AC3">
        <w:rPr>
          <w:i/>
        </w:rPr>
        <w:t>стор</w:t>
      </w:r>
      <w:proofErr w:type="spellEnd"/>
      <w:r w:rsidRPr="00C12AC3">
        <w:rPr>
          <w:i/>
        </w:rPr>
        <w:t>.</w:t>
      </w:r>
    </w:p>
    <w:p w:rsidR="00953EA7" w:rsidRPr="00E0124A" w:rsidRDefault="00953EA7" w:rsidP="00953EA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3697F" w:rsidRPr="00E0124A" w:rsidRDefault="00C3697F" w:rsidP="00632126">
      <w:pPr>
        <w:pStyle w:val="30"/>
        <w:spacing w:after="0"/>
        <w:ind w:firstLine="0"/>
      </w:pPr>
    </w:p>
    <w:p w:rsidR="00E0124A" w:rsidRPr="00E0124A" w:rsidRDefault="00E0124A" w:rsidP="00632126">
      <w:pPr>
        <w:pStyle w:val="30"/>
        <w:spacing w:after="0"/>
        <w:ind w:firstLine="0"/>
      </w:pPr>
    </w:p>
    <w:p w:rsidR="00B715DB" w:rsidRPr="00E0124A" w:rsidRDefault="00E0124A" w:rsidP="00B715DB">
      <w:pPr>
        <w:jc w:val="both"/>
        <w:rPr>
          <w:b/>
          <w:sz w:val="28"/>
          <w:szCs w:val="28"/>
          <w:lang w:val="uk-UA"/>
        </w:rPr>
      </w:pPr>
      <w:r w:rsidRPr="00E0124A">
        <w:rPr>
          <w:b/>
          <w:sz w:val="28"/>
          <w:szCs w:val="26"/>
          <w:lang w:val="uk-UA"/>
        </w:rPr>
        <w:t xml:space="preserve">Голова </w:t>
      </w:r>
      <w:r>
        <w:rPr>
          <w:b/>
          <w:sz w:val="28"/>
          <w:szCs w:val="26"/>
          <w:lang w:val="uk-UA"/>
        </w:rPr>
        <w:t>Комітету</w:t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 w:rsidR="002B09D7" w:rsidRPr="00E0124A">
        <w:rPr>
          <w:b/>
          <w:sz w:val="28"/>
          <w:szCs w:val="26"/>
          <w:lang w:val="uk-UA"/>
        </w:rPr>
        <w:t>Ю</w:t>
      </w:r>
      <w:r w:rsidR="00B715DB" w:rsidRPr="00E0124A">
        <w:rPr>
          <w:b/>
          <w:sz w:val="28"/>
          <w:szCs w:val="26"/>
          <w:lang w:val="uk-UA"/>
        </w:rPr>
        <w:t>.</w:t>
      </w:r>
      <w:r w:rsidR="002B09D7" w:rsidRPr="00E0124A">
        <w:rPr>
          <w:b/>
          <w:sz w:val="28"/>
          <w:szCs w:val="26"/>
          <w:lang w:val="uk-UA"/>
        </w:rPr>
        <w:t>Ю</w:t>
      </w:r>
      <w:r w:rsidR="00B715DB" w:rsidRPr="00E0124A">
        <w:rPr>
          <w:b/>
          <w:sz w:val="28"/>
          <w:szCs w:val="26"/>
          <w:lang w:val="uk-UA"/>
        </w:rPr>
        <w:t>. </w:t>
      </w:r>
      <w:proofErr w:type="spellStart"/>
      <w:r w:rsidR="00B715DB" w:rsidRPr="00E0124A">
        <w:rPr>
          <w:b/>
          <w:sz w:val="28"/>
          <w:szCs w:val="26"/>
          <w:lang w:val="uk-UA"/>
        </w:rPr>
        <w:t>А</w:t>
      </w:r>
      <w:r w:rsidR="002B09D7" w:rsidRPr="00E0124A">
        <w:rPr>
          <w:b/>
          <w:sz w:val="28"/>
          <w:szCs w:val="26"/>
          <w:lang w:val="uk-UA"/>
        </w:rPr>
        <w:t>рістов</w:t>
      </w:r>
      <w:proofErr w:type="spellEnd"/>
    </w:p>
    <w:p w:rsidR="0027193E" w:rsidRPr="00E0124A" w:rsidRDefault="0027193E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12AC3" w:rsidRDefault="00C12AC3" w:rsidP="00C12AC3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12AC3" w:rsidRDefault="00C12AC3" w:rsidP="00C12AC3">
      <w:pPr>
        <w:spacing w:line="360" w:lineRule="auto"/>
        <w:jc w:val="both"/>
        <w:rPr>
          <w:b/>
          <w:sz w:val="16"/>
          <w:szCs w:val="16"/>
          <w:lang w:val="uk-UA"/>
        </w:rPr>
      </w:pPr>
      <w:bookmarkStart w:id="0" w:name="_GoBack"/>
      <w:bookmarkEnd w:id="0"/>
    </w:p>
    <w:p w:rsidR="00C12AC3" w:rsidRPr="00A63D6B" w:rsidRDefault="00C12AC3" w:rsidP="00C12AC3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C12AC3" w:rsidRPr="00425E40" w:rsidRDefault="00C12AC3" w:rsidP="00C12AC3">
      <w:pPr>
        <w:spacing w:line="360" w:lineRule="auto"/>
        <w:jc w:val="both"/>
        <w:rPr>
          <w:sz w:val="14"/>
          <w:szCs w:val="14"/>
          <w:lang w:val="uk-UA"/>
        </w:rPr>
      </w:pPr>
      <w:r w:rsidRPr="00425E40">
        <w:rPr>
          <w:sz w:val="14"/>
          <w:szCs w:val="14"/>
          <w:lang w:val="uk-UA"/>
        </w:rPr>
        <w:t>Больбат О.О.</w:t>
      </w:r>
    </w:p>
    <w:p w:rsidR="00C12AC3" w:rsidRPr="00E0124A" w:rsidRDefault="00C12AC3" w:rsidP="00C12AC3">
      <w:pPr>
        <w:spacing w:line="360" w:lineRule="auto"/>
        <w:jc w:val="both"/>
        <w:rPr>
          <w:b/>
          <w:sz w:val="16"/>
          <w:szCs w:val="16"/>
          <w:lang w:val="uk-UA"/>
        </w:rPr>
      </w:pPr>
      <w:r w:rsidRPr="00425E40">
        <w:rPr>
          <w:sz w:val="14"/>
          <w:szCs w:val="14"/>
          <w:lang w:val="uk-UA"/>
        </w:rPr>
        <w:t>Т. 255-41-77</w:t>
      </w:r>
    </w:p>
    <w:sectPr w:rsidR="00C12AC3" w:rsidRPr="00E0124A" w:rsidSect="00F6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C57" w:rsidRDefault="00BA5C57">
      <w:r>
        <w:separator/>
      </w:r>
    </w:p>
  </w:endnote>
  <w:endnote w:type="continuationSeparator" w:id="0">
    <w:p w:rsidR="00BA5C57" w:rsidRDefault="00BA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86F6D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86F6D">
      <w:rPr>
        <w:rStyle w:val="ac"/>
        <w:noProof/>
      </w:rPr>
      <w:t>2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C57" w:rsidRDefault="00BA5C57">
      <w:r>
        <w:separator/>
      </w:r>
    </w:p>
  </w:footnote>
  <w:footnote w:type="continuationSeparator" w:id="0">
    <w:p w:rsidR="00BA5C57" w:rsidRDefault="00BA5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86F6D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>
      <w:rPr>
        <w:bCs/>
        <w:sz w:val="24"/>
        <w:szCs w:val="24"/>
      </w:rPr>
      <w:t>9352</w:t>
    </w:r>
    <w:r w:rsidRPr="00C82BA6">
      <w:rPr>
        <w:bCs/>
        <w:sz w:val="24"/>
        <w:szCs w:val="24"/>
      </w:rPr>
      <w:t xml:space="preserve"> від </w:t>
    </w:r>
    <w:r>
      <w:rPr>
        <w:bCs/>
        <w:sz w:val="24"/>
        <w:szCs w:val="24"/>
      </w:rPr>
      <w:t>30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11</w:t>
    </w:r>
    <w:r w:rsidRPr="00C82BA6">
      <w:rPr>
        <w:bCs/>
        <w:sz w:val="24"/>
        <w:szCs w:val="24"/>
      </w:rPr>
      <w:t>.201</w:t>
    </w:r>
    <w:r>
      <w:rPr>
        <w:bCs/>
        <w:sz w:val="24"/>
        <w:szCs w:val="24"/>
      </w:rPr>
      <w:t>8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Pr="00C82BA6" w:rsidRDefault="00EC79E2" w:rsidP="00B93661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</w:t>
    </w:r>
    <w:r w:rsidRPr="00C82BA6">
      <w:rPr>
        <w:bCs/>
        <w:sz w:val="24"/>
        <w:szCs w:val="24"/>
      </w:rPr>
      <w:t xml:space="preserve">№ </w:t>
    </w:r>
    <w:r w:rsidR="00F64030">
      <w:rPr>
        <w:bCs/>
        <w:sz w:val="24"/>
        <w:szCs w:val="24"/>
      </w:rPr>
      <w:t>10</w:t>
    </w:r>
    <w:r w:rsidR="006B1592">
      <w:rPr>
        <w:bCs/>
        <w:sz w:val="24"/>
        <w:szCs w:val="24"/>
      </w:rPr>
      <w:t>57</w:t>
    </w:r>
    <w:r w:rsidRPr="00C82BA6">
      <w:rPr>
        <w:bCs/>
        <w:sz w:val="24"/>
        <w:szCs w:val="24"/>
      </w:rPr>
      <w:t xml:space="preserve"> від </w:t>
    </w:r>
    <w:r w:rsidR="00F64030">
      <w:rPr>
        <w:bCs/>
        <w:sz w:val="24"/>
        <w:szCs w:val="24"/>
      </w:rPr>
      <w:t>29</w:t>
    </w:r>
    <w:r w:rsidRPr="00C82BA6">
      <w:rPr>
        <w:bCs/>
        <w:sz w:val="24"/>
        <w:szCs w:val="24"/>
      </w:rPr>
      <w:t>.</w:t>
    </w:r>
    <w:r w:rsidR="00F64030">
      <w:rPr>
        <w:bCs/>
        <w:sz w:val="24"/>
        <w:szCs w:val="24"/>
      </w:rPr>
      <w:t>08</w:t>
    </w:r>
    <w:r w:rsidRPr="00C82BA6">
      <w:rPr>
        <w:bCs/>
        <w:sz w:val="24"/>
        <w:szCs w:val="24"/>
      </w:rPr>
      <w:t>.201</w:t>
    </w:r>
    <w:r w:rsidR="00F64030">
      <w:rPr>
        <w:bCs/>
        <w:sz w:val="24"/>
        <w:szCs w:val="24"/>
      </w:rPr>
      <w:t>9</w:t>
    </w:r>
  </w:p>
  <w:p w:rsidR="00EC79E2" w:rsidRPr="00B93661" w:rsidRDefault="00EC79E2" w:rsidP="00B9366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200FA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EC7"/>
    <w:rsid w:val="000F58B5"/>
    <w:rsid w:val="000F694D"/>
    <w:rsid w:val="00101855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536B0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25E9"/>
    <w:rsid w:val="003F3F21"/>
    <w:rsid w:val="003F582A"/>
    <w:rsid w:val="003F68AF"/>
    <w:rsid w:val="004122B1"/>
    <w:rsid w:val="004151B1"/>
    <w:rsid w:val="00422059"/>
    <w:rsid w:val="00422985"/>
    <w:rsid w:val="00422DA5"/>
    <w:rsid w:val="00423AE5"/>
    <w:rsid w:val="00431F4F"/>
    <w:rsid w:val="004341DD"/>
    <w:rsid w:val="004374FB"/>
    <w:rsid w:val="00441942"/>
    <w:rsid w:val="004453D9"/>
    <w:rsid w:val="004466FA"/>
    <w:rsid w:val="00447733"/>
    <w:rsid w:val="004520EF"/>
    <w:rsid w:val="00455928"/>
    <w:rsid w:val="00455F3A"/>
    <w:rsid w:val="0046651F"/>
    <w:rsid w:val="004713A4"/>
    <w:rsid w:val="004713E6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7486"/>
    <w:rsid w:val="004E79D1"/>
    <w:rsid w:val="00500C91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4E62"/>
    <w:rsid w:val="00697198"/>
    <w:rsid w:val="006A04F3"/>
    <w:rsid w:val="006B1592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4565B"/>
    <w:rsid w:val="0074753B"/>
    <w:rsid w:val="0075026F"/>
    <w:rsid w:val="00767C6C"/>
    <w:rsid w:val="00772737"/>
    <w:rsid w:val="00776384"/>
    <w:rsid w:val="007769CF"/>
    <w:rsid w:val="0078368D"/>
    <w:rsid w:val="00792259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7409"/>
    <w:rsid w:val="00812082"/>
    <w:rsid w:val="00812E86"/>
    <w:rsid w:val="00813A52"/>
    <w:rsid w:val="008155DA"/>
    <w:rsid w:val="008214A3"/>
    <w:rsid w:val="00835C6C"/>
    <w:rsid w:val="00835E6A"/>
    <w:rsid w:val="00847983"/>
    <w:rsid w:val="00860165"/>
    <w:rsid w:val="00861D27"/>
    <w:rsid w:val="008641D9"/>
    <w:rsid w:val="008738DF"/>
    <w:rsid w:val="008743D2"/>
    <w:rsid w:val="00880084"/>
    <w:rsid w:val="00887609"/>
    <w:rsid w:val="008949A1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6647"/>
    <w:rsid w:val="00A46B8B"/>
    <w:rsid w:val="00A50077"/>
    <w:rsid w:val="00A54732"/>
    <w:rsid w:val="00A54CFE"/>
    <w:rsid w:val="00A54DD9"/>
    <w:rsid w:val="00A6344C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603E5"/>
    <w:rsid w:val="00B715DB"/>
    <w:rsid w:val="00B71B13"/>
    <w:rsid w:val="00B83D33"/>
    <w:rsid w:val="00B83EAE"/>
    <w:rsid w:val="00B85075"/>
    <w:rsid w:val="00B865B6"/>
    <w:rsid w:val="00B86F6D"/>
    <w:rsid w:val="00B879AC"/>
    <w:rsid w:val="00B93661"/>
    <w:rsid w:val="00BA5C57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18BD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2AC3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372D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77EB"/>
    <w:rsid w:val="00DD0D23"/>
    <w:rsid w:val="00DE43DA"/>
    <w:rsid w:val="00DE4C48"/>
    <w:rsid w:val="00DF3B59"/>
    <w:rsid w:val="00E0124A"/>
    <w:rsid w:val="00E06F3C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50B0"/>
    <w:rsid w:val="00E66305"/>
    <w:rsid w:val="00E71875"/>
    <w:rsid w:val="00E73431"/>
    <w:rsid w:val="00E83B35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4414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C0F1A"/>
    <w:rsid w:val="00FC12B0"/>
    <w:rsid w:val="00FC7201"/>
    <w:rsid w:val="00FD1356"/>
    <w:rsid w:val="00FD1BC4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BA014E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0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AF758-41D1-4C20-AB28-BBE5E56B7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2019-09-05T10:15:00Z</cp:lastPrinted>
  <dcterms:created xsi:type="dcterms:W3CDTF">2019-09-05T07:55:00Z</dcterms:created>
  <dcterms:modified xsi:type="dcterms:W3CDTF">2019-09-05T15:19:00Z</dcterms:modified>
</cp:coreProperties>
</file>